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2976" w:type="dxa"/>
        <w:tblInd w:w="6771" w:type="dxa"/>
        <w:tblLook w:val="04A0" w:firstRow="1" w:lastRow="0" w:firstColumn="1" w:lastColumn="0" w:noHBand="0" w:noVBand="1"/>
      </w:tblPr>
      <w:tblGrid>
        <w:gridCol w:w="2976"/>
      </w:tblGrid>
      <w:tr w:rsidR="003630DE" w:rsidTr="00693693">
        <w:tc>
          <w:tcPr>
            <w:tcW w:w="2976" w:type="dxa"/>
          </w:tcPr>
          <w:p w:rsidR="003630DE" w:rsidRPr="00012F7F" w:rsidRDefault="003630DE" w:rsidP="00693693">
            <w:pPr>
              <w:pStyle w:val="NormalWeb"/>
              <w:spacing w:before="60" w:beforeAutospacing="0" w:after="60" w:afterAutospacing="0"/>
              <w:jc w:val="center"/>
              <w:rPr>
                <w:b/>
                <w:bCs/>
                <w:sz w:val="20"/>
                <w:szCs w:val="20"/>
              </w:rPr>
            </w:pPr>
            <w:r w:rsidRPr="00012F7F">
              <w:rPr>
                <w:sz w:val="20"/>
                <w:szCs w:val="20"/>
              </w:rPr>
              <w:t>Mẫ</w:t>
            </w:r>
            <w:r w:rsidR="00DE3CDE">
              <w:rPr>
                <w:sz w:val="20"/>
                <w:szCs w:val="20"/>
              </w:rPr>
              <w:t xml:space="preserve">u số: </w:t>
            </w:r>
            <w:r w:rsidR="001B2AE1">
              <w:rPr>
                <w:b/>
                <w:sz w:val="20"/>
                <w:szCs w:val="20"/>
              </w:rPr>
              <w:t>01</w:t>
            </w:r>
            <w:r w:rsidR="00DE3CDE">
              <w:rPr>
                <w:b/>
                <w:sz w:val="20"/>
                <w:szCs w:val="20"/>
              </w:rPr>
              <w:t>/</w:t>
            </w:r>
            <w:r w:rsidRPr="00012F7F">
              <w:rPr>
                <w:b/>
                <w:bCs/>
                <w:sz w:val="20"/>
                <w:szCs w:val="20"/>
              </w:rPr>
              <w:t>APA-</w:t>
            </w:r>
            <w:r w:rsidR="00A30818">
              <w:rPr>
                <w:b/>
                <w:bCs/>
                <w:sz w:val="20"/>
                <w:szCs w:val="20"/>
              </w:rPr>
              <w:t>T</w:t>
            </w:r>
            <w:r w:rsidR="00643F86">
              <w:rPr>
                <w:b/>
                <w:bCs/>
                <w:sz w:val="20"/>
                <w:szCs w:val="20"/>
              </w:rPr>
              <w:t>V</w:t>
            </w:r>
          </w:p>
          <w:p w:rsidR="003630DE" w:rsidRPr="00012F7F" w:rsidRDefault="003630DE" w:rsidP="00767FAB">
            <w:pPr>
              <w:pStyle w:val="NormalWeb"/>
              <w:spacing w:before="60" w:beforeAutospacing="0" w:after="60" w:afterAutospacing="0"/>
              <w:jc w:val="center"/>
              <w:rPr>
                <w:sz w:val="18"/>
                <w:szCs w:val="18"/>
              </w:rPr>
            </w:pPr>
            <w:r w:rsidRPr="00012F7F">
              <w:rPr>
                <w:sz w:val="18"/>
                <w:szCs w:val="18"/>
              </w:rPr>
              <w:t>(</w:t>
            </w:r>
            <w:r w:rsidRPr="00012F7F">
              <w:rPr>
                <w:i/>
                <w:iCs/>
                <w:sz w:val="18"/>
                <w:szCs w:val="18"/>
              </w:rPr>
              <w:t>Ban hành kèm theo Nghị định s</w:t>
            </w:r>
            <w:r w:rsidR="00C72540">
              <w:rPr>
                <w:i/>
                <w:iCs/>
                <w:sz w:val="18"/>
                <w:szCs w:val="18"/>
              </w:rPr>
              <w:t>ố 126</w:t>
            </w:r>
            <w:r w:rsidRPr="00012F7F">
              <w:rPr>
                <w:i/>
                <w:iCs/>
                <w:sz w:val="18"/>
                <w:szCs w:val="18"/>
              </w:rPr>
              <w:t>/2020/NĐ-CP ngày</w:t>
            </w:r>
            <w:r w:rsidR="00767FAB">
              <w:rPr>
                <w:i/>
                <w:iCs/>
                <w:sz w:val="18"/>
                <w:szCs w:val="18"/>
              </w:rPr>
              <w:t xml:space="preserve"> 19/10/</w:t>
            </w:r>
            <w:r w:rsidRPr="00012F7F">
              <w:rPr>
                <w:i/>
                <w:iCs/>
                <w:sz w:val="18"/>
                <w:szCs w:val="18"/>
              </w:rPr>
              <w:t>2020 của Chính phủ)</w:t>
            </w:r>
          </w:p>
        </w:tc>
      </w:tr>
    </w:tbl>
    <w:p w:rsidR="00643F86" w:rsidRPr="00643F86" w:rsidRDefault="0093726C" w:rsidP="00606224">
      <w:pPr>
        <w:jc w:val="center"/>
      </w:pPr>
      <w:r>
        <w:rPr>
          <w:b/>
          <w:bCs/>
          <w:noProof/>
        </w:rPr>
        <mc:AlternateContent>
          <mc:Choice Requires="wps">
            <w:drawing>
              <wp:anchor distT="0" distB="0" distL="114300" distR="114300" simplePos="0" relativeHeight="251662336" behindDoc="0" locked="0" layoutInCell="1" allowOverlap="1" wp14:anchorId="17FBFB4E" wp14:editId="38E4A94A">
                <wp:simplePos x="0" y="0"/>
                <wp:positionH relativeFrom="column">
                  <wp:posOffset>1978660</wp:posOffset>
                </wp:positionH>
                <wp:positionV relativeFrom="paragraph">
                  <wp:posOffset>385770</wp:posOffset>
                </wp:positionV>
                <wp:extent cx="1986162"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19861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8pt,30.4pt" to="312.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" strokecolor="black [3040]"/>
            </w:pict>
          </mc:Fallback>
        </mc:AlternateContent>
      </w:r>
      <w:r w:rsidR="00643F86" w:rsidRPr="00643F86">
        <w:rPr>
          <w:b/>
          <w:bCs/>
        </w:rPr>
        <w:t>CỘNG HOÀ XÃ HỘI CHỦ NGHĨA VIỆT NAM</w:t>
      </w:r>
      <w:r w:rsidR="00643F86" w:rsidRPr="00643F86">
        <w:rPr>
          <w:b/>
          <w:bCs/>
        </w:rPr>
        <w:br/>
      </w:r>
      <w:r w:rsidR="00643F86" w:rsidRPr="00643F86">
        <w:rPr>
          <w:b/>
          <w:bCs/>
          <w:sz w:val="26"/>
          <w:szCs w:val="26"/>
        </w:rPr>
        <w:t>Độc lập - Tự do - Hạnh phúc</w:t>
      </w:r>
      <w:r w:rsidR="00643F86" w:rsidRPr="00643F86">
        <w:rPr>
          <w:b/>
          <w:bCs/>
        </w:rPr>
        <w:br/>
      </w:r>
    </w:p>
    <w:p w:rsidR="00606224" w:rsidRDefault="00606224" w:rsidP="00FB63E9">
      <w:pPr>
        <w:jc w:val="center"/>
        <w:rPr>
          <w:b/>
          <w:bCs/>
        </w:rPr>
      </w:pPr>
      <w:bookmarkStart w:id="0" w:name="loai_1_pl1_name"/>
    </w:p>
    <w:p w:rsidR="00643F86" w:rsidRPr="00643F86" w:rsidRDefault="00643F86" w:rsidP="00606224">
      <w:pPr>
        <w:spacing w:after="120"/>
        <w:jc w:val="center"/>
      </w:pPr>
      <w:r w:rsidRPr="00643F86">
        <w:rPr>
          <w:b/>
          <w:bCs/>
        </w:rPr>
        <w:t>ĐỀ NGHỊ THAM VẤN APA</w:t>
      </w:r>
      <w:bookmarkEnd w:id="0"/>
    </w:p>
    <w:p w:rsidR="00643F86" w:rsidRDefault="00643F86" w:rsidP="00606224">
      <w:pPr>
        <w:spacing w:after="120"/>
        <w:jc w:val="center"/>
      </w:pPr>
      <w:r w:rsidRPr="00643F86">
        <w:t>Kính gửi: Tổng cục Thuế</w:t>
      </w:r>
      <w:r w:rsidR="000F24EE">
        <w:t>.</w:t>
      </w:r>
    </w:p>
    <w:p w:rsidR="000D57D8" w:rsidRPr="00643F86" w:rsidRDefault="000D57D8" w:rsidP="00606224">
      <w:pPr>
        <w:spacing w:after="120"/>
        <w:jc w:val="center"/>
      </w:pPr>
    </w:p>
    <w:p w:rsidR="00643F86" w:rsidRPr="00643F86" w:rsidRDefault="00643F86" w:rsidP="00606224">
      <w:pPr>
        <w:spacing w:after="120"/>
      </w:pPr>
      <w:r w:rsidRPr="00643F86">
        <w:t>[01] Tên người nộp thuế ………………………………………………………………….</w:t>
      </w:r>
    </w:p>
    <w:tbl>
      <w:tblPr>
        <w:tblW w:w="0" w:type="auto"/>
        <w:tblCellMar>
          <w:left w:w="0" w:type="dxa"/>
          <w:right w:w="0" w:type="dxa"/>
        </w:tblCellMar>
        <w:tblLook w:val="04A0" w:firstRow="1" w:lastRow="0" w:firstColumn="1" w:lastColumn="0" w:noHBand="0" w:noVBand="1"/>
      </w:tblPr>
      <w:tblGrid>
        <w:gridCol w:w="2601"/>
        <w:gridCol w:w="476"/>
        <w:gridCol w:w="505"/>
        <w:gridCol w:w="504"/>
        <w:gridCol w:w="504"/>
        <w:gridCol w:w="504"/>
        <w:gridCol w:w="504"/>
        <w:gridCol w:w="504"/>
        <w:gridCol w:w="504"/>
        <w:gridCol w:w="504"/>
        <w:gridCol w:w="504"/>
        <w:gridCol w:w="444"/>
        <w:gridCol w:w="504"/>
        <w:gridCol w:w="504"/>
        <w:gridCol w:w="504"/>
      </w:tblGrid>
      <w:tr w:rsidR="00643F86" w:rsidRPr="00643F86" w:rsidTr="00693693">
        <w:tc>
          <w:tcPr>
            <w:tcW w:w="2681" w:type="dxa"/>
            <w:tcBorders>
              <w:top w:val="nil"/>
              <w:left w:val="nil"/>
              <w:bottom w:val="nil"/>
              <w:right w:val="single" w:sz="8" w:space="0" w:color="auto"/>
            </w:tcBorders>
            <w:tcMar>
              <w:top w:w="0" w:type="dxa"/>
              <w:left w:w="108" w:type="dxa"/>
              <w:bottom w:w="0" w:type="dxa"/>
              <w:right w:w="108" w:type="dxa"/>
            </w:tcMar>
            <w:hideMark/>
          </w:tcPr>
          <w:p w:rsidR="00643F86" w:rsidRPr="00643F86" w:rsidRDefault="00643F86" w:rsidP="00606224">
            <w:pPr>
              <w:spacing w:after="120"/>
            </w:pPr>
            <w:r w:rsidRPr="00643F86">
              <w:t>[02] Mã số thuế:</w:t>
            </w:r>
          </w:p>
        </w:tc>
        <w:tc>
          <w:tcPr>
            <w:tcW w:w="4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3F86" w:rsidRPr="00643F86" w:rsidRDefault="00643F86" w:rsidP="00606224">
            <w:pPr>
              <w:spacing w:after="120"/>
            </w:pPr>
            <w:r w:rsidRPr="00643F86">
              <w:t> </w:t>
            </w:r>
          </w:p>
        </w:tc>
        <w:tc>
          <w:tcPr>
            <w:tcW w:w="5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3F86" w:rsidRPr="00643F86" w:rsidRDefault="00643F86" w:rsidP="00606224">
            <w:pPr>
              <w:spacing w:after="120"/>
            </w:pPr>
            <w:r w:rsidRPr="00643F86">
              <w:t> </w:t>
            </w:r>
          </w:p>
        </w:tc>
        <w:tc>
          <w:tcPr>
            <w:tcW w:w="5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3F86" w:rsidRPr="00643F86" w:rsidRDefault="00643F86" w:rsidP="00606224">
            <w:pPr>
              <w:spacing w:after="120"/>
            </w:pPr>
            <w:r w:rsidRPr="00643F86">
              <w:t> </w:t>
            </w:r>
          </w:p>
        </w:tc>
        <w:tc>
          <w:tcPr>
            <w:tcW w:w="5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3F86" w:rsidRPr="00643F86" w:rsidRDefault="00643F86" w:rsidP="00606224">
            <w:pPr>
              <w:spacing w:after="120"/>
            </w:pPr>
            <w:r w:rsidRPr="00643F86">
              <w:t> </w:t>
            </w:r>
          </w:p>
        </w:tc>
        <w:tc>
          <w:tcPr>
            <w:tcW w:w="5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3F86" w:rsidRPr="00643F86" w:rsidRDefault="00643F86" w:rsidP="00606224">
            <w:pPr>
              <w:spacing w:after="120"/>
            </w:pPr>
            <w:r w:rsidRPr="00643F86">
              <w:t> </w:t>
            </w:r>
          </w:p>
        </w:tc>
        <w:tc>
          <w:tcPr>
            <w:tcW w:w="5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3F86" w:rsidRPr="00643F86" w:rsidRDefault="00643F86" w:rsidP="00606224">
            <w:pPr>
              <w:spacing w:after="120"/>
            </w:pPr>
            <w:r w:rsidRPr="00643F86">
              <w:t> </w:t>
            </w:r>
          </w:p>
        </w:tc>
        <w:tc>
          <w:tcPr>
            <w:tcW w:w="5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3F86" w:rsidRPr="00643F86" w:rsidRDefault="00643F86" w:rsidP="00606224">
            <w:pPr>
              <w:spacing w:after="120"/>
            </w:pPr>
            <w:r w:rsidRPr="00643F86">
              <w:t> </w:t>
            </w:r>
          </w:p>
        </w:tc>
        <w:tc>
          <w:tcPr>
            <w:tcW w:w="5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3F86" w:rsidRPr="00643F86" w:rsidRDefault="00643F86" w:rsidP="00606224">
            <w:pPr>
              <w:spacing w:after="120"/>
            </w:pPr>
            <w:r w:rsidRPr="00643F86">
              <w:t> </w:t>
            </w:r>
          </w:p>
        </w:tc>
        <w:tc>
          <w:tcPr>
            <w:tcW w:w="5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3F86" w:rsidRPr="00643F86" w:rsidRDefault="00643F86" w:rsidP="00606224">
            <w:pPr>
              <w:spacing w:after="120"/>
            </w:pPr>
            <w:r w:rsidRPr="00643F86">
              <w:t> </w:t>
            </w:r>
          </w:p>
        </w:tc>
        <w:tc>
          <w:tcPr>
            <w:tcW w:w="5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3F86" w:rsidRPr="00643F86" w:rsidRDefault="00643F86" w:rsidP="00606224">
            <w:pPr>
              <w:spacing w:after="120"/>
            </w:pPr>
            <w:r w:rsidRPr="00643F86">
              <w:t> </w:t>
            </w:r>
          </w:p>
        </w:tc>
        <w:tc>
          <w:tcPr>
            <w:tcW w:w="451" w:type="dxa"/>
            <w:tcBorders>
              <w:top w:val="nil"/>
              <w:left w:val="nil"/>
              <w:bottom w:val="nil"/>
              <w:right w:val="single" w:sz="8" w:space="0" w:color="auto"/>
            </w:tcBorders>
            <w:tcMar>
              <w:top w:w="0" w:type="dxa"/>
              <w:left w:w="108" w:type="dxa"/>
              <w:bottom w:w="0" w:type="dxa"/>
              <w:right w:w="108" w:type="dxa"/>
            </w:tcMar>
            <w:hideMark/>
          </w:tcPr>
          <w:p w:rsidR="00643F86" w:rsidRPr="00643F86" w:rsidRDefault="00643F86" w:rsidP="00606224">
            <w:pPr>
              <w:spacing w:after="120"/>
              <w:jc w:val="center"/>
            </w:pPr>
            <w:r w:rsidRPr="00643F86">
              <w:t> </w:t>
            </w:r>
          </w:p>
        </w:tc>
        <w:tc>
          <w:tcPr>
            <w:tcW w:w="5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3F86" w:rsidRPr="00643F86" w:rsidRDefault="00643F86" w:rsidP="00606224">
            <w:pPr>
              <w:spacing w:after="120"/>
            </w:pPr>
            <w:r w:rsidRPr="00643F86">
              <w:t> </w:t>
            </w:r>
          </w:p>
        </w:tc>
        <w:tc>
          <w:tcPr>
            <w:tcW w:w="5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3F86" w:rsidRPr="00643F86" w:rsidRDefault="00643F86" w:rsidP="00606224">
            <w:pPr>
              <w:spacing w:after="120"/>
            </w:pPr>
            <w:r w:rsidRPr="00643F86">
              <w:t> </w:t>
            </w:r>
          </w:p>
        </w:tc>
        <w:tc>
          <w:tcPr>
            <w:tcW w:w="5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3F86" w:rsidRPr="00643F86" w:rsidRDefault="00643F86" w:rsidP="00606224">
            <w:pPr>
              <w:spacing w:after="120"/>
            </w:pPr>
            <w:r w:rsidRPr="00643F86">
              <w:t> </w:t>
            </w:r>
          </w:p>
        </w:tc>
      </w:tr>
    </w:tbl>
    <w:p w:rsidR="00643F86" w:rsidRPr="00643F86" w:rsidRDefault="00643F86" w:rsidP="006A50F3">
      <w:pPr>
        <w:spacing w:after="120"/>
      </w:pPr>
      <w:r w:rsidRPr="00643F86">
        <w:t xml:space="preserve">[03] Địa chỉ: ..................................................................................................... </w:t>
      </w:r>
    </w:p>
    <w:p w:rsidR="00643F86" w:rsidRPr="00643F86" w:rsidRDefault="00643F86" w:rsidP="006A50F3">
      <w:pPr>
        <w:spacing w:after="120"/>
      </w:pPr>
      <w:r w:rsidRPr="00643F86">
        <w:t>[04] Quận/huyện: ................... [05] tỉnh/thành phố: …………………………………...</w:t>
      </w:r>
    </w:p>
    <w:p w:rsidR="00643F86" w:rsidRPr="00643F86" w:rsidRDefault="00643F86" w:rsidP="006A50F3">
      <w:pPr>
        <w:spacing w:after="120"/>
      </w:pPr>
      <w:r w:rsidRPr="00643F86">
        <w:t>[06] Điện thoại: ..................... [07] Fax: ......................... [08] Email: …………………</w:t>
      </w:r>
    </w:p>
    <w:p w:rsidR="006A50F3" w:rsidRDefault="004547A3" w:rsidP="00B0302E">
      <w:pPr>
        <w:spacing w:after="120"/>
        <w:ind w:right="51"/>
        <w:jc w:val="both"/>
      </w:pPr>
      <w:r>
        <w:tab/>
      </w:r>
      <w:r w:rsidR="006A50F3">
        <w:t>Căn cứ Luật Quản lý thuế số 38/2019/QH14 ngày 13</w:t>
      </w:r>
      <w:r w:rsidR="00FF379D">
        <w:t xml:space="preserve"> tháng </w:t>
      </w:r>
      <w:r w:rsidR="006A50F3">
        <w:t>6</w:t>
      </w:r>
      <w:r w:rsidR="00FF379D">
        <w:t xml:space="preserve"> năm </w:t>
      </w:r>
      <w:r w:rsidR="006A50F3">
        <w:t>2019;</w:t>
      </w:r>
    </w:p>
    <w:p w:rsidR="006A50F3" w:rsidRPr="00643F86" w:rsidRDefault="004547A3" w:rsidP="00B0302E">
      <w:pPr>
        <w:spacing w:after="120"/>
        <w:ind w:right="51"/>
        <w:jc w:val="both"/>
      </w:pPr>
      <w:r>
        <w:tab/>
      </w:r>
      <w:r w:rsidR="006A50F3">
        <w:t xml:space="preserve">Căn cứ Nghị định số </w:t>
      </w:r>
      <w:r w:rsidR="004866B2">
        <w:t>126</w:t>
      </w:r>
      <w:r w:rsidR="006A50F3">
        <w:t xml:space="preserve">/2020/NĐ-CP ngày </w:t>
      </w:r>
      <w:r w:rsidR="004866B2">
        <w:t>19</w:t>
      </w:r>
      <w:r w:rsidR="00FF379D">
        <w:t xml:space="preserve"> tháng </w:t>
      </w:r>
      <w:r w:rsidR="004866B2">
        <w:t>10</w:t>
      </w:r>
      <w:r w:rsidR="00FF379D">
        <w:t xml:space="preserve"> năm </w:t>
      </w:r>
      <w:r w:rsidR="006A50F3">
        <w:t>2020 của Chính phủ quy định chi tiết một số Điều của Luật Quản lý thuế;</w:t>
      </w:r>
    </w:p>
    <w:p w:rsidR="00643F86" w:rsidRPr="00643F86" w:rsidRDefault="004547A3" w:rsidP="00B0302E">
      <w:pPr>
        <w:spacing w:after="120"/>
        <w:ind w:right="51"/>
        <w:jc w:val="both"/>
      </w:pPr>
      <w:r>
        <w:tab/>
      </w:r>
      <w:r w:rsidR="00643F86" w:rsidRPr="00643F86">
        <w:t>Công ty... đề nghị được thực hiện tham vấn về việc áp dụng APA như sau:</w:t>
      </w:r>
    </w:p>
    <w:p w:rsidR="00643F86" w:rsidRPr="007305FB" w:rsidRDefault="00695954" w:rsidP="00B0302E">
      <w:pPr>
        <w:spacing w:after="120"/>
        <w:ind w:right="51"/>
        <w:jc w:val="both"/>
        <w:rPr>
          <w:strike/>
        </w:rPr>
      </w:pPr>
      <w:r>
        <w:tab/>
      </w:r>
      <w:r w:rsidR="00643F86" w:rsidRPr="00643F86">
        <w:t>[09] Nội dung tham vấn:</w:t>
      </w:r>
      <w:r w:rsidR="00643F86" w:rsidRPr="00643F86">
        <w:rPr>
          <w:i/>
          <w:iCs/>
        </w:rPr>
        <w:t>……………</w:t>
      </w:r>
      <w:r w:rsidR="00643F86" w:rsidRPr="00643F86">
        <w:t>[</w:t>
      </w:r>
      <w:r w:rsidR="00643F86" w:rsidRPr="00643F86">
        <w:rPr>
          <w:i/>
          <w:iCs/>
        </w:rPr>
        <w:t>áp dụng APA mới/</w:t>
      </w:r>
      <w:r w:rsidR="00231F1D">
        <w:rPr>
          <w:i/>
          <w:iCs/>
        </w:rPr>
        <w:t>sửa đổi APA/</w:t>
      </w:r>
      <w:r w:rsidR="00643F86" w:rsidRPr="00643F86">
        <w:rPr>
          <w:i/>
          <w:iCs/>
        </w:rPr>
        <w:t>gia hạn APA</w:t>
      </w:r>
      <w:r w:rsidR="007305FB">
        <w:rPr>
          <w:iCs/>
        </w:rPr>
        <w:t>];</w:t>
      </w:r>
    </w:p>
    <w:p w:rsidR="00643F86" w:rsidRPr="00643F86" w:rsidRDefault="00695954" w:rsidP="00B0302E">
      <w:pPr>
        <w:spacing w:after="120"/>
        <w:ind w:right="51"/>
        <w:jc w:val="both"/>
      </w:pPr>
      <w:r>
        <w:tab/>
      </w:r>
      <w:r w:rsidR="00643F86" w:rsidRPr="00643F86">
        <w:t>[10] Loại hình APA đề nghị áp dụng:</w:t>
      </w:r>
      <w:r w:rsidR="00643F86" w:rsidRPr="00643F86">
        <w:rPr>
          <w:i/>
          <w:iCs/>
        </w:rPr>
        <w:t>…</w:t>
      </w:r>
      <w:r w:rsidR="00643F86" w:rsidRPr="00643F86">
        <w:t xml:space="preserve"> [</w:t>
      </w:r>
      <w:r w:rsidR="00643F86" w:rsidRPr="00643F86">
        <w:rPr>
          <w:i/>
          <w:iCs/>
        </w:rPr>
        <w:t>đơn phương/song phương/đa phương</w:t>
      </w:r>
      <w:r w:rsidR="00643F86" w:rsidRPr="00643F86">
        <w:t xml:space="preserve">]; </w:t>
      </w:r>
    </w:p>
    <w:p w:rsidR="00643F86" w:rsidRPr="00643F86" w:rsidRDefault="00695954" w:rsidP="00B0302E">
      <w:pPr>
        <w:spacing w:after="120"/>
        <w:ind w:right="51"/>
        <w:jc w:val="both"/>
      </w:pPr>
      <w:r>
        <w:tab/>
      </w:r>
      <w:r w:rsidR="00643F86" w:rsidRPr="00643F86">
        <w:t>[11] Giao dịch đề nghị áp dụng:</w:t>
      </w:r>
      <w:r w:rsidR="00643F86" w:rsidRPr="00643F86">
        <w:rPr>
          <w:i/>
          <w:iCs/>
        </w:rPr>
        <w:t xml:space="preserve"> ………… </w:t>
      </w:r>
      <w:r w:rsidR="00643F86" w:rsidRPr="00643F86">
        <w:t>[</w:t>
      </w:r>
      <w:r w:rsidR="00643F86" w:rsidRPr="00643F86">
        <w:rPr>
          <w:i/>
          <w:iCs/>
        </w:rPr>
        <w:t>mô tả giao dịch liên kết</w:t>
      </w:r>
      <w:r w:rsidR="00643F86" w:rsidRPr="00643F86">
        <w:t>] giữa [</w:t>
      </w:r>
      <w:r w:rsidR="00643F86" w:rsidRPr="00643F86">
        <w:rPr>
          <w:i/>
          <w:iCs/>
        </w:rPr>
        <w:t>bên liên kết tại Việt Nam</w:t>
      </w:r>
      <w:r w:rsidR="00643F86" w:rsidRPr="00643F86">
        <w:t>] và [</w:t>
      </w:r>
      <w:r w:rsidR="00643F86" w:rsidRPr="00643F86">
        <w:rPr>
          <w:i/>
          <w:iCs/>
        </w:rPr>
        <w:t>bên liên kết tại nước ngoài</w:t>
      </w:r>
      <w:r w:rsidR="00643F86" w:rsidRPr="00643F86">
        <w:t>] cho giai đoạn [</w:t>
      </w:r>
      <w:r w:rsidR="00643F86" w:rsidRPr="00643F86">
        <w:rPr>
          <w:i/>
          <w:iCs/>
        </w:rPr>
        <w:t>số năm</w:t>
      </w:r>
      <w:r w:rsidR="00643F86" w:rsidRPr="00643F86">
        <w:t>] bắt đầu từ [</w:t>
      </w:r>
      <w:r w:rsidR="00643F86" w:rsidRPr="00643F86">
        <w:rPr>
          <w:i/>
          <w:iCs/>
        </w:rPr>
        <w:t xml:space="preserve">ngày, </w:t>
      </w:r>
      <w:r w:rsidR="00905371">
        <w:rPr>
          <w:i/>
          <w:iCs/>
        </w:rPr>
        <w:t>t</w:t>
      </w:r>
      <w:r w:rsidR="00643F86" w:rsidRPr="00643F86">
        <w:rPr>
          <w:i/>
          <w:iCs/>
        </w:rPr>
        <w:t>háng, năm</w:t>
      </w:r>
      <w:r w:rsidR="00643F86" w:rsidRPr="00643F86">
        <w:t>] và kết thúc vào [</w:t>
      </w:r>
      <w:r w:rsidR="00643F86" w:rsidRPr="00643F86">
        <w:rPr>
          <w:i/>
          <w:iCs/>
        </w:rPr>
        <w:t>ngày, tháng, năm</w:t>
      </w:r>
      <w:r w:rsidR="00643F86" w:rsidRPr="00643F86">
        <w:t>];</w:t>
      </w:r>
    </w:p>
    <w:p w:rsidR="00643F86" w:rsidRPr="00643F86" w:rsidRDefault="00695954" w:rsidP="00B0302E">
      <w:pPr>
        <w:spacing w:after="120"/>
        <w:ind w:right="51"/>
        <w:jc w:val="both"/>
      </w:pPr>
      <w:r>
        <w:tab/>
      </w:r>
      <w:r w:rsidR="00643F86" w:rsidRPr="00643F86">
        <w:t>[12]Thời gian đề nghị tham vấn:..........................................................................;</w:t>
      </w:r>
    </w:p>
    <w:p w:rsidR="002140C2" w:rsidRDefault="00695954" w:rsidP="00B0302E">
      <w:pPr>
        <w:spacing w:after="120"/>
        <w:ind w:right="51"/>
        <w:jc w:val="both"/>
      </w:pPr>
      <w:r>
        <w:tab/>
      </w:r>
      <w:r w:rsidR="00643F86" w:rsidRPr="00643F86">
        <w:t>[13] Người liên hệ:................................................[14] Chức vụ:.........................;</w:t>
      </w:r>
    </w:p>
    <w:p w:rsidR="00643F86" w:rsidRDefault="00695954" w:rsidP="00B0302E">
      <w:pPr>
        <w:spacing w:after="120"/>
        <w:ind w:right="51"/>
        <w:jc w:val="both"/>
      </w:pPr>
      <w:r>
        <w:tab/>
      </w:r>
      <w:r w:rsidR="00643F86" w:rsidRPr="00643F86">
        <w:t>[15] Đại diện/tư vấn pháp lý (nếu có): .................................................................;</w:t>
      </w:r>
    </w:p>
    <w:p w:rsidR="002140C2" w:rsidRPr="00643F86" w:rsidRDefault="002140C2" w:rsidP="00B0302E">
      <w:pPr>
        <w:spacing w:after="120"/>
        <w:ind w:right="51"/>
        <w:jc w:val="both"/>
      </w:pPr>
      <w:r>
        <w:tab/>
        <w:t>[16] Các</w:t>
      </w:r>
      <w:r w:rsidR="000E2C48">
        <w:t xml:space="preserve"> thông tin</w:t>
      </w:r>
      <w:r>
        <w:t xml:space="preserve"> tài liệu gửi kèm: …………</w:t>
      </w:r>
      <w:r w:rsidRPr="002140C2">
        <w:t>[liệt kê các tài liệu gửi kèm].</w:t>
      </w:r>
    </w:p>
    <w:p w:rsidR="00643F86" w:rsidRDefault="00695954" w:rsidP="00B0302E">
      <w:pPr>
        <w:spacing w:after="120"/>
        <w:ind w:right="51"/>
        <w:jc w:val="both"/>
      </w:pPr>
      <w:r>
        <w:tab/>
      </w:r>
      <w:r w:rsidR="00643F86" w:rsidRPr="00643F86">
        <w:t>Công ty ... xin cam đoan tất cả thông tin đã khai trong Đơn đề nghị này và các tài liệu gửi kèm là đúng và chịu trách nhiệm trước pháp luật về thông tin đã khai./.</w:t>
      </w:r>
    </w:p>
    <w:tbl>
      <w:tblPr>
        <w:tblW w:w="0" w:type="auto"/>
        <w:tblCellMar>
          <w:left w:w="0" w:type="dxa"/>
          <w:right w:w="0" w:type="dxa"/>
        </w:tblCellMar>
        <w:tblLook w:val="04A0" w:firstRow="1" w:lastRow="0" w:firstColumn="1" w:lastColumn="0" w:noHBand="0" w:noVBand="1"/>
      </w:tblPr>
      <w:tblGrid>
        <w:gridCol w:w="2680"/>
        <w:gridCol w:w="6562"/>
      </w:tblGrid>
      <w:tr w:rsidR="0069766C" w:rsidTr="00693693">
        <w:tc>
          <w:tcPr>
            <w:tcW w:w="2680" w:type="dxa"/>
            <w:tcMar>
              <w:top w:w="0" w:type="dxa"/>
              <w:left w:w="108" w:type="dxa"/>
              <w:bottom w:w="0" w:type="dxa"/>
              <w:right w:w="108" w:type="dxa"/>
            </w:tcMar>
            <w:hideMark/>
          </w:tcPr>
          <w:p w:rsidR="0069766C" w:rsidRDefault="0069766C" w:rsidP="00693693">
            <w:pPr>
              <w:pStyle w:val="NormalWeb"/>
              <w:spacing w:after="120" w:afterAutospacing="0"/>
            </w:pPr>
            <w:r>
              <w:t>  </w:t>
            </w:r>
          </w:p>
          <w:p w:rsidR="0069766C" w:rsidRDefault="0069766C" w:rsidP="00693693">
            <w:pPr>
              <w:pStyle w:val="NormalWeb"/>
              <w:spacing w:after="120" w:afterAutospacing="0"/>
              <w:jc w:val="center"/>
            </w:pPr>
            <w:r>
              <w:rPr>
                <w:b/>
                <w:bCs/>
              </w:rPr>
              <w:t> </w:t>
            </w:r>
          </w:p>
          <w:p w:rsidR="0069766C" w:rsidRDefault="0069766C" w:rsidP="00693693">
            <w:pPr>
              <w:pStyle w:val="NormalWeb"/>
              <w:spacing w:after="120" w:afterAutospacing="0"/>
            </w:pPr>
            <w:r>
              <w:t> </w:t>
            </w:r>
          </w:p>
        </w:tc>
        <w:tc>
          <w:tcPr>
            <w:tcW w:w="6562" w:type="dxa"/>
            <w:tcMar>
              <w:top w:w="0" w:type="dxa"/>
              <w:left w:w="108" w:type="dxa"/>
              <w:bottom w:w="0" w:type="dxa"/>
              <w:right w:w="108" w:type="dxa"/>
            </w:tcMar>
            <w:hideMark/>
          </w:tcPr>
          <w:p w:rsidR="0069766C" w:rsidRDefault="0069766C" w:rsidP="00693693">
            <w:pPr>
              <w:pStyle w:val="NormalWeb"/>
              <w:spacing w:before="0" w:beforeAutospacing="0" w:after="0" w:afterAutospacing="0"/>
              <w:ind w:right="-392"/>
              <w:jc w:val="center"/>
            </w:pPr>
            <w:r>
              <w:rPr>
                <w:i/>
                <w:iCs/>
              </w:rPr>
              <w:t>Ngày......... tháng........... năm..........</w:t>
            </w:r>
          </w:p>
          <w:p w:rsidR="0069766C" w:rsidRDefault="0069766C" w:rsidP="00693693">
            <w:pPr>
              <w:pStyle w:val="NormalWeb"/>
              <w:spacing w:before="0" w:beforeAutospacing="0" w:after="0" w:afterAutospacing="0"/>
              <w:ind w:right="-392"/>
              <w:jc w:val="center"/>
            </w:pPr>
            <w:r>
              <w:rPr>
                <w:b/>
                <w:bCs/>
              </w:rPr>
              <w:t>NGƯỜI NỘP THUẾ hoặc</w:t>
            </w:r>
          </w:p>
          <w:p w:rsidR="0069766C" w:rsidRDefault="0069766C" w:rsidP="00693693">
            <w:pPr>
              <w:pStyle w:val="NormalWeb"/>
              <w:spacing w:before="0" w:beforeAutospacing="0" w:after="0" w:afterAutospacing="0"/>
              <w:ind w:right="-392"/>
              <w:jc w:val="center"/>
            </w:pPr>
            <w:r>
              <w:rPr>
                <w:b/>
                <w:bCs/>
              </w:rPr>
              <w:t>ĐẠI DIỆN HỢP PHÁP CỦA NGƯỜI NỘP THUẾ</w:t>
            </w:r>
          </w:p>
          <w:p w:rsidR="0069766C" w:rsidRDefault="0069766C" w:rsidP="00693693">
            <w:pPr>
              <w:pStyle w:val="NormalWeb"/>
              <w:spacing w:before="0" w:beforeAutospacing="0" w:after="0" w:afterAutospacing="0"/>
              <w:jc w:val="center"/>
            </w:pPr>
            <w:r>
              <w:rPr>
                <w:i/>
                <w:iCs/>
              </w:rPr>
              <w:t xml:space="preserve">      (Ký, ghi rõ họ tên; chức vụ và đóng dấu (nếu có))</w:t>
            </w:r>
          </w:p>
        </w:tc>
      </w:tr>
    </w:tbl>
    <w:p w:rsidR="00A623A6" w:rsidRDefault="00A623A6" w:rsidP="00684A06">
      <w:pPr>
        <w:spacing w:after="120"/>
        <w:rPr>
          <w:b/>
          <w:bCs/>
        </w:rPr>
      </w:pPr>
    </w:p>
    <w:p w:rsidR="00643F86" w:rsidRPr="00643F86" w:rsidRDefault="00643F86" w:rsidP="00684A06">
      <w:pPr>
        <w:spacing w:after="120"/>
      </w:pPr>
      <w:r w:rsidRPr="00643F86">
        <w:rPr>
          <w:b/>
          <w:bCs/>
        </w:rPr>
        <w:t>Ghi chú:</w:t>
      </w:r>
    </w:p>
    <w:p w:rsidR="00643F86" w:rsidRDefault="00643F86" w:rsidP="00B0302E">
      <w:pPr>
        <w:spacing w:after="120"/>
        <w:jc w:val="both"/>
      </w:pPr>
      <w:r w:rsidRPr="00643F86">
        <w:t>- Trường hợp có nhiều hơn 01 giao dịch đề nghị áp dụng APA, đề nghị khai bổ sung theo hướng dẫn tại mục [11].</w:t>
      </w:r>
    </w:p>
    <w:p w:rsidR="00643F86" w:rsidRPr="00643F86" w:rsidRDefault="00643F86" w:rsidP="00B0302E">
      <w:pPr>
        <w:spacing w:after="120"/>
        <w:jc w:val="both"/>
      </w:pPr>
      <w:r w:rsidRPr="00643F86">
        <w:t xml:space="preserve">- [13] Cá nhân làm việc cho người nộp thuế, đại diện cho người nộp thuế </w:t>
      </w:r>
      <w:r w:rsidR="00905371">
        <w:t>tham gia tham vấn</w:t>
      </w:r>
      <w:r w:rsidRPr="00643F86">
        <w:t xml:space="preserve"> APA với Tổng cục Thuế.</w:t>
      </w:r>
    </w:p>
    <w:p w:rsidR="00643F86" w:rsidRDefault="00643F86" w:rsidP="00B0302E">
      <w:pPr>
        <w:spacing w:after="120"/>
        <w:jc w:val="both"/>
      </w:pPr>
      <w:r w:rsidRPr="00643F86">
        <w:t xml:space="preserve">- [15] Tổ chức hoặc cá nhân cung cấp dịch vụ tư vấn chuyên môn và kỹ thuật cho người nộp thuế trong quá trình </w:t>
      </w:r>
      <w:r w:rsidR="00905371">
        <w:t>tham vấn</w:t>
      </w:r>
      <w:r w:rsidR="002140C2">
        <w:t xml:space="preserve"> APA.</w:t>
      </w:r>
    </w:p>
    <w:p w:rsidR="00043302" w:rsidRPr="002140C2" w:rsidRDefault="002140C2" w:rsidP="002140C2">
      <w:pPr>
        <w:spacing w:after="120"/>
        <w:jc w:val="both"/>
      </w:pPr>
      <w:r>
        <w:t xml:space="preserve">- Chi tiết các thông tin, tài liệu </w:t>
      </w:r>
      <w:r w:rsidR="00E96BF2">
        <w:t>được yêu cầu</w:t>
      </w:r>
      <w:r w:rsidR="00C116A4">
        <w:t xml:space="preserve"> gửi kèm</w:t>
      </w:r>
      <w:r>
        <w:t xml:space="preserve"> tại mục [16] như sau:</w:t>
      </w:r>
    </w:p>
    <w:tbl>
      <w:tblPr>
        <w:tblStyle w:val="TableGrid"/>
        <w:tblW w:w="9464" w:type="dxa"/>
        <w:tblLook w:val="04A0" w:firstRow="1" w:lastRow="0" w:firstColumn="1" w:lastColumn="0" w:noHBand="0" w:noVBand="1"/>
      </w:tblPr>
      <w:tblGrid>
        <w:gridCol w:w="675"/>
        <w:gridCol w:w="8789"/>
      </w:tblGrid>
      <w:tr w:rsidR="002140C2" w:rsidRPr="00B20641" w:rsidTr="00E96BF2">
        <w:tc>
          <w:tcPr>
            <w:tcW w:w="675" w:type="dxa"/>
            <w:vAlign w:val="center"/>
          </w:tcPr>
          <w:p w:rsidR="002140C2" w:rsidRPr="00B20641" w:rsidRDefault="002140C2" w:rsidP="00E96BF2">
            <w:pPr>
              <w:pStyle w:val="NormalWeb"/>
              <w:spacing w:before="60" w:beforeAutospacing="0" w:after="60" w:afterAutospacing="0"/>
              <w:jc w:val="center"/>
              <w:rPr>
                <w:b/>
              </w:rPr>
            </w:pPr>
            <w:r w:rsidRPr="00B20641">
              <w:rPr>
                <w:b/>
              </w:rPr>
              <w:t>STT</w:t>
            </w:r>
          </w:p>
        </w:tc>
        <w:tc>
          <w:tcPr>
            <w:tcW w:w="8789" w:type="dxa"/>
          </w:tcPr>
          <w:p w:rsidR="002140C2" w:rsidRPr="00B20641" w:rsidRDefault="00E96BF2" w:rsidP="00770628">
            <w:pPr>
              <w:pStyle w:val="NormalWeb"/>
              <w:spacing w:before="60" w:beforeAutospacing="0" w:after="60" w:afterAutospacing="0"/>
              <w:jc w:val="center"/>
              <w:rPr>
                <w:b/>
              </w:rPr>
            </w:pPr>
            <w:r>
              <w:rPr>
                <w:b/>
              </w:rPr>
              <w:t>Thông tin, tài liệ</w:t>
            </w:r>
            <w:r w:rsidR="00770628">
              <w:rPr>
                <w:b/>
              </w:rPr>
              <w:t>u</w:t>
            </w:r>
          </w:p>
        </w:tc>
      </w:tr>
      <w:tr w:rsidR="002140C2" w:rsidTr="00E96BF2">
        <w:tc>
          <w:tcPr>
            <w:tcW w:w="675" w:type="dxa"/>
            <w:vAlign w:val="center"/>
          </w:tcPr>
          <w:p w:rsidR="002140C2" w:rsidRPr="00120219" w:rsidRDefault="002140C2" w:rsidP="00E96BF2">
            <w:pPr>
              <w:pStyle w:val="NormalWeb"/>
              <w:spacing w:before="60" w:beforeAutospacing="0" w:after="60" w:afterAutospacing="0"/>
              <w:jc w:val="center"/>
            </w:pPr>
            <w:r>
              <w:t>1</w:t>
            </w:r>
          </w:p>
        </w:tc>
        <w:tc>
          <w:tcPr>
            <w:tcW w:w="8789" w:type="dxa"/>
          </w:tcPr>
          <w:p w:rsidR="002140C2" w:rsidRPr="00120219" w:rsidRDefault="002140C2" w:rsidP="00693693">
            <w:pPr>
              <w:pStyle w:val="NormalWeb"/>
              <w:spacing w:before="60" w:beforeAutospacing="0" w:after="60" w:afterAutospacing="0"/>
              <w:jc w:val="both"/>
            </w:pPr>
            <w:r w:rsidRPr="00B556E5">
              <w:t>Tên, địa chỉ người nộp thuế dự kiến nộp hồ sơ APA và tên, địa chỉ các bên tham gia giao dịch liên kế</w:t>
            </w:r>
            <w:r>
              <w:t>t</w:t>
            </w:r>
            <w:r w:rsidR="00ED6CD5">
              <w:t>;</w:t>
            </w:r>
          </w:p>
        </w:tc>
      </w:tr>
      <w:tr w:rsidR="002140C2" w:rsidTr="00E96BF2">
        <w:tc>
          <w:tcPr>
            <w:tcW w:w="675" w:type="dxa"/>
            <w:vAlign w:val="center"/>
          </w:tcPr>
          <w:p w:rsidR="002140C2" w:rsidRPr="00120219" w:rsidRDefault="002140C2" w:rsidP="00E96BF2">
            <w:pPr>
              <w:pStyle w:val="NormalWeb"/>
              <w:spacing w:before="60" w:beforeAutospacing="0" w:after="60" w:afterAutospacing="0"/>
              <w:jc w:val="center"/>
            </w:pPr>
            <w:r>
              <w:t>2</w:t>
            </w:r>
          </w:p>
        </w:tc>
        <w:tc>
          <w:tcPr>
            <w:tcW w:w="8789" w:type="dxa"/>
          </w:tcPr>
          <w:p w:rsidR="002140C2" w:rsidRPr="00120219" w:rsidRDefault="002140C2" w:rsidP="00693693">
            <w:pPr>
              <w:pStyle w:val="NormalWeb"/>
              <w:spacing w:before="60" w:beforeAutospacing="0" w:after="60" w:afterAutospacing="0"/>
              <w:jc w:val="both"/>
            </w:pPr>
            <w:r w:rsidRPr="00B556E5">
              <w:t>Loại hình APA đề nghị áp dụng; tên các quốc gia hoặc vùng lãnh thổ có liên quan trong trường hợp đề nghị áp dụng APA song phương hoặc đa phương;</w:t>
            </w:r>
          </w:p>
        </w:tc>
      </w:tr>
      <w:tr w:rsidR="002140C2" w:rsidTr="00E96BF2">
        <w:tc>
          <w:tcPr>
            <w:tcW w:w="675" w:type="dxa"/>
            <w:vAlign w:val="center"/>
          </w:tcPr>
          <w:p w:rsidR="002140C2" w:rsidRPr="00120219" w:rsidRDefault="002140C2" w:rsidP="00E96BF2">
            <w:pPr>
              <w:pStyle w:val="NormalWeb"/>
              <w:spacing w:before="60" w:beforeAutospacing="0" w:after="60" w:afterAutospacing="0"/>
              <w:jc w:val="center"/>
            </w:pPr>
            <w:r>
              <w:t>3</w:t>
            </w:r>
          </w:p>
        </w:tc>
        <w:tc>
          <w:tcPr>
            <w:tcW w:w="8789" w:type="dxa"/>
          </w:tcPr>
          <w:p w:rsidR="002140C2" w:rsidRPr="00120219" w:rsidRDefault="002140C2" w:rsidP="00693693">
            <w:pPr>
              <w:pStyle w:val="NormalWeb"/>
              <w:spacing w:before="60" w:beforeAutospacing="0" w:after="60" w:afterAutospacing="0"/>
              <w:jc w:val="both"/>
            </w:pPr>
            <w:r w:rsidRPr="00B556E5">
              <w:t>Mô tả về các giao dịch liên kết thuộc phạm vi APA, các giao dịch liên kết ngoài phạm vi APA (nếu có) và giải thích lý do lựa chọn giao dịch áp dụng APA, lý do loại trừ các giao dịch liên kết khác;</w:t>
            </w:r>
          </w:p>
        </w:tc>
      </w:tr>
      <w:tr w:rsidR="002140C2" w:rsidTr="00E96BF2">
        <w:tc>
          <w:tcPr>
            <w:tcW w:w="675" w:type="dxa"/>
            <w:vAlign w:val="center"/>
          </w:tcPr>
          <w:p w:rsidR="002140C2" w:rsidRPr="00120219" w:rsidRDefault="002140C2" w:rsidP="00E96BF2">
            <w:pPr>
              <w:pStyle w:val="NormalWeb"/>
              <w:spacing w:before="60" w:beforeAutospacing="0" w:after="60" w:afterAutospacing="0"/>
              <w:jc w:val="center"/>
            </w:pPr>
            <w:r>
              <w:t>4</w:t>
            </w:r>
          </w:p>
        </w:tc>
        <w:tc>
          <w:tcPr>
            <w:tcW w:w="8789" w:type="dxa"/>
          </w:tcPr>
          <w:p w:rsidR="002140C2" w:rsidRPr="00120219" w:rsidRDefault="002140C2" w:rsidP="00693693">
            <w:pPr>
              <w:pStyle w:val="NormalWeb"/>
              <w:spacing w:before="60" w:beforeAutospacing="0" w:after="60" w:afterAutospacing="0"/>
              <w:jc w:val="both"/>
            </w:pPr>
            <w:r w:rsidRPr="00B556E5">
              <w:t>Quy mô giá trị của giao dịch liên kết;</w:t>
            </w:r>
          </w:p>
        </w:tc>
      </w:tr>
      <w:tr w:rsidR="002140C2" w:rsidTr="00E96BF2">
        <w:tc>
          <w:tcPr>
            <w:tcW w:w="675" w:type="dxa"/>
            <w:vAlign w:val="center"/>
          </w:tcPr>
          <w:p w:rsidR="002140C2" w:rsidRPr="00120219" w:rsidRDefault="002140C2" w:rsidP="00E96BF2">
            <w:pPr>
              <w:pStyle w:val="NormalWeb"/>
              <w:spacing w:before="60" w:beforeAutospacing="0" w:after="60" w:afterAutospacing="0"/>
              <w:jc w:val="center"/>
            </w:pPr>
            <w:r>
              <w:t>5</w:t>
            </w:r>
          </w:p>
        </w:tc>
        <w:tc>
          <w:tcPr>
            <w:tcW w:w="8789" w:type="dxa"/>
          </w:tcPr>
          <w:p w:rsidR="002140C2" w:rsidRPr="00120219" w:rsidRDefault="002140C2" w:rsidP="00693693">
            <w:pPr>
              <w:pStyle w:val="NormalWeb"/>
              <w:spacing w:before="60" w:beforeAutospacing="0" w:after="60" w:afterAutospacing="0"/>
              <w:jc w:val="both"/>
            </w:pPr>
            <w:r w:rsidRPr="00B556E5">
              <w:t>Thời gian dự kiến áp dụng APA;</w:t>
            </w:r>
          </w:p>
        </w:tc>
      </w:tr>
      <w:tr w:rsidR="002140C2" w:rsidTr="00E96BF2">
        <w:tc>
          <w:tcPr>
            <w:tcW w:w="675" w:type="dxa"/>
            <w:vAlign w:val="center"/>
          </w:tcPr>
          <w:p w:rsidR="002140C2" w:rsidRPr="00120219" w:rsidRDefault="002140C2" w:rsidP="00E96BF2">
            <w:pPr>
              <w:pStyle w:val="NormalWeb"/>
              <w:spacing w:before="60" w:beforeAutospacing="0" w:after="60" w:afterAutospacing="0"/>
              <w:jc w:val="center"/>
            </w:pPr>
            <w:r>
              <w:t>6</w:t>
            </w:r>
          </w:p>
        </w:tc>
        <w:tc>
          <w:tcPr>
            <w:tcW w:w="8789" w:type="dxa"/>
          </w:tcPr>
          <w:p w:rsidR="002140C2" w:rsidRPr="00120219" w:rsidRDefault="002140C2" w:rsidP="00693693">
            <w:pPr>
              <w:pStyle w:val="NormalWeb"/>
              <w:spacing w:before="60" w:beforeAutospacing="0" w:after="60" w:afterAutospacing="0"/>
              <w:jc w:val="both"/>
            </w:pPr>
            <w:r w:rsidRPr="00B556E5">
              <w:t>Phân tích chức năng, tài sản và rủi ro phải chịu trong quá trình kinh doanh của người nộp thuế và các bên liên kết tham gia thực hiện giao dịch thuộc phạm vi APA;</w:t>
            </w:r>
          </w:p>
        </w:tc>
      </w:tr>
      <w:tr w:rsidR="002140C2" w:rsidTr="00E96BF2">
        <w:tc>
          <w:tcPr>
            <w:tcW w:w="675" w:type="dxa"/>
            <w:vAlign w:val="center"/>
          </w:tcPr>
          <w:p w:rsidR="002140C2" w:rsidRPr="00120219" w:rsidRDefault="002140C2" w:rsidP="00E96BF2">
            <w:pPr>
              <w:pStyle w:val="NormalWeb"/>
              <w:spacing w:before="60" w:beforeAutospacing="0" w:after="60" w:afterAutospacing="0"/>
              <w:jc w:val="center"/>
            </w:pPr>
            <w:r>
              <w:t>7</w:t>
            </w:r>
          </w:p>
        </w:tc>
        <w:tc>
          <w:tcPr>
            <w:tcW w:w="8789" w:type="dxa"/>
          </w:tcPr>
          <w:p w:rsidR="002140C2" w:rsidRPr="00120219" w:rsidRDefault="002140C2" w:rsidP="00231F1D">
            <w:pPr>
              <w:pStyle w:val="NormalWeb"/>
              <w:spacing w:before="60" w:beforeAutospacing="0" w:after="60" w:afterAutospacing="0"/>
              <w:jc w:val="both"/>
            </w:pPr>
            <w:r w:rsidRPr="00B556E5">
              <w:t xml:space="preserve">Phương pháp xác định giá </w:t>
            </w:r>
            <w:r w:rsidR="00231F1D">
              <w:t>giao dịch liên kết</w:t>
            </w:r>
            <w:r w:rsidRPr="00B556E5">
              <w:t xml:space="preserve"> được đề xuất, bao gồm cả các nội dung về phân tích so sánh, dữ liệu so sánh, phương pháp tính, khoảng giá trị giao dịch độc lập, các điều chỉnh trọng yếu (nếu có), biên độ hoặc mức tỷ suất lợi nhuận/mức giá đề xuất áp dụng đối với các giao dịch đề nghị áp dụng APA trong giai đoạn đề nghị APA;</w:t>
            </w:r>
          </w:p>
        </w:tc>
      </w:tr>
      <w:tr w:rsidR="002140C2" w:rsidTr="00E96BF2">
        <w:tc>
          <w:tcPr>
            <w:tcW w:w="675" w:type="dxa"/>
            <w:vAlign w:val="center"/>
          </w:tcPr>
          <w:p w:rsidR="002140C2" w:rsidRPr="00120219" w:rsidRDefault="002140C2" w:rsidP="00E96BF2">
            <w:pPr>
              <w:pStyle w:val="NormalWeb"/>
              <w:spacing w:before="60" w:beforeAutospacing="0" w:after="60" w:afterAutospacing="0"/>
              <w:jc w:val="center"/>
            </w:pPr>
            <w:r>
              <w:t>8</w:t>
            </w:r>
          </w:p>
        </w:tc>
        <w:tc>
          <w:tcPr>
            <w:tcW w:w="8789" w:type="dxa"/>
          </w:tcPr>
          <w:p w:rsidR="002140C2" w:rsidRPr="000A12E4" w:rsidRDefault="002140C2" w:rsidP="00693693">
            <w:pPr>
              <w:pStyle w:val="NormalWeb"/>
              <w:spacing w:before="60" w:beforeAutospacing="0" w:after="60" w:afterAutospacing="0"/>
              <w:jc w:val="both"/>
            </w:pPr>
            <w:r w:rsidRPr="00B556E5">
              <w:t>Các giả định quan trọng có ảnh hưởng trọng yếu và đáng kể đến các quy định về điều kiện áp dụng APA;</w:t>
            </w:r>
          </w:p>
        </w:tc>
      </w:tr>
      <w:tr w:rsidR="002140C2" w:rsidTr="00E96BF2">
        <w:tc>
          <w:tcPr>
            <w:tcW w:w="675" w:type="dxa"/>
            <w:vAlign w:val="center"/>
          </w:tcPr>
          <w:p w:rsidR="002140C2" w:rsidRPr="00120219" w:rsidRDefault="002140C2" w:rsidP="00E96BF2">
            <w:pPr>
              <w:pStyle w:val="NormalWeb"/>
              <w:spacing w:before="60" w:beforeAutospacing="0" w:after="60" w:afterAutospacing="0"/>
              <w:jc w:val="center"/>
            </w:pPr>
            <w:r>
              <w:t>9</w:t>
            </w:r>
          </w:p>
        </w:tc>
        <w:tc>
          <w:tcPr>
            <w:tcW w:w="8789" w:type="dxa"/>
          </w:tcPr>
          <w:p w:rsidR="002140C2" w:rsidRPr="000A12E4" w:rsidRDefault="002140C2" w:rsidP="00693693">
            <w:pPr>
              <w:pStyle w:val="NormalWeb"/>
              <w:spacing w:before="60" w:beforeAutospacing="0" w:after="60" w:afterAutospacing="0"/>
              <w:jc w:val="both"/>
            </w:pPr>
            <w:r w:rsidRPr="00B556E5">
              <w:t>Thông tin khái quát về phạm vi, quy mô hoạt động chung của doanh nghiệp và giao dịch liên kết của người nộp thuế; thông tin về hoạt động của tập đoàn kinh tế bao gồm nhưng không hạn chế đối với: ngành nghề, vốn, cơ cấu, quy mô kinh doanh nói chung và hoạt động của tập đoàn tại Việt Nam nói riêng; thông tin về các bên liên kết có liên quan đến giao dịch dự kiến thuộc phạm vi áp dụng APA;</w:t>
            </w:r>
          </w:p>
        </w:tc>
      </w:tr>
      <w:tr w:rsidR="002140C2" w:rsidTr="00E96BF2">
        <w:tc>
          <w:tcPr>
            <w:tcW w:w="675" w:type="dxa"/>
            <w:vAlign w:val="center"/>
          </w:tcPr>
          <w:p w:rsidR="002140C2" w:rsidRPr="00120219" w:rsidRDefault="002140C2" w:rsidP="00E96BF2">
            <w:pPr>
              <w:pStyle w:val="NormalWeb"/>
              <w:spacing w:before="60" w:beforeAutospacing="0" w:after="60" w:afterAutospacing="0"/>
              <w:jc w:val="center"/>
            </w:pPr>
            <w:r>
              <w:t>10</w:t>
            </w:r>
          </w:p>
        </w:tc>
        <w:tc>
          <w:tcPr>
            <w:tcW w:w="8789" w:type="dxa"/>
          </w:tcPr>
          <w:p w:rsidR="002140C2" w:rsidRPr="000A12E4" w:rsidRDefault="002140C2" w:rsidP="00DC44A5">
            <w:pPr>
              <w:pStyle w:val="NormalWeb"/>
              <w:spacing w:before="60" w:beforeAutospacing="0" w:after="60" w:afterAutospacing="0"/>
              <w:jc w:val="both"/>
            </w:pPr>
            <w:r w:rsidRPr="00B556E5">
              <w:t xml:space="preserve">Thông tin tóm tắt các nội dung chính về kết quả các cuộc thanh tra thuế đã thực hiện tại trụ sở người nộp thuế; kết quả các cuộc thanh tra thuế hoặc điều chỉnh về thuế nếu có của </w:t>
            </w:r>
            <w:r w:rsidR="00DC44A5">
              <w:t>c</w:t>
            </w:r>
            <w:r w:rsidRPr="00B556E5">
              <w:t xml:space="preserve">ơ quan thuế đối tác đối với bên liên kết có ảnh hưởng đến giao dịch liên kết thuộc phạm vi đề nghị áp dụng APA cho giai đoạn 05 năm trước thời điểm </w:t>
            </w:r>
            <w:r w:rsidR="00231F1D">
              <w:t>đề nghị tham vấn APA</w:t>
            </w:r>
            <w:r w:rsidR="00ED6CD5">
              <w:t>;</w:t>
            </w:r>
          </w:p>
        </w:tc>
      </w:tr>
      <w:tr w:rsidR="002140C2" w:rsidTr="00E96BF2">
        <w:tc>
          <w:tcPr>
            <w:tcW w:w="675" w:type="dxa"/>
            <w:vAlign w:val="center"/>
          </w:tcPr>
          <w:p w:rsidR="002140C2" w:rsidRPr="00120219" w:rsidRDefault="002140C2" w:rsidP="00E96BF2">
            <w:pPr>
              <w:pStyle w:val="NormalWeb"/>
              <w:spacing w:before="60" w:beforeAutospacing="0" w:after="60" w:afterAutospacing="0"/>
              <w:jc w:val="center"/>
            </w:pPr>
            <w:r>
              <w:t>11</w:t>
            </w:r>
          </w:p>
        </w:tc>
        <w:tc>
          <w:tcPr>
            <w:tcW w:w="8789" w:type="dxa"/>
          </w:tcPr>
          <w:p w:rsidR="002140C2" w:rsidRPr="000A12E4" w:rsidRDefault="002140C2" w:rsidP="00693693">
            <w:pPr>
              <w:pStyle w:val="NormalWeb"/>
              <w:spacing w:before="60" w:beforeAutospacing="0" w:after="60" w:afterAutospacing="0"/>
              <w:jc w:val="both"/>
            </w:pPr>
            <w:r w:rsidRPr="00B556E5">
              <w:t>Các APA về những giao dịch liên kết tương tự đã ký hoặc đã đề nghị với các cơ quan thuế nước ngoài (nếu có); quan điểm của cơ quan thuế nước ngoài có liên quan (nếu có);</w:t>
            </w:r>
          </w:p>
        </w:tc>
      </w:tr>
      <w:tr w:rsidR="002140C2" w:rsidTr="00E96BF2">
        <w:tc>
          <w:tcPr>
            <w:tcW w:w="675" w:type="dxa"/>
            <w:vAlign w:val="center"/>
          </w:tcPr>
          <w:p w:rsidR="002140C2" w:rsidRPr="00120219" w:rsidRDefault="002140C2" w:rsidP="00E96BF2">
            <w:pPr>
              <w:pStyle w:val="NormalWeb"/>
              <w:spacing w:before="60" w:beforeAutospacing="0" w:after="60" w:afterAutospacing="0"/>
              <w:jc w:val="center"/>
            </w:pPr>
            <w:r>
              <w:t>12</w:t>
            </w:r>
          </w:p>
        </w:tc>
        <w:tc>
          <w:tcPr>
            <w:tcW w:w="8789" w:type="dxa"/>
          </w:tcPr>
          <w:p w:rsidR="002140C2" w:rsidRPr="000A12E4" w:rsidRDefault="002140C2" w:rsidP="00693693">
            <w:pPr>
              <w:pStyle w:val="NormalWeb"/>
              <w:spacing w:before="60" w:beforeAutospacing="0" w:after="60" w:afterAutospacing="0"/>
              <w:jc w:val="both"/>
            </w:pPr>
            <w:r w:rsidRPr="00B556E5">
              <w:t>Hồ sơ xác định giá giao dịch liên kết của NNT cho 03 năm tài chính trước thời điểm đề nghị tham vấn APA;</w:t>
            </w:r>
          </w:p>
        </w:tc>
      </w:tr>
      <w:tr w:rsidR="002140C2" w:rsidTr="00E96BF2">
        <w:tc>
          <w:tcPr>
            <w:tcW w:w="675" w:type="dxa"/>
            <w:vAlign w:val="center"/>
          </w:tcPr>
          <w:p w:rsidR="002140C2" w:rsidRPr="00120219" w:rsidRDefault="002140C2" w:rsidP="00E96BF2">
            <w:pPr>
              <w:pStyle w:val="NormalWeb"/>
              <w:spacing w:before="60" w:beforeAutospacing="0" w:after="60" w:afterAutospacing="0"/>
              <w:jc w:val="center"/>
            </w:pPr>
            <w:r>
              <w:t>13</w:t>
            </w:r>
          </w:p>
        </w:tc>
        <w:tc>
          <w:tcPr>
            <w:tcW w:w="8789" w:type="dxa"/>
          </w:tcPr>
          <w:p w:rsidR="002140C2" w:rsidRPr="000A12E4" w:rsidRDefault="002140C2" w:rsidP="00693693">
            <w:pPr>
              <w:pStyle w:val="NormalWeb"/>
              <w:spacing w:before="60" w:beforeAutospacing="0" w:after="60" w:afterAutospacing="0"/>
              <w:jc w:val="both"/>
            </w:pPr>
            <w:r>
              <w:t>T</w:t>
            </w:r>
            <w:r w:rsidRPr="00B556E5">
              <w:t>hời gian dự kiến nộp hồ sơ chính thức;</w:t>
            </w:r>
          </w:p>
        </w:tc>
      </w:tr>
      <w:tr w:rsidR="002140C2" w:rsidTr="00E96BF2">
        <w:tc>
          <w:tcPr>
            <w:tcW w:w="675" w:type="dxa"/>
            <w:vAlign w:val="center"/>
          </w:tcPr>
          <w:p w:rsidR="002140C2" w:rsidRPr="00120219" w:rsidRDefault="002140C2" w:rsidP="00E96BF2">
            <w:pPr>
              <w:pStyle w:val="NormalWeb"/>
              <w:spacing w:before="60" w:beforeAutospacing="0" w:after="60" w:afterAutospacing="0"/>
              <w:jc w:val="center"/>
            </w:pPr>
            <w:r>
              <w:t>14</w:t>
            </w:r>
          </w:p>
        </w:tc>
        <w:tc>
          <w:tcPr>
            <w:tcW w:w="8789" w:type="dxa"/>
          </w:tcPr>
          <w:p w:rsidR="002140C2" w:rsidRPr="000A12E4" w:rsidRDefault="002140C2" w:rsidP="00693693">
            <w:pPr>
              <w:pStyle w:val="NormalWeb"/>
              <w:spacing w:before="60" w:beforeAutospacing="0" w:after="60" w:afterAutospacing="0"/>
              <w:jc w:val="both"/>
            </w:pPr>
            <w:r w:rsidRPr="00B556E5">
              <w:t>Các vấn đề khác có ảnh hưởng đến việc thực hiện APA, bao gồm nhưng không hạn chế đối với thông tin về</w:t>
            </w:r>
            <w:r>
              <w:t xml:space="preserve"> </w:t>
            </w:r>
            <w:r w:rsidRPr="00B556E5">
              <w:t>phân tích thị trườ</w:t>
            </w:r>
            <w:r>
              <w:t>ng</w:t>
            </w:r>
            <w:r w:rsidRPr="00B556E5">
              <w:t xml:space="preserve"> chiến lược kinh doanh, các vấn đề về cơ chế chính sách, các ảnh hưởng đến nghĩa vụ thuế </w:t>
            </w:r>
            <w:r>
              <w:t>khác.</w:t>
            </w:r>
          </w:p>
        </w:tc>
      </w:tr>
    </w:tbl>
    <w:p w:rsidR="007D1692" w:rsidRDefault="007D1692" w:rsidP="00BA7A8F">
      <w:pPr>
        <w:pStyle w:val="NormalWeb"/>
        <w:spacing w:before="120" w:beforeAutospacing="0" w:after="120" w:afterAutospacing="0"/>
        <w:jc w:val="center"/>
      </w:pPr>
    </w:p>
    <w:sectPr w:rsidR="007D1692" w:rsidSect="00945072">
      <w:footerReference w:type="default" r:id="rId8"/>
      <w:pgSz w:w="11906" w:h="16838"/>
      <w:pgMar w:top="1134" w:right="1134" w:bottom="1134" w:left="1418" w:header="709" w:footer="27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44C" w:rsidRDefault="0076244C" w:rsidP="00203BE5">
      <w:r>
        <w:separator/>
      </w:r>
    </w:p>
  </w:endnote>
  <w:endnote w:type="continuationSeparator" w:id="0">
    <w:p w:rsidR="0076244C" w:rsidRDefault="0076244C" w:rsidP="0020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BB1" w:rsidRDefault="00C72BB1">
    <w:pPr>
      <w:pStyle w:val="Footer"/>
      <w:jc w:val="center"/>
    </w:pPr>
  </w:p>
  <w:p w:rsidR="00C72BB1" w:rsidRDefault="00C72B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44C" w:rsidRDefault="0076244C" w:rsidP="00203BE5">
      <w:r>
        <w:separator/>
      </w:r>
    </w:p>
  </w:footnote>
  <w:footnote w:type="continuationSeparator" w:id="0">
    <w:p w:rsidR="0076244C" w:rsidRDefault="0076244C" w:rsidP="00203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9B0"/>
    <w:rsid w:val="00012F7F"/>
    <w:rsid w:val="000169F4"/>
    <w:rsid w:val="00033CA2"/>
    <w:rsid w:val="000362E2"/>
    <w:rsid w:val="00043302"/>
    <w:rsid w:val="00043390"/>
    <w:rsid w:val="000468A0"/>
    <w:rsid w:val="000661CC"/>
    <w:rsid w:val="00084361"/>
    <w:rsid w:val="000959E1"/>
    <w:rsid w:val="000A12E4"/>
    <w:rsid w:val="000B3D59"/>
    <w:rsid w:val="000B5BD1"/>
    <w:rsid w:val="000D57D8"/>
    <w:rsid w:val="000E2C48"/>
    <w:rsid w:val="000E3FD6"/>
    <w:rsid w:val="000E78E2"/>
    <w:rsid w:val="000F24EE"/>
    <w:rsid w:val="000F4890"/>
    <w:rsid w:val="00106A5C"/>
    <w:rsid w:val="00120219"/>
    <w:rsid w:val="0012798E"/>
    <w:rsid w:val="00146E4A"/>
    <w:rsid w:val="001A1889"/>
    <w:rsid w:val="001A3F01"/>
    <w:rsid w:val="001A4E81"/>
    <w:rsid w:val="001B2AE1"/>
    <w:rsid w:val="001C1C3C"/>
    <w:rsid w:val="001C2E69"/>
    <w:rsid w:val="00203BE5"/>
    <w:rsid w:val="002140C2"/>
    <w:rsid w:val="00231F1D"/>
    <w:rsid w:val="00240A83"/>
    <w:rsid w:val="002432F3"/>
    <w:rsid w:val="00271113"/>
    <w:rsid w:val="00276E96"/>
    <w:rsid w:val="00280BA5"/>
    <w:rsid w:val="00290847"/>
    <w:rsid w:val="002918DA"/>
    <w:rsid w:val="002A4BC5"/>
    <w:rsid w:val="002A4C02"/>
    <w:rsid w:val="002C08CB"/>
    <w:rsid w:val="002D5216"/>
    <w:rsid w:val="002E2A01"/>
    <w:rsid w:val="002F2D80"/>
    <w:rsid w:val="002F2E2B"/>
    <w:rsid w:val="002F44E9"/>
    <w:rsid w:val="002F5ACA"/>
    <w:rsid w:val="00324280"/>
    <w:rsid w:val="003507DA"/>
    <w:rsid w:val="00351BE7"/>
    <w:rsid w:val="00362412"/>
    <w:rsid w:val="003630DE"/>
    <w:rsid w:val="0037266E"/>
    <w:rsid w:val="00374623"/>
    <w:rsid w:val="00392099"/>
    <w:rsid w:val="00397E9D"/>
    <w:rsid w:val="003A55B6"/>
    <w:rsid w:val="003E7FCD"/>
    <w:rsid w:val="003F00C2"/>
    <w:rsid w:val="004178B7"/>
    <w:rsid w:val="004207D3"/>
    <w:rsid w:val="0042452B"/>
    <w:rsid w:val="00433CAC"/>
    <w:rsid w:val="00434B75"/>
    <w:rsid w:val="00436458"/>
    <w:rsid w:val="00445BDB"/>
    <w:rsid w:val="004547A3"/>
    <w:rsid w:val="0046204D"/>
    <w:rsid w:val="00473942"/>
    <w:rsid w:val="004824E5"/>
    <w:rsid w:val="004836D6"/>
    <w:rsid w:val="004866B2"/>
    <w:rsid w:val="004A42BC"/>
    <w:rsid w:val="004A5061"/>
    <w:rsid w:val="004D4663"/>
    <w:rsid w:val="004E3DCE"/>
    <w:rsid w:val="004E7F86"/>
    <w:rsid w:val="00505699"/>
    <w:rsid w:val="005059FD"/>
    <w:rsid w:val="00520D44"/>
    <w:rsid w:val="00524592"/>
    <w:rsid w:val="005305C4"/>
    <w:rsid w:val="0053148F"/>
    <w:rsid w:val="005366F0"/>
    <w:rsid w:val="00582F71"/>
    <w:rsid w:val="00591BF0"/>
    <w:rsid w:val="005A3674"/>
    <w:rsid w:val="005C1AE7"/>
    <w:rsid w:val="005C7F47"/>
    <w:rsid w:val="005D5140"/>
    <w:rsid w:val="005F78C3"/>
    <w:rsid w:val="00605EE9"/>
    <w:rsid w:val="00606224"/>
    <w:rsid w:val="00610916"/>
    <w:rsid w:val="00626E2F"/>
    <w:rsid w:val="00640ADB"/>
    <w:rsid w:val="0064106D"/>
    <w:rsid w:val="00643F86"/>
    <w:rsid w:val="00645E14"/>
    <w:rsid w:val="0065525B"/>
    <w:rsid w:val="006552CA"/>
    <w:rsid w:val="00684A06"/>
    <w:rsid w:val="006937B1"/>
    <w:rsid w:val="00695954"/>
    <w:rsid w:val="00695CC1"/>
    <w:rsid w:val="00696AB3"/>
    <w:rsid w:val="0069766C"/>
    <w:rsid w:val="006A50F3"/>
    <w:rsid w:val="006A61CB"/>
    <w:rsid w:val="006B4F09"/>
    <w:rsid w:val="006C27E2"/>
    <w:rsid w:val="006D168E"/>
    <w:rsid w:val="006D3361"/>
    <w:rsid w:val="006E730B"/>
    <w:rsid w:val="006F11F2"/>
    <w:rsid w:val="006F4CC7"/>
    <w:rsid w:val="0070363D"/>
    <w:rsid w:val="00707F10"/>
    <w:rsid w:val="0072158E"/>
    <w:rsid w:val="00724A22"/>
    <w:rsid w:val="007305FB"/>
    <w:rsid w:val="007313DC"/>
    <w:rsid w:val="00752437"/>
    <w:rsid w:val="0076244C"/>
    <w:rsid w:val="00767FAB"/>
    <w:rsid w:val="00770628"/>
    <w:rsid w:val="007A6FE9"/>
    <w:rsid w:val="007A7C24"/>
    <w:rsid w:val="007B6E46"/>
    <w:rsid w:val="007D1692"/>
    <w:rsid w:val="007D60DF"/>
    <w:rsid w:val="007E049A"/>
    <w:rsid w:val="007E3BCC"/>
    <w:rsid w:val="007E7A40"/>
    <w:rsid w:val="007F0F94"/>
    <w:rsid w:val="00814250"/>
    <w:rsid w:val="008175CF"/>
    <w:rsid w:val="00831349"/>
    <w:rsid w:val="00844EE5"/>
    <w:rsid w:val="00850FE2"/>
    <w:rsid w:val="00854958"/>
    <w:rsid w:val="0086355C"/>
    <w:rsid w:val="008641AD"/>
    <w:rsid w:val="00867ACC"/>
    <w:rsid w:val="00884FD1"/>
    <w:rsid w:val="008A342B"/>
    <w:rsid w:val="008A4FFE"/>
    <w:rsid w:val="008B33CF"/>
    <w:rsid w:val="008B33DB"/>
    <w:rsid w:val="008C0201"/>
    <w:rsid w:val="008D5128"/>
    <w:rsid w:val="008D652F"/>
    <w:rsid w:val="008E4DA0"/>
    <w:rsid w:val="008F0C7B"/>
    <w:rsid w:val="00905371"/>
    <w:rsid w:val="00907458"/>
    <w:rsid w:val="0091498B"/>
    <w:rsid w:val="00931443"/>
    <w:rsid w:val="0093726C"/>
    <w:rsid w:val="00945072"/>
    <w:rsid w:val="00945A7E"/>
    <w:rsid w:val="00952707"/>
    <w:rsid w:val="009532A3"/>
    <w:rsid w:val="00954A19"/>
    <w:rsid w:val="009561CA"/>
    <w:rsid w:val="009675F5"/>
    <w:rsid w:val="00975217"/>
    <w:rsid w:val="0097569F"/>
    <w:rsid w:val="009871A3"/>
    <w:rsid w:val="0099156B"/>
    <w:rsid w:val="009B511C"/>
    <w:rsid w:val="009C3C80"/>
    <w:rsid w:val="009C6645"/>
    <w:rsid w:val="009E5DEA"/>
    <w:rsid w:val="009E60E7"/>
    <w:rsid w:val="009F16AC"/>
    <w:rsid w:val="009F3E66"/>
    <w:rsid w:val="00A03B2E"/>
    <w:rsid w:val="00A04148"/>
    <w:rsid w:val="00A113A9"/>
    <w:rsid w:val="00A144BA"/>
    <w:rsid w:val="00A21A7A"/>
    <w:rsid w:val="00A24378"/>
    <w:rsid w:val="00A25FC2"/>
    <w:rsid w:val="00A30818"/>
    <w:rsid w:val="00A511A9"/>
    <w:rsid w:val="00A53AF9"/>
    <w:rsid w:val="00A623A6"/>
    <w:rsid w:val="00A64F05"/>
    <w:rsid w:val="00AD36E7"/>
    <w:rsid w:val="00AE4C06"/>
    <w:rsid w:val="00AE645F"/>
    <w:rsid w:val="00AF0BE4"/>
    <w:rsid w:val="00AF7EDA"/>
    <w:rsid w:val="00B0302E"/>
    <w:rsid w:val="00B14E5B"/>
    <w:rsid w:val="00B1581E"/>
    <w:rsid w:val="00B168F6"/>
    <w:rsid w:val="00B20641"/>
    <w:rsid w:val="00B220F0"/>
    <w:rsid w:val="00B22743"/>
    <w:rsid w:val="00B2412F"/>
    <w:rsid w:val="00B37720"/>
    <w:rsid w:val="00B51A9B"/>
    <w:rsid w:val="00B556E5"/>
    <w:rsid w:val="00B715A3"/>
    <w:rsid w:val="00B7290C"/>
    <w:rsid w:val="00B74B68"/>
    <w:rsid w:val="00B85C8A"/>
    <w:rsid w:val="00BA46B7"/>
    <w:rsid w:val="00BA7A8F"/>
    <w:rsid w:val="00BB2FAB"/>
    <w:rsid w:val="00BD5195"/>
    <w:rsid w:val="00BE207E"/>
    <w:rsid w:val="00BE5968"/>
    <w:rsid w:val="00C116A4"/>
    <w:rsid w:val="00C1552E"/>
    <w:rsid w:val="00C35965"/>
    <w:rsid w:val="00C42C9A"/>
    <w:rsid w:val="00C542AD"/>
    <w:rsid w:val="00C56874"/>
    <w:rsid w:val="00C67B73"/>
    <w:rsid w:val="00C72540"/>
    <w:rsid w:val="00C72BB1"/>
    <w:rsid w:val="00C730D9"/>
    <w:rsid w:val="00C907A8"/>
    <w:rsid w:val="00CB4BDC"/>
    <w:rsid w:val="00CD2514"/>
    <w:rsid w:val="00CD2963"/>
    <w:rsid w:val="00CD681E"/>
    <w:rsid w:val="00CD7020"/>
    <w:rsid w:val="00CE19B0"/>
    <w:rsid w:val="00CF3D8C"/>
    <w:rsid w:val="00CF5D14"/>
    <w:rsid w:val="00D315E9"/>
    <w:rsid w:val="00D36407"/>
    <w:rsid w:val="00D52ACD"/>
    <w:rsid w:val="00D72B3F"/>
    <w:rsid w:val="00D84A3B"/>
    <w:rsid w:val="00D97577"/>
    <w:rsid w:val="00DB7990"/>
    <w:rsid w:val="00DC0534"/>
    <w:rsid w:val="00DC110C"/>
    <w:rsid w:val="00DC44A5"/>
    <w:rsid w:val="00DE167B"/>
    <w:rsid w:val="00DE1791"/>
    <w:rsid w:val="00DE3CDE"/>
    <w:rsid w:val="00DE5888"/>
    <w:rsid w:val="00DF09E8"/>
    <w:rsid w:val="00E12283"/>
    <w:rsid w:val="00E16AEE"/>
    <w:rsid w:val="00E20B7B"/>
    <w:rsid w:val="00E3313D"/>
    <w:rsid w:val="00E354FF"/>
    <w:rsid w:val="00E51912"/>
    <w:rsid w:val="00E53852"/>
    <w:rsid w:val="00E6234C"/>
    <w:rsid w:val="00E96BF2"/>
    <w:rsid w:val="00EA0DA5"/>
    <w:rsid w:val="00EA6FD6"/>
    <w:rsid w:val="00EC33AD"/>
    <w:rsid w:val="00EC37A1"/>
    <w:rsid w:val="00EC4BD3"/>
    <w:rsid w:val="00EC4D16"/>
    <w:rsid w:val="00ED6CD5"/>
    <w:rsid w:val="00F05040"/>
    <w:rsid w:val="00F1508A"/>
    <w:rsid w:val="00F32062"/>
    <w:rsid w:val="00F36505"/>
    <w:rsid w:val="00F43311"/>
    <w:rsid w:val="00F749C2"/>
    <w:rsid w:val="00F7669F"/>
    <w:rsid w:val="00F85C00"/>
    <w:rsid w:val="00FB1B85"/>
    <w:rsid w:val="00FB4BA9"/>
    <w:rsid w:val="00FB63E9"/>
    <w:rsid w:val="00FC4830"/>
    <w:rsid w:val="00FC5377"/>
    <w:rsid w:val="00FD1C61"/>
    <w:rsid w:val="00FF0207"/>
    <w:rsid w:val="00FF379D"/>
    <w:rsid w:val="00FF5DD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66C"/>
    <w:pPr>
      <w:spacing w:after="0" w:line="240" w:lineRule="auto"/>
    </w:pPr>
    <w:rPr>
      <w:rFonts w:ascii="Times New Roman" w:eastAsiaTheme="minorEastAsia"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11F2"/>
    <w:pPr>
      <w:spacing w:before="100" w:beforeAutospacing="1" w:after="100" w:afterAutospacing="1"/>
    </w:pPr>
  </w:style>
  <w:style w:type="table" w:styleId="TableGrid">
    <w:name w:val="Table Grid"/>
    <w:basedOn w:val="TableNormal"/>
    <w:uiPriority w:val="59"/>
    <w:rsid w:val="007D6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60E7"/>
    <w:rPr>
      <w:rFonts w:ascii="Tahoma" w:hAnsi="Tahoma" w:cs="Tahoma"/>
      <w:sz w:val="16"/>
      <w:szCs w:val="16"/>
    </w:rPr>
  </w:style>
  <w:style w:type="character" w:customStyle="1" w:styleId="BalloonTextChar">
    <w:name w:val="Balloon Text Char"/>
    <w:basedOn w:val="DefaultParagraphFont"/>
    <w:link w:val="BalloonText"/>
    <w:uiPriority w:val="99"/>
    <w:semiHidden/>
    <w:rsid w:val="009E60E7"/>
    <w:rPr>
      <w:rFonts w:ascii="Tahoma" w:eastAsiaTheme="minorEastAsia" w:hAnsi="Tahoma" w:cs="Tahoma"/>
      <w:sz w:val="16"/>
      <w:szCs w:val="16"/>
      <w:lang w:val="en-US"/>
    </w:rPr>
  </w:style>
  <w:style w:type="paragraph" w:styleId="Header">
    <w:name w:val="header"/>
    <w:basedOn w:val="Normal"/>
    <w:link w:val="HeaderChar"/>
    <w:uiPriority w:val="99"/>
    <w:unhideWhenUsed/>
    <w:rsid w:val="00203BE5"/>
    <w:pPr>
      <w:tabs>
        <w:tab w:val="center" w:pos="4680"/>
        <w:tab w:val="right" w:pos="9360"/>
      </w:tabs>
    </w:pPr>
  </w:style>
  <w:style w:type="character" w:customStyle="1" w:styleId="HeaderChar">
    <w:name w:val="Header Char"/>
    <w:basedOn w:val="DefaultParagraphFont"/>
    <w:link w:val="Header"/>
    <w:uiPriority w:val="99"/>
    <w:rsid w:val="00203BE5"/>
    <w:rPr>
      <w:rFonts w:ascii="Times New Roman" w:eastAsiaTheme="minorEastAsia" w:hAnsi="Times New Roman" w:cs="Times New Roman"/>
      <w:sz w:val="24"/>
      <w:szCs w:val="24"/>
      <w:lang w:val="en-US"/>
    </w:rPr>
  </w:style>
  <w:style w:type="paragraph" w:styleId="Footer">
    <w:name w:val="footer"/>
    <w:basedOn w:val="Normal"/>
    <w:link w:val="FooterChar"/>
    <w:uiPriority w:val="99"/>
    <w:unhideWhenUsed/>
    <w:rsid w:val="00203BE5"/>
    <w:pPr>
      <w:tabs>
        <w:tab w:val="center" w:pos="4680"/>
        <w:tab w:val="right" w:pos="9360"/>
      </w:tabs>
    </w:pPr>
  </w:style>
  <w:style w:type="character" w:customStyle="1" w:styleId="FooterChar">
    <w:name w:val="Footer Char"/>
    <w:basedOn w:val="DefaultParagraphFont"/>
    <w:link w:val="Footer"/>
    <w:uiPriority w:val="99"/>
    <w:rsid w:val="00203BE5"/>
    <w:rPr>
      <w:rFonts w:ascii="Times New Roman" w:eastAsiaTheme="minorEastAsia"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66C"/>
    <w:pPr>
      <w:spacing w:after="0" w:line="240" w:lineRule="auto"/>
    </w:pPr>
    <w:rPr>
      <w:rFonts w:ascii="Times New Roman" w:eastAsiaTheme="minorEastAsia"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11F2"/>
    <w:pPr>
      <w:spacing w:before="100" w:beforeAutospacing="1" w:after="100" w:afterAutospacing="1"/>
    </w:pPr>
  </w:style>
  <w:style w:type="table" w:styleId="TableGrid">
    <w:name w:val="Table Grid"/>
    <w:basedOn w:val="TableNormal"/>
    <w:uiPriority w:val="59"/>
    <w:rsid w:val="007D6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60E7"/>
    <w:rPr>
      <w:rFonts w:ascii="Tahoma" w:hAnsi="Tahoma" w:cs="Tahoma"/>
      <w:sz w:val="16"/>
      <w:szCs w:val="16"/>
    </w:rPr>
  </w:style>
  <w:style w:type="character" w:customStyle="1" w:styleId="BalloonTextChar">
    <w:name w:val="Balloon Text Char"/>
    <w:basedOn w:val="DefaultParagraphFont"/>
    <w:link w:val="BalloonText"/>
    <w:uiPriority w:val="99"/>
    <w:semiHidden/>
    <w:rsid w:val="009E60E7"/>
    <w:rPr>
      <w:rFonts w:ascii="Tahoma" w:eastAsiaTheme="minorEastAsia" w:hAnsi="Tahoma" w:cs="Tahoma"/>
      <w:sz w:val="16"/>
      <w:szCs w:val="16"/>
      <w:lang w:val="en-US"/>
    </w:rPr>
  </w:style>
  <w:style w:type="paragraph" w:styleId="Header">
    <w:name w:val="header"/>
    <w:basedOn w:val="Normal"/>
    <w:link w:val="HeaderChar"/>
    <w:uiPriority w:val="99"/>
    <w:unhideWhenUsed/>
    <w:rsid w:val="00203BE5"/>
    <w:pPr>
      <w:tabs>
        <w:tab w:val="center" w:pos="4680"/>
        <w:tab w:val="right" w:pos="9360"/>
      </w:tabs>
    </w:pPr>
  </w:style>
  <w:style w:type="character" w:customStyle="1" w:styleId="HeaderChar">
    <w:name w:val="Header Char"/>
    <w:basedOn w:val="DefaultParagraphFont"/>
    <w:link w:val="Header"/>
    <w:uiPriority w:val="99"/>
    <w:rsid w:val="00203BE5"/>
    <w:rPr>
      <w:rFonts w:ascii="Times New Roman" w:eastAsiaTheme="minorEastAsia" w:hAnsi="Times New Roman" w:cs="Times New Roman"/>
      <w:sz w:val="24"/>
      <w:szCs w:val="24"/>
      <w:lang w:val="en-US"/>
    </w:rPr>
  </w:style>
  <w:style w:type="paragraph" w:styleId="Footer">
    <w:name w:val="footer"/>
    <w:basedOn w:val="Normal"/>
    <w:link w:val="FooterChar"/>
    <w:uiPriority w:val="99"/>
    <w:unhideWhenUsed/>
    <w:rsid w:val="00203BE5"/>
    <w:pPr>
      <w:tabs>
        <w:tab w:val="center" w:pos="4680"/>
        <w:tab w:val="right" w:pos="9360"/>
      </w:tabs>
    </w:pPr>
  </w:style>
  <w:style w:type="character" w:customStyle="1" w:styleId="FooterChar">
    <w:name w:val="Footer Char"/>
    <w:basedOn w:val="DefaultParagraphFont"/>
    <w:link w:val="Footer"/>
    <w:uiPriority w:val="99"/>
    <w:rsid w:val="00203BE5"/>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44969-719A-4EDA-9740-6F40D0EC2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Tong Cuc Thue</cp:lastModifiedBy>
  <cp:revision>1</cp:revision>
  <cp:lastPrinted>2020-07-17T03:43:00Z</cp:lastPrinted>
  <dcterms:created xsi:type="dcterms:W3CDTF">2022-07-01T02:17:00Z</dcterms:created>
  <dcterms:modified xsi:type="dcterms:W3CDTF">2022-07-01T02:17:00Z</dcterms:modified>
</cp:coreProperties>
</file>