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54" w:rsidRPr="0062788A" w:rsidRDefault="00014A54" w:rsidP="00014A54">
      <w:pPr>
        <w:shd w:val="clear" w:color="auto" w:fill="FFFFFF"/>
        <w:spacing w:before="120" w:after="120" w:line="158" w:lineRule="atLeast"/>
        <w:jc w:val="right"/>
        <w:rPr>
          <w:b/>
          <w:sz w:val="28"/>
          <w:szCs w:val="28"/>
          <w:lang w:val="nl-NL"/>
        </w:rPr>
      </w:pPr>
      <w:r w:rsidRPr="0062788A">
        <w:rPr>
          <w:b/>
          <w:sz w:val="28"/>
          <w:szCs w:val="28"/>
          <w:lang w:val="nl-NL"/>
        </w:rPr>
        <w:t>Mẫu 02/SĐTTNSD</w:t>
      </w:r>
    </w:p>
    <w:tbl>
      <w:tblPr>
        <w:tblW w:w="9606" w:type="dxa"/>
        <w:tblCellSpacing w:w="0" w:type="dxa"/>
        <w:shd w:val="clear" w:color="auto" w:fill="FFFFFF"/>
        <w:tblCellMar>
          <w:left w:w="0" w:type="dxa"/>
          <w:right w:w="0" w:type="dxa"/>
        </w:tblCellMar>
        <w:tblLook w:val="04A0"/>
      </w:tblPr>
      <w:tblGrid>
        <w:gridCol w:w="3510"/>
        <w:gridCol w:w="6096"/>
      </w:tblGrid>
      <w:tr w:rsidR="00014A54" w:rsidRPr="00906C0C" w:rsidTr="00D7403A">
        <w:trPr>
          <w:tblCellSpacing w:w="0" w:type="dxa"/>
        </w:trPr>
        <w:tc>
          <w:tcPr>
            <w:tcW w:w="3510" w:type="dxa"/>
            <w:shd w:val="clear" w:color="auto" w:fill="FFFFFF"/>
            <w:tcMar>
              <w:top w:w="0" w:type="dxa"/>
              <w:left w:w="108" w:type="dxa"/>
              <w:bottom w:w="0" w:type="dxa"/>
              <w:right w:w="108" w:type="dxa"/>
            </w:tcMar>
            <w:hideMark/>
          </w:tcPr>
          <w:p w:rsidR="00014A54" w:rsidRPr="00D21FE0" w:rsidRDefault="00014A54" w:rsidP="00D7403A">
            <w:pPr>
              <w:spacing w:before="120" w:after="120" w:line="158" w:lineRule="atLeast"/>
              <w:rPr>
                <w:color w:val="000000"/>
                <w:sz w:val="26"/>
                <w:szCs w:val="26"/>
              </w:rPr>
            </w:pPr>
            <w:r w:rsidRPr="0085718B">
              <w:rPr>
                <w:b/>
                <w:bCs/>
                <w:noProof/>
                <w:color w:val="000000"/>
                <w:sz w:val="26"/>
                <w:szCs w:val="26"/>
              </w:rPr>
              <w:pict>
                <v:line id="Line 13" o:spid="_x0000_s1026" style="position:absolute;z-index:251660288;visibility:visible" from="46pt,27.05pt" to="98.5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E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"/>
              </w:pict>
            </w:r>
            <w:r w:rsidRPr="00D21FE0">
              <w:rPr>
                <w:b/>
                <w:bCs/>
                <w:color w:val="000000"/>
                <w:sz w:val="26"/>
                <w:szCs w:val="26"/>
              </w:rPr>
              <w:t>TÊN CÔNG TY ............</w:t>
            </w:r>
            <w:r w:rsidRPr="00D21FE0">
              <w:rPr>
                <w:b/>
                <w:bCs/>
                <w:color w:val="000000"/>
                <w:sz w:val="26"/>
                <w:szCs w:val="26"/>
              </w:rPr>
              <w:br/>
            </w:r>
          </w:p>
        </w:tc>
        <w:tc>
          <w:tcPr>
            <w:tcW w:w="6096" w:type="dxa"/>
            <w:shd w:val="clear" w:color="auto" w:fill="FFFFFF"/>
            <w:tcMar>
              <w:top w:w="0" w:type="dxa"/>
              <w:left w:w="108" w:type="dxa"/>
              <w:bottom w:w="0" w:type="dxa"/>
              <w:right w:w="108" w:type="dxa"/>
            </w:tcMar>
            <w:hideMark/>
          </w:tcPr>
          <w:p w:rsidR="00014A54" w:rsidRPr="00D21FE0" w:rsidRDefault="00014A54" w:rsidP="00D7403A">
            <w:pPr>
              <w:spacing w:before="120" w:after="120" w:line="158" w:lineRule="atLeast"/>
              <w:jc w:val="center"/>
              <w:rPr>
                <w:color w:val="000000"/>
                <w:sz w:val="26"/>
                <w:szCs w:val="26"/>
              </w:rPr>
            </w:pPr>
            <w:r w:rsidRPr="0085718B">
              <w:rPr>
                <w:b/>
                <w:bCs/>
                <w:noProof/>
                <w:color w:val="000000"/>
                <w:sz w:val="26"/>
                <w:szCs w:val="26"/>
              </w:rPr>
              <w:pict>
                <v:line id="Line 14" o:spid="_x0000_s1027" style="position:absolute;left:0;text-align:left;z-index:251661312;visibility:visible;mso-position-horizontal-relative:text;mso-position-vertical-relative:text" from="71.35pt,38.1pt" to="216.7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GL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"/>
              </w:pict>
            </w:r>
            <w:r w:rsidRPr="00D21FE0">
              <w:rPr>
                <w:b/>
                <w:bCs/>
                <w:color w:val="000000"/>
                <w:sz w:val="26"/>
                <w:szCs w:val="26"/>
              </w:rPr>
              <w:t>CỘNG HÒA XÃ HỘI CHỦ NGHĨA VIỆT NAM</w:t>
            </w:r>
            <w:r w:rsidRPr="00D21FE0">
              <w:rPr>
                <w:b/>
                <w:bCs/>
                <w:color w:val="000000"/>
                <w:sz w:val="26"/>
                <w:szCs w:val="26"/>
              </w:rPr>
              <w:br/>
            </w:r>
            <w:r w:rsidRPr="00D21FE0">
              <w:rPr>
                <w:b/>
                <w:bCs/>
                <w:color w:val="000000"/>
                <w:sz w:val="28"/>
                <w:szCs w:val="28"/>
              </w:rPr>
              <w:t>Độc lập - Tự do - Hạnh phúc</w:t>
            </w:r>
            <w:r w:rsidRPr="00D21FE0">
              <w:rPr>
                <w:b/>
                <w:bCs/>
                <w:color w:val="000000"/>
                <w:sz w:val="26"/>
                <w:szCs w:val="26"/>
              </w:rPr>
              <w:br/>
            </w:r>
          </w:p>
        </w:tc>
      </w:tr>
      <w:tr w:rsidR="00014A54" w:rsidRPr="00906C0C" w:rsidTr="00D7403A">
        <w:trPr>
          <w:tblCellSpacing w:w="0" w:type="dxa"/>
        </w:trPr>
        <w:tc>
          <w:tcPr>
            <w:tcW w:w="3510" w:type="dxa"/>
            <w:shd w:val="clear" w:color="auto" w:fill="FFFFFF"/>
            <w:tcMar>
              <w:top w:w="0" w:type="dxa"/>
              <w:left w:w="108" w:type="dxa"/>
              <w:bottom w:w="0" w:type="dxa"/>
              <w:right w:w="108" w:type="dxa"/>
            </w:tcMar>
            <w:hideMark/>
          </w:tcPr>
          <w:p w:rsidR="00014A54" w:rsidRPr="00906C0C" w:rsidRDefault="00014A54" w:rsidP="00D7403A">
            <w:pPr>
              <w:rPr>
                <w:color w:val="000000"/>
                <w:sz w:val="26"/>
                <w:szCs w:val="26"/>
              </w:rPr>
            </w:pPr>
            <w:r w:rsidRPr="00906C0C">
              <w:rPr>
                <w:color w:val="000000"/>
                <w:sz w:val="26"/>
                <w:szCs w:val="26"/>
              </w:rPr>
              <w:t>Số:…………………</w:t>
            </w:r>
            <w:r w:rsidRPr="00906C0C">
              <w:rPr>
                <w:color w:val="000000"/>
                <w:sz w:val="26"/>
                <w:szCs w:val="26"/>
              </w:rPr>
              <w:br/>
            </w:r>
          </w:p>
        </w:tc>
        <w:tc>
          <w:tcPr>
            <w:tcW w:w="6096" w:type="dxa"/>
            <w:shd w:val="clear" w:color="auto" w:fill="FFFFFF"/>
            <w:tcMar>
              <w:top w:w="0" w:type="dxa"/>
              <w:left w:w="108" w:type="dxa"/>
              <w:bottom w:w="0" w:type="dxa"/>
              <w:right w:w="108" w:type="dxa"/>
            </w:tcMar>
            <w:hideMark/>
          </w:tcPr>
          <w:p w:rsidR="00014A54" w:rsidRPr="0062788A" w:rsidRDefault="00014A54" w:rsidP="00D7403A">
            <w:pPr>
              <w:jc w:val="center"/>
              <w:rPr>
                <w:color w:val="000000"/>
                <w:sz w:val="28"/>
                <w:szCs w:val="28"/>
              </w:rPr>
            </w:pPr>
            <w:r w:rsidRPr="0062788A">
              <w:rPr>
                <w:i/>
                <w:iCs/>
                <w:color w:val="000000"/>
                <w:sz w:val="28"/>
                <w:szCs w:val="28"/>
              </w:rPr>
              <w:t>…, ngày … tháng … năm…</w:t>
            </w:r>
          </w:p>
        </w:tc>
      </w:tr>
    </w:tbl>
    <w:p w:rsidR="00014A54" w:rsidRPr="00906C0C" w:rsidRDefault="00014A54" w:rsidP="00014A54">
      <w:pPr>
        <w:shd w:val="clear" w:color="auto" w:fill="FFFFFF"/>
        <w:spacing w:before="120" w:after="120" w:line="158" w:lineRule="atLeast"/>
        <w:jc w:val="both"/>
        <w:rPr>
          <w:color w:val="000000"/>
        </w:rPr>
      </w:pPr>
    </w:p>
    <w:p w:rsidR="00014A54" w:rsidRPr="0062788A" w:rsidRDefault="00014A54" w:rsidP="00014A54">
      <w:pPr>
        <w:shd w:val="clear" w:color="auto" w:fill="FFFFFF"/>
        <w:spacing w:before="120" w:after="120" w:line="158" w:lineRule="atLeast"/>
        <w:jc w:val="center"/>
        <w:rPr>
          <w:color w:val="000000"/>
          <w:sz w:val="28"/>
          <w:szCs w:val="28"/>
        </w:rPr>
      </w:pPr>
      <w:r w:rsidRPr="0062788A">
        <w:rPr>
          <w:color w:val="000000"/>
          <w:sz w:val="28"/>
          <w:szCs w:val="28"/>
        </w:rPr>
        <w:t>Kính gửi: Tổng cục Hải quan</w:t>
      </w:r>
    </w:p>
    <w:p w:rsidR="00014A54" w:rsidRPr="0062788A" w:rsidRDefault="00014A54" w:rsidP="00014A54">
      <w:pPr>
        <w:shd w:val="clear" w:color="auto" w:fill="FFFFFF"/>
        <w:spacing w:before="120" w:after="120"/>
        <w:ind w:firstLine="709"/>
        <w:jc w:val="both"/>
        <w:rPr>
          <w:color w:val="000000"/>
          <w:sz w:val="28"/>
          <w:szCs w:val="28"/>
        </w:rPr>
      </w:pPr>
      <w:r w:rsidRPr="0062788A">
        <w:rPr>
          <w:color w:val="000000"/>
          <w:sz w:val="28"/>
          <w:szCs w:val="28"/>
        </w:rPr>
        <w:t>Tên công ty:...</w:t>
      </w:r>
    </w:p>
    <w:p w:rsidR="00014A54" w:rsidRPr="0062788A" w:rsidRDefault="00014A54" w:rsidP="00014A54">
      <w:pPr>
        <w:shd w:val="clear" w:color="auto" w:fill="FFFFFF"/>
        <w:spacing w:before="120" w:after="120"/>
        <w:ind w:firstLine="709"/>
        <w:jc w:val="both"/>
        <w:rPr>
          <w:color w:val="000000"/>
          <w:sz w:val="28"/>
          <w:szCs w:val="28"/>
        </w:rPr>
      </w:pPr>
      <w:r w:rsidRPr="0062788A">
        <w:rPr>
          <w:color w:val="000000"/>
          <w:sz w:val="28"/>
          <w:szCs w:val="28"/>
        </w:rPr>
        <w:t>Địa chỉ:...</w:t>
      </w:r>
    </w:p>
    <w:p w:rsidR="00014A54" w:rsidRPr="0062788A" w:rsidRDefault="00014A54" w:rsidP="00014A54">
      <w:pPr>
        <w:shd w:val="clear" w:color="auto" w:fill="FFFFFF"/>
        <w:spacing w:before="120" w:after="120"/>
        <w:ind w:firstLine="709"/>
        <w:jc w:val="both"/>
        <w:rPr>
          <w:color w:val="000000"/>
          <w:sz w:val="28"/>
          <w:szCs w:val="28"/>
        </w:rPr>
      </w:pPr>
      <w:r w:rsidRPr="0062788A">
        <w:rPr>
          <w:color w:val="000000"/>
          <w:sz w:val="28"/>
          <w:szCs w:val="28"/>
        </w:rPr>
        <w:t>Mã số thuế:...</w:t>
      </w:r>
    </w:p>
    <w:p w:rsidR="00014A54" w:rsidRPr="0062788A" w:rsidRDefault="00014A54" w:rsidP="00014A54">
      <w:pPr>
        <w:shd w:val="clear" w:color="auto" w:fill="FFFFFF"/>
        <w:spacing w:before="120" w:after="120"/>
        <w:ind w:firstLine="709"/>
        <w:jc w:val="both"/>
        <w:rPr>
          <w:color w:val="000000"/>
          <w:sz w:val="28"/>
          <w:szCs w:val="28"/>
        </w:rPr>
      </w:pPr>
      <w:r w:rsidRPr="0062788A">
        <w:rPr>
          <w:color w:val="000000"/>
          <w:sz w:val="28"/>
          <w:szCs w:val="28"/>
        </w:rPr>
        <w:t xml:space="preserve">Số điện thoại:...; </w:t>
      </w:r>
    </w:p>
    <w:p w:rsidR="00014A54" w:rsidRPr="0062788A" w:rsidRDefault="00014A54" w:rsidP="00014A54">
      <w:pPr>
        <w:shd w:val="clear" w:color="auto" w:fill="FFFFFF"/>
        <w:spacing w:before="120" w:after="120"/>
        <w:ind w:firstLine="709"/>
        <w:jc w:val="both"/>
        <w:rPr>
          <w:color w:val="000000"/>
          <w:sz w:val="28"/>
          <w:szCs w:val="28"/>
        </w:rPr>
      </w:pPr>
      <w:r w:rsidRPr="0062788A">
        <w:rPr>
          <w:color w:val="000000"/>
          <w:sz w:val="28"/>
          <w:szCs w:val="28"/>
        </w:rPr>
        <w:t>Số fax:...</w:t>
      </w:r>
    </w:p>
    <w:p w:rsidR="00014A54" w:rsidRPr="0062788A" w:rsidRDefault="00014A54" w:rsidP="00014A54">
      <w:pPr>
        <w:shd w:val="clear" w:color="auto" w:fill="FFFFFF"/>
        <w:spacing w:before="120" w:after="120"/>
        <w:ind w:firstLine="709"/>
        <w:jc w:val="both"/>
        <w:rPr>
          <w:color w:val="000000"/>
          <w:sz w:val="28"/>
          <w:szCs w:val="28"/>
        </w:rPr>
      </w:pPr>
      <w:r w:rsidRPr="0062788A">
        <w:rPr>
          <w:color w:val="000000"/>
          <w:sz w:val="28"/>
          <w:szCs w:val="28"/>
        </w:rPr>
        <w:t>Email:</w:t>
      </w:r>
    </w:p>
    <w:p w:rsidR="00014A54" w:rsidRPr="0062788A" w:rsidRDefault="00014A54" w:rsidP="00014A54">
      <w:pPr>
        <w:shd w:val="clear" w:color="auto" w:fill="FFFFFF"/>
        <w:spacing w:before="120" w:after="120"/>
        <w:ind w:firstLine="709"/>
        <w:jc w:val="both"/>
        <w:rPr>
          <w:color w:val="000000"/>
          <w:sz w:val="28"/>
          <w:szCs w:val="28"/>
        </w:rPr>
      </w:pPr>
      <w:r w:rsidRPr="0062788A">
        <w:rPr>
          <w:color w:val="000000"/>
          <w:sz w:val="28"/>
          <w:szCs w:val="28"/>
        </w:rPr>
        <w:t>Website:...</w:t>
      </w:r>
    </w:p>
    <w:p w:rsidR="00014A54" w:rsidRPr="0062788A" w:rsidRDefault="00014A54" w:rsidP="00014A54">
      <w:pPr>
        <w:shd w:val="clear" w:color="auto" w:fill="FFFFFF"/>
        <w:spacing w:before="120" w:after="120"/>
        <w:ind w:firstLine="709"/>
        <w:jc w:val="both"/>
        <w:rPr>
          <w:color w:val="000000"/>
          <w:sz w:val="28"/>
          <w:szCs w:val="28"/>
        </w:rPr>
      </w:pPr>
      <w:r w:rsidRPr="0062788A">
        <w:rPr>
          <w:sz w:val="28"/>
          <w:szCs w:val="28"/>
        </w:rPr>
        <w:t>Số giấy chứng nhận đầu tư/giấy chứng nhận đăng ký doanh nghiệp:</w:t>
      </w:r>
      <w:r w:rsidRPr="0062788A">
        <w:rPr>
          <w:color w:val="000000"/>
          <w:sz w:val="28"/>
          <w:szCs w:val="28"/>
        </w:rPr>
        <w:t>...; cấp lần đầu ngày:...; cơ quan cấp:...</w:t>
      </w:r>
    </w:p>
    <w:p w:rsidR="00014A54" w:rsidRPr="0062788A" w:rsidRDefault="00014A54" w:rsidP="00014A54">
      <w:pPr>
        <w:shd w:val="clear" w:color="auto" w:fill="FFFFFF"/>
        <w:spacing w:before="120" w:after="120"/>
        <w:ind w:firstLine="709"/>
        <w:jc w:val="both"/>
        <w:rPr>
          <w:color w:val="000000"/>
          <w:sz w:val="28"/>
          <w:szCs w:val="28"/>
        </w:rPr>
      </w:pPr>
      <w:r w:rsidRPr="0062788A">
        <w:rPr>
          <w:color w:val="000000"/>
          <w:sz w:val="28"/>
          <w:szCs w:val="28"/>
        </w:rPr>
        <w:t>Mã TIN trên Hệ thống ACTS:….</w:t>
      </w:r>
    </w:p>
    <w:p w:rsidR="00014A54" w:rsidRPr="0062788A" w:rsidRDefault="00014A54" w:rsidP="00014A54">
      <w:pPr>
        <w:shd w:val="clear" w:color="auto" w:fill="FFFFFF"/>
        <w:spacing w:before="120" w:after="120"/>
        <w:ind w:firstLine="709"/>
        <w:jc w:val="both"/>
        <w:rPr>
          <w:color w:val="000000"/>
          <w:sz w:val="28"/>
          <w:szCs w:val="28"/>
        </w:rPr>
      </w:pPr>
      <w:r w:rsidRPr="0062788A">
        <w:rPr>
          <w:color w:val="000000"/>
          <w:sz w:val="28"/>
          <w:szCs w:val="28"/>
        </w:rPr>
        <w:t xml:space="preserve">Căn cứ quy định tại Điều 22 Nghị định số </w:t>
      </w:r>
      <w:r w:rsidRPr="0062788A">
        <w:rPr>
          <w:sz w:val="28"/>
          <w:szCs w:val="28"/>
          <w:lang w:val="nl-NL"/>
        </w:rPr>
        <w:t xml:space="preserve">46/2020/NĐ-CP ngày 09 tháng 04 năm 2020 </w:t>
      </w:r>
      <w:r w:rsidRPr="0062788A">
        <w:rPr>
          <w:color w:val="000000"/>
          <w:sz w:val="28"/>
          <w:szCs w:val="28"/>
        </w:rPr>
        <w:t xml:space="preserve">của Chính phủ </w:t>
      </w:r>
      <w:r w:rsidRPr="0062788A">
        <w:rPr>
          <w:sz w:val="28"/>
          <w:szCs w:val="28"/>
        </w:rPr>
        <w:t xml:space="preserve">quy định </w:t>
      </w:r>
      <w:r w:rsidRPr="0062788A">
        <w:rPr>
          <w:bCs/>
          <w:sz w:val="28"/>
          <w:szCs w:val="28"/>
        </w:rPr>
        <w:t xml:space="preserve">thủ tục hải quan, kiểm tra, giám sát hải quan đối với hàng hóa quá cảnh thông qua Hệ thống quá cảnh hải quan ASEAN </w:t>
      </w:r>
      <w:r w:rsidRPr="0062788A">
        <w:rPr>
          <w:sz w:val="28"/>
          <w:szCs w:val="28"/>
        </w:rPr>
        <w:t>để thực hiện Nghị định thư 7 về Hệ thống quá cảnh hải quan</w:t>
      </w:r>
      <w:r w:rsidRPr="0062788A">
        <w:rPr>
          <w:color w:val="000000"/>
          <w:sz w:val="28"/>
          <w:szCs w:val="28"/>
        </w:rPr>
        <w:t>, Công ty đề nghị Tổng cục Hải quan xem xét, phê duyệt nội dung sửa đổi, bổ sung thông tin đăng ký người sử dụng trên Hệ thống ACTS của Công ty như sau:</w:t>
      </w:r>
    </w:p>
    <w:tbl>
      <w:tblPr>
        <w:tblStyle w:val="TableGrid"/>
        <w:tblW w:w="0" w:type="auto"/>
        <w:tblLook w:val="04A0"/>
      </w:tblPr>
      <w:tblGrid>
        <w:gridCol w:w="1278"/>
        <w:gridCol w:w="2610"/>
        <w:gridCol w:w="3780"/>
        <w:gridCol w:w="1622"/>
      </w:tblGrid>
      <w:tr w:rsidR="00014A54" w:rsidRPr="0062788A" w:rsidTr="00D7403A">
        <w:tc>
          <w:tcPr>
            <w:tcW w:w="1278" w:type="dxa"/>
          </w:tcPr>
          <w:p w:rsidR="00014A54" w:rsidRPr="0062788A" w:rsidRDefault="00014A54" w:rsidP="00D7403A">
            <w:pPr>
              <w:spacing w:before="120" w:after="120" w:line="158" w:lineRule="atLeast"/>
              <w:jc w:val="both"/>
              <w:rPr>
                <w:color w:val="000000"/>
                <w:sz w:val="28"/>
                <w:szCs w:val="28"/>
              </w:rPr>
            </w:pPr>
            <w:r w:rsidRPr="0062788A">
              <w:rPr>
                <w:color w:val="000000"/>
                <w:sz w:val="28"/>
                <w:szCs w:val="28"/>
              </w:rPr>
              <w:t>STT</w:t>
            </w:r>
          </w:p>
        </w:tc>
        <w:tc>
          <w:tcPr>
            <w:tcW w:w="2610" w:type="dxa"/>
          </w:tcPr>
          <w:p w:rsidR="00014A54" w:rsidRPr="0062788A" w:rsidRDefault="00014A54" w:rsidP="00D7403A">
            <w:pPr>
              <w:spacing w:before="120" w:after="120" w:line="158" w:lineRule="atLeast"/>
              <w:jc w:val="both"/>
              <w:rPr>
                <w:color w:val="000000"/>
                <w:sz w:val="28"/>
                <w:szCs w:val="28"/>
              </w:rPr>
            </w:pPr>
            <w:r w:rsidRPr="0062788A">
              <w:rPr>
                <w:color w:val="000000"/>
                <w:sz w:val="28"/>
                <w:szCs w:val="28"/>
              </w:rPr>
              <w:t>Nội dung chỉ tiêu đã đăng ký</w:t>
            </w:r>
          </w:p>
        </w:tc>
        <w:tc>
          <w:tcPr>
            <w:tcW w:w="3780" w:type="dxa"/>
          </w:tcPr>
          <w:p w:rsidR="00014A54" w:rsidRPr="0062788A" w:rsidRDefault="00014A54" w:rsidP="00D7403A">
            <w:pPr>
              <w:spacing w:before="120" w:after="120" w:line="158" w:lineRule="atLeast"/>
              <w:jc w:val="both"/>
              <w:rPr>
                <w:color w:val="000000"/>
                <w:sz w:val="28"/>
                <w:szCs w:val="28"/>
              </w:rPr>
            </w:pPr>
            <w:r w:rsidRPr="0062788A">
              <w:rPr>
                <w:color w:val="000000"/>
                <w:sz w:val="28"/>
                <w:szCs w:val="28"/>
              </w:rPr>
              <w:t>Nội dung chỉ tiêu yêu cầu sửa đổi, bổ sung</w:t>
            </w:r>
          </w:p>
        </w:tc>
        <w:tc>
          <w:tcPr>
            <w:tcW w:w="1622" w:type="dxa"/>
          </w:tcPr>
          <w:p w:rsidR="00014A54" w:rsidRPr="0062788A" w:rsidRDefault="00014A54" w:rsidP="00D7403A">
            <w:pPr>
              <w:spacing w:before="120" w:after="120" w:line="158" w:lineRule="atLeast"/>
              <w:jc w:val="both"/>
              <w:rPr>
                <w:color w:val="000000"/>
                <w:sz w:val="28"/>
                <w:szCs w:val="28"/>
              </w:rPr>
            </w:pPr>
            <w:r w:rsidRPr="0062788A">
              <w:rPr>
                <w:color w:val="000000"/>
                <w:sz w:val="28"/>
                <w:szCs w:val="28"/>
              </w:rPr>
              <w:t>Lý do</w:t>
            </w:r>
          </w:p>
        </w:tc>
      </w:tr>
      <w:tr w:rsidR="00014A54" w:rsidRPr="0062788A" w:rsidTr="00D7403A">
        <w:tc>
          <w:tcPr>
            <w:tcW w:w="1278" w:type="dxa"/>
          </w:tcPr>
          <w:p w:rsidR="00014A54" w:rsidRPr="0062788A" w:rsidRDefault="00014A54" w:rsidP="00D7403A">
            <w:pPr>
              <w:spacing w:before="120" w:after="120" w:line="158" w:lineRule="atLeast"/>
              <w:jc w:val="both"/>
              <w:rPr>
                <w:color w:val="000000"/>
                <w:sz w:val="28"/>
                <w:szCs w:val="28"/>
              </w:rPr>
            </w:pPr>
          </w:p>
        </w:tc>
        <w:tc>
          <w:tcPr>
            <w:tcW w:w="2610" w:type="dxa"/>
          </w:tcPr>
          <w:p w:rsidR="00014A54" w:rsidRPr="0062788A" w:rsidRDefault="00014A54" w:rsidP="00D7403A">
            <w:pPr>
              <w:spacing w:before="120" w:after="120" w:line="158" w:lineRule="atLeast"/>
              <w:jc w:val="both"/>
              <w:rPr>
                <w:color w:val="000000"/>
                <w:sz w:val="28"/>
                <w:szCs w:val="28"/>
              </w:rPr>
            </w:pPr>
          </w:p>
        </w:tc>
        <w:tc>
          <w:tcPr>
            <w:tcW w:w="3780" w:type="dxa"/>
          </w:tcPr>
          <w:p w:rsidR="00014A54" w:rsidRPr="0062788A" w:rsidRDefault="00014A54" w:rsidP="00D7403A">
            <w:pPr>
              <w:spacing w:before="120" w:after="120" w:line="158" w:lineRule="atLeast"/>
              <w:jc w:val="both"/>
              <w:rPr>
                <w:color w:val="000000"/>
                <w:sz w:val="28"/>
                <w:szCs w:val="28"/>
              </w:rPr>
            </w:pPr>
          </w:p>
        </w:tc>
        <w:tc>
          <w:tcPr>
            <w:tcW w:w="1622" w:type="dxa"/>
          </w:tcPr>
          <w:p w:rsidR="00014A54" w:rsidRPr="0062788A" w:rsidRDefault="00014A54" w:rsidP="00D7403A">
            <w:pPr>
              <w:spacing w:before="120" w:after="120" w:line="158" w:lineRule="atLeast"/>
              <w:jc w:val="both"/>
              <w:rPr>
                <w:color w:val="000000"/>
                <w:sz w:val="28"/>
                <w:szCs w:val="28"/>
              </w:rPr>
            </w:pPr>
          </w:p>
        </w:tc>
      </w:tr>
    </w:tbl>
    <w:p w:rsidR="00014A54" w:rsidRPr="0062788A" w:rsidRDefault="00014A54" w:rsidP="00014A54">
      <w:pPr>
        <w:shd w:val="clear" w:color="auto" w:fill="FFFFFF"/>
        <w:spacing w:before="120" w:after="120" w:line="158" w:lineRule="atLeast"/>
        <w:ind w:firstLine="567"/>
        <w:jc w:val="both"/>
        <w:rPr>
          <w:color w:val="000000"/>
          <w:sz w:val="28"/>
          <w:szCs w:val="28"/>
        </w:rPr>
      </w:pPr>
      <w:r w:rsidRPr="0062788A">
        <w:rPr>
          <w:color w:val="000000"/>
          <w:sz w:val="28"/>
          <w:szCs w:val="28"/>
        </w:rPr>
        <w:t>Trân trọng./.</w:t>
      </w:r>
    </w:p>
    <w:p w:rsidR="00014A54" w:rsidRPr="0062788A" w:rsidRDefault="00014A54" w:rsidP="00014A54">
      <w:pPr>
        <w:shd w:val="clear" w:color="auto" w:fill="FFFFFF"/>
        <w:spacing w:before="120" w:after="120" w:line="158" w:lineRule="atLeast"/>
        <w:ind w:firstLine="567"/>
        <w:jc w:val="both"/>
        <w:rPr>
          <w:color w:val="000000"/>
          <w:sz w:val="28"/>
          <w:szCs w:val="28"/>
        </w:rPr>
      </w:pPr>
      <w:r w:rsidRPr="0062788A">
        <w:rPr>
          <w:i/>
          <w:iCs/>
          <w:color w:val="000000"/>
          <w:sz w:val="28"/>
          <w:szCs w:val="28"/>
        </w:rPr>
        <w:t>(Hồ sơ gửi kèm:...) </w:t>
      </w:r>
    </w:p>
    <w:tbl>
      <w:tblPr>
        <w:tblW w:w="9425" w:type="dxa"/>
        <w:tblCellSpacing w:w="0" w:type="dxa"/>
        <w:shd w:val="clear" w:color="auto" w:fill="FFFFFF"/>
        <w:tblCellMar>
          <w:left w:w="0" w:type="dxa"/>
          <w:right w:w="0" w:type="dxa"/>
        </w:tblCellMar>
        <w:tblLook w:val="04A0"/>
      </w:tblPr>
      <w:tblGrid>
        <w:gridCol w:w="4712"/>
        <w:gridCol w:w="4713"/>
      </w:tblGrid>
      <w:tr w:rsidR="00014A54" w:rsidRPr="00906C0C" w:rsidTr="00D7403A">
        <w:trPr>
          <w:trHeight w:val="1544"/>
          <w:tblCellSpacing w:w="0" w:type="dxa"/>
        </w:trPr>
        <w:tc>
          <w:tcPr>
            <w:tcW w:w="4712" w:type="dxa"/>
            <w:shd w:val="clear" w:color="auto" w:fill="FFFFFF"/>
            <w:tcMar>
              <w:top w:w="0" w:type="dxa"/>
              <w:left w:w="108" w:type="dxa"/>
              <w:bottom w:w="0" w:type="dxa"/>
              <w:right w:w="108" w:type="dxa"/>
            </w:tcMar>
            <w:hideMark/>
          </w:tcPr>
          <w:p w:rsidR="00014A54" w:rsidRPr="00906C0C" w:rsidRDefault="00014A54" w:rsidP="00D7403A">
            <w:pPr>
              <w:spacing w:before="120" w:after="120" w:line="158" w:lineRule="atLeast"/>
              <w:rPr>
                <w:color w:val="000000"/>
              </w:rPr>
            </w:pPr>
            <w:r w:rsidRPr="00DC71DB">
              <w:rPr>
                <w:b/>
                <w:bCs/>
                <w:i/>
                <w:iCs/>
                <w:color w:val="000000"/>
              </w:rPr>
              <w:lastRenderedPageBreak/>
              <w:t>Nơi nhận:</w:t>
            </w:r>
            <w:r w:rsidRPr="00906C0C">
              <w:rPr>
                <w:color w:val="000000"/>
              </w:rPr>
              <w:br/>
            </w:r>
            <w:r w:rsidRPr="00D21FE0">
              <w:rPr>
                <w:color w:val="000000"/>
                <w:sz w:val="22"/>
                <w:szCs w:val="22"/>
              </w:rPr>
              <w:t>- Như trên;</w:t>
            </w:r>
            <w:r w:rsidRPr="00D21FE0">
              <w:rPr>
                <w:color w:val="000000"/>
                <w:sz w:val="22"/>
                <w:szCs w:val="22"/>
              </w:rPr>
              <w:br/>
              <w:t>- Lưu:...</w:t>
            </w:r>
          </w:p>
        </w:tc>
        <w:tc>
          <w:tcPr>
            <w:tcW w:w="4713" w:type="dxa"/>
            <w:shd w:val="clear" w:color="auto" w:fill="FFFFFF"/>
            <w:tcMar>
              <w:top w:w="0" w:type="dxa"/>
              <w:left w:w="108" w:type="dxa"/>
              <w:bottom w:w="0" w:type="dxa"/>
              <w:right w:w="108" w:type="dxa"/>
            </w:tcMar>
            <w:hideMark/>
          </w:tcPr>
          <w:p w:rsidR="00014A54" w:rsidRPr="00D21FE0" w:rsidRDefault="00014A54" w:rsidP="00D7403A">
            <w:pPr>
              <w:spacing w:before="120" w:line="158" w:lineRule="atLeast"/>
              <w:jc w:val="center"/>
              <w:rPr>
                <w:b/>
                <w:bCs/>
                <w:color w:val="000000"/>
                <w:sz w:val="26"/>
                <w:szCs w:val="26"/>
              </w:rPr>
            </w:pPr>
            <w:r w:rsidRPr="00D21FE0">
              <w:rPr>
                <w:b/>
                <w:bCs/>
                <w:color w:val="000000"/>
                <w:sz w:val="26"/>
                <w:szCs w:val="26"/>
              </w:rPr>
              <w:t>GIÁM ĐỐC</w:t>
            </w:r>
          </w:p>
          <w:p w:rsidR="00014A54" w:rsidRPr="0062788A" w:rsidRDefault="00014A54" w:rsidP="00D7403A">
            <w:pPr>
              <w:spacing w:after="120" w:line="158" w:lineRule="atLeast"/>
              <w:jc w:val="center"/>
              <w:rPr>
                <w:color w:val="000000"/>
                <w:sz w:val="28"/>
                <w:szCs w:val="28"/>
              </w:rPr>
            </w:pPr>
            <w:r w:rsidRPr="00D21FE0">
              <w:rPr>
                <w:i/>
                <w:iCs/>
                <w:color w:val="000000"/>
                <w:sz w:val="26"/>
                <w:szCs w:val="26"/>
              </w:rPr>
              <w:t>(Ký tên, đóng dấu)</w:t>
            </w:r>
          </w:p>
        </w:tc>
      </w:tr>
    </w:tbl>
    <w:p w:rsidR="00B62396" w:rsidRDefault="00014A54"/>
    <w:sectPr w:rsidR="00B62396" w:rsidSect="002C38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4A54"/>
    <w:rsid w:val="00014A54"/>
    <w:rsid w:val="002C38A9"/>
    <w:rsid w:val="006D4D77"/>
    <w:rsid w:val="00771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A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A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dungtv3</dc:creator>
  <cp:lastModifiedBy>dungtv3</cp:lastModifiedBy>
  <cp:revision>1</cp:revision>
  <dcterms:created xsi:type="dcterms:W3CDTF">2020-07-10T09:03:00Z</dcterms:created>
  <dcterms:modified xsi:type="dcterms:W3CDTF">2020-07-10T09:04:00Z</dcterms:modified>
</cp:coreProperties>
</file>