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023" w:rsidRPr="008D5E10" w:rsidRDefault="00506023" w:rsidP="00506023">
      <w:pPr>
        <w:shd w:val="clear" w:color="auto" w:fill="FFFFFF"/>
        <w:spacing w:after="120" w:line="288" w:lineRule="atLeast"/>
        <w:jc w:val="center"/>
        <w:rPr>
          <w:rFonts w:ascii="Times New Roman" w:hAnsi="Times New Roman"/>
          <w:color w:val="333333"/>
          <w:sz w:val="24"/>
          <w:szCs w:val="24"/>
          <w:lang w:val="vi-VN"/>
        </w:rPr>
      </w:pPr>
      <w:r>
        <w:rPr>
          <w:rFonts w:ascii="Times New Roman" w:hAnsi="Times New Roman"/>
          <w:b/>
          <w:bCs/>
          <w:color w:val="333333"/>
          <w:sz w:val="24"/>
          <w:szCs w:val="24"/>
          <w:lang w:val="vi-VN"/>
        </w:rPr>
        <w:t>PHỤ LỤC II</w:t>
      </w:r>
    </w:p>
    <w:p w:rsidR="00506023" w:rsidRPr="008D5E10" w:rsidRDefault="00506023" w:rsidP="00506023">
      <w:pPr>
        <w:shd w:val="clear" w:color="auto" w:fill="FFFFFF"/>
        <w:spacing w:after="0" w:line="240" w:lineRule="auto"/>
        <w:ind w:right="-261"/>
        <w:jc w:val="center"/>
        <w:rPr>
          <w:rFonts w:ascii="Times New Roman" w:hAnsi="Times New Roman"/>
          <w:b/>
          <w:color w:val="333333"/>
          <w:sz w:val="24"/>
          <w:szCs w:val="24"/>
          <w:lang w:val="vi-VN"/>
        </w:rPr>
      </w:pPr>
      <w:r w:rsidRPr="00070A74">
        <w:rPr>
          <w:rFonts w:ascii="Times New Roman" w:hAnsi="Times New Roman"/>
          <w:b/>
          <w:color w:val="333333"/>
          <w:sz w:val="24"/>
          <w:szCs w:val="24"/>
          <w:lang w:val="vi-VN"/>
        </w:rPr>
        <w:t xml:space="preserve">MẪU THÔNG BÁO KHÔNG TIẾP NHẬN ĐĂNG KÝ </w:t>
      </w:r>
    </w:p>
    <w:p w:rsidR="00506023" w:rsidRPr="008D5E10" w:rsidRDefault="00506023" w:rsidP="00506023">
      <w:pPr>
        <w:shd w:val="clear" w:color="auto" w:fill="FFFFFF"/>
        <w:spacing w:after="0" w:line="240" w:lineRule="auto"/>
        <w:ind w:right="-261"/>
        <w:jc w:val="center"/>
        <w:rPr>
          <w:rFonts w:ascii="Times New Roman" w:hAnsi="Times New Roman"/>
          <w:i/>
          <w:iCs/>
          <w:color w:val="333333"/>
          <w:sz w:val="24"/>
          <w:szCs w:val="24"/>
          <w:lang w:val="vi-VN"/>
        </w:rPr>
      </w:pPr>
      <w:r w:rsidRPr="00070A74">
        <w:rPr>
          <w:rFonts w:ascii="Times New Roman" w:hAnsi="Times New Roman"/>
          <w:b/>
          <w:color w:val="333333"/>
          <w:sz w:val="24"/>
          <w:szCs w:val="24"/>
          <w:lang w:val="vi-VN"/>
        </w:rPr>
        <w:t>CHUYỂN ĐỔI CÂY TRỒNG TRÊN ĐẤT CHUYÊN TRỒNG LÚA NƯỚC</w:t>
      </w:r>
      <w:r w:rsidRPr="00070A74">
        <w:rPr>
          <w:rFonts w:ascii="Times New Roman" w:hAnsi="Times New Roman"/>
          <w:b/>
          <w:color w:val="333333"/>
          <w:sz w:val="24"/>
          <w:szCs w:val="24"/>
          <w:lang w:val="vi-VN"/>
        </w:rPr>
        <w:br/>
      </w:r>
      <w:r w:rsidRPr="00070A74">
        <w:rPr>
          <w:rFonts w:ascii="Times New Roman" w:hAnsi="Times New Roman"/>
          <w:i/>
          <w:iCs/>
          <w:color w:val="333333"/>
          <w:sz w:val="24"/>
          <w:szCs w:val="24"/>
          <w:lang w:val="vi-VN"/>
        </w:rPr>
        <w:t>(Ban hành kèm theo Thông tư số </w:t>
      </w:r>
      <w:r w:rsidRPr="008D5E10">
        <w:rPr>
          <w:rFonts w:ascii="Times New Roman" w:hAnsi="Times New Roman"/>
          <w:i/>
          <w:iCs/>
          <w:color w:val="333333"/>
          <w:sz w:val="24"/>
          <w:szCs w:val="24"/>
          <w:lang w:val="vi-VN"/>
        </w:rPr>
        <w:t>19 </w:t>
      </w:r>
      <w:r w:rsidRPr="00070A74">
        <w:rPr>
          <w:rFonts w:ascii="Times New Roman" w:hAnsi="Times New Roman"/>
          <w:i/>
          <w:iCs/>
          <w:color w:val="333333"/>
          <w:sz w:val="24"/>
          <w:szCs w:val="24"/>
          <w:lang w:val="vi-VN"/>
        </w:rPr>
        <w:t>/2016/TT-BNNPTNT ngày </w:t>
      </w:r>
      <w:r w:rsidRPr="008D5E10">
        <w:rPr>
          <w:rFonts w:ascii="Times New Roman" w:hAnsi="Times New Roman"/>
          <w:i/>
          <w:iCs/>
          <w:color w:val="333333"/>
          <w:sz w:val="24"/>
          <w:szCs w:val="24"/>
          <w:lang w:val="vi-VN"/>
        </w:rPr>
        <w:t>27 </w:t>
      </w:r>
      <w:r w:rsidRPr="00070A74">
        <w:rPr>
          <w:rFonts w:ascii="Times New Roman" w:hAnsi="Times New Roman"/>
          <w:i/>
          <w:iCs/>
          <w:color w:val="333333"/>
          <w:sz w:val="24"/>
          <w:szCs w:val="24"/>
          <w:lang w:val="vi-VN"/>
        </w:rPr>
        <w:t>tháng </w:t>
      </w:r>
      <w:r w:rsidRPr="008D5E10">
        <w:rPr>
          <w:rFonts w:ascii="Times New Roman" w:hAnsi="Times New Roman"/>
          <w:i/>
          <w:iCs/>
          <w:color w:val="333333"/>
          <w:sz w:val="24"/>
          <w:szCs w:val="24"/>
          <w:lang w:val="vi-VN"/>
        </w:rPr>
        <w:t>6 </w:t>
      </w:r>
      <w:r w:rsidRPr="00070A74">
        <w:rPr>
          <w:rFonts w:ascii="Times New Roman" w:hAnsi="Times New Roman"/>
          <w:i/>
          <w:iCs/>
          <w:color w:val="333333"/>
          <w:sz w:val="24"/>
          <w:szCs w:val="24"/>
          <w:lang w:val="vi-VN"/>
        </w:rPr>
        <w:t xml:space="preserve">năm 2016 </w:t>
      </w:r>
    </w:p>
    <w:p w:rsidR="00506023" w:rsidRPr="008D5E10" w:rsidRDefault="00506023" w:rsidP="00506023">
      <w:pPr>
        <w:shd w:val="clear" w:color="auto" w:fill="FFFFFF"/>
        <w:spacing w:after="0" w:line="240" w:lineRule="auto"/>
        <w:ind w:right="-261"/>
        <w:jc w:val="center"/>
        <w:rPr>
          <w:rFonts w:ascii="Times New Roman" w:hAnsi="Times New Roman"/>
          <w:i/>
          <w:iCs/>
          <w:color w:val="333333"/>
          <w:sz w:val="24"/>
          <w:szCs w:val="24"/>
          <w:lang w:val="vi-VN"/>
        </w:rPr>
      </w:pPr>
      <w:r w:rsidRPr="00070A74">
        <w:rPr>
          <w:rFonts w:ascii="Times New Roman" w:hAnsi="Times New Roman"/>
          <w:i/>
          <w:iCs/>
          <w:color w:val="333333"/>
          <w:sz w:val="24"/>
          <w:szCs w:val="24"/>
          <w:lang w:val="vi-VN"/>
        </w:rPr>
        <w:t>của Bộ trưởng Bộ Nông nghiệp và Phát triển nông thôn)</w:t>
      </w:r>
    </w:p>
    <w:p w:rsidR="00506023" w:rsidRPr="008D5E10" w:rsidRDefault="00506023" w:rsidP="00506023">
      <w:pPr>
        <w:shd w:val="clear" w:color="auto" w:fill="FFFFFF"/>
        <w:spacing w:after="0" w:line="240" w:lineRule="auto"/>
        <w:ind w:right="-261"/>
        <w:jc w:val="center"/>
        <w:rPr>
          <w:rFonts w:ascii="Times New Roman" w:hAnsi="Times New Roman"/>
          <w:i/>
          <w:iCs/>
          <w:color w:val="333333"/>
          <w:sz w:val="24"/>
          <w:szCs w:val="24"/>
          <w:lang w:val="vi-VN"/>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3174"/>
        <w:gridCol w:w="6123"/>
      </w:tblGrid>
      <w:tr w:rsidR="00506023" w:rsidRPr="008D5E10" w:rsidTr="006A2549">
        <w:tc>
          <w:tcPr>
            <w:tcW w:w="3240" w:type="dxa"/>
            <w:shd w:val="clear" w:color="auto" w:fill="FFFFFF"/>
            <w:tcMar>
              <w:top w:w="0" w:type="dxa"/>
              <w:left w:w="108" w:type="dxa"/>
              <w:bottom w:w="0" w:type="dxa"/>
              <w:right w:w="108" w:type="dxa"/>
            </w:tcMar>
            <w:hideMark/>
          </w:tcPr>
          <w:p w:rsidR="00506023" w:rsidRPr="008D5E10" w:rsidRDefault="00506023" w:rsidP="006A2549">
            <w:pPr>
              <w:spacing w:after="120" w:line="288" w:lineRule="atLeast"/>
              <w:jc w:val="center"/>
              <w:rPr>
                <w:rFonts w:ascii="Times New Roman" w:hAnsi="Times New Roman"/>
                <w:color w:val="333333"/>
                <w:sz w:val="24"/>
                <w:szCs w:val="24"/>
                <w:lang w:val="vi-VN"/>
              </w:rPr>
            </w:pPr>
            <w:r w:rsidRPr="00070A74">
              <w:rPr>
                <w:rFonts w:ascii="Times New Roman" w:hAnsi="Times New Roman"/>
                <w:b/>
                <w:bCs/>
                <w:color w:val="333333"/>
                <w:sz w:val="24"/>
                <w:szCs w:val="24"/>
                <w:lang w:val="vi-VN"/>
              </w:rPr>
              <w:t>ỦY BAN NHÂN DÂN</w:t>
            </w:r>
            <w:r w:rsidRPr="00070A74">
              <w:rPr>
                <w:rFonts w:ascii="Times New Roman" w:hAnsi="Times New Roman"/>
                <w:b/>
                <w:bCs/>
                <w:color w:val="333333"/>
                <w:sz w:val="24"/>
                <w:szCs w:val="24"/>
                <w:lang w:val="vi-VN"/>
              </w:rPr>
              <w:br/>
              <w:t>(cấp xã</w:t>
            </w:r>
            <w:r w:rsidRPr="00070A74">
              <w:rPr>
                <w:rFonts w:ascii="Times New Roman" w:hAnsi="Times New Roman"/>
                <w:color w:val="333333"/>
                <w:sz w:val="24"/>
                <w:szCs w:val="24"/>
                <w:lang w:val="vi-VN"/>
              </w:rPr>
              <w:t>)</w:t>
            </w:r>
            <w:r w:rsidRPr="008D5E10">
              <w:rPr>
                <w:rFonts w:ascii="Times New Roman" w:hAnsi="Times New Roman"/>
                <w:color w:val="333333"/>
                <w:sz w:val="24"/>
                <w:szCs w:val="24"/>
                <w:lang w:val="vi-VN"/>
              </w:rPr>
              <w:br/>
              <w:t>--------</w:t>
            </w:r>
          </w:p>
        </w:tc>
        <w:tc>
          <w:tcPr>
            <w:tcW w:w="6258" w:type="dxa"/>
            <w:shd w:val="clear" w:color="auto" w:fill="FFFFFF"/>
            <w:tcMar>
              <w:top w:w="0" w:type="dxa"/>
              <w:left w:w="108" w:type="dxa"/>
              <w:bottom w:w="0" w:type="dxa"/>
              <w:right w:w="108" w:type="dxa"/>
            </w:tcMar>
            <w:hideMark/>
          </w:tcPr>
          <w:p w:rsidR="00506023" w:rsidRPr="008D5E10" w:rsidRDefault="00506023" w:rsidP="006A2549">
            <w:pPr>
              <w:spacing w:after="120" w:line="288" w:lineRule="atLeast"/>
              <w:jc w:val="center"/>
              <w:rPr>
                <w:rFonts w:ascii="Times New Roman" w:hAnsi="Times New Roman"/>
                <w:color w:val="333333"/>
                <w:sz w:val="24"/>
                <w:szCs w:val="24"/>
                <w:lang w:val="vi-VN"/>
              </w:rPr>
            </w:pPr>
            <w:r w:rsidRPr="008D5E10">
              <w:rPr>
                <w:rFonts w:ascii="Times New Roman" w:hAnsi="Times New Roman"/>
                <w:b/>
                <w:bCs/>
                <w:color w:val="333333"/>
                <w:sz w:val="24"/>
                <w:szCs w:val="24"/>
                <w:lang w:val="vi-VN"/>
              </w:rPr>
              <w:t>CỘNG HÒA XÃ HỘI CHỦ NGHĨA VIỆT NAM</w:t>
            </w:r>
            <w:r w:rsidRPr="008D5E10">
              <w:rPr>
                <w:rFonts w:ascii="Times New Roman" w:hAnsi="Times New Roman"/>
                <w:b/>
                <w:bCs/>
                <w:color w:val="333333"/>
                <w:sz w:val="24"/>
                <w:szCs w:val="24"/>
                <w:lang w:val="vi-VN"/>
              </w:rPr>
              <w:br/>
              <w:t>Độc lập - Tự do - Hạnh phúc </w:t>
            </w:r>
            <w:r w:rsidRPr="008D5E10">
              <w:rPr>
                <w:rFonts w:ascii="Times New Roman" w:hAnsi="Times New Roman"/>
                <w:b/>
                <w:bCs/>
                <w:color w:val="333333"/>
                <w:sz w:val="24"/>
                <w:szCs w:val="24"/>
                <w:lang w:val="vi-VN"/>
              </w:rPr>
              <w:br/>
              <w:t>---------------</w:t>
            </w:r>
          </w:p>
        </w:tc>
      </w:tr>
      <w:tr w:rsidR="00506023" w:rsidRPr="00FB3FA2" w:rsidTr="006A2549">
        <w:tc>
          <w:tcPr>
            <w:tcW w:w="3240" w:type="dxa"/>
            <w:shd w:val="clear" w:color="auto" w:fill="FFFFFF"/>
            <w:tcMar>
              <w:top w:w="0" w:type="dxa"/>
              <w:left w:w="108" w:type="dxa"/>
              <w:bottom w:w="0" w:type="dxa"/>
              <w:right w:w="108" w:type="dxa"/>
            </w:tcMar>
            <w:hideMark/>
          </w:tcPr>
          <w:p w:rsidR="00506023" w:rsidRPr="008A74C2" w:rsidRDefault="00506023" w:rsidP="006A2549">
            <w:pPr>
              <w:spacing w:after="120" w:line="288" w:lineRule="atLeast"/>
              <w:jc w:val="center"/>
              <w:rPr>
                <w:rFonts w:ascii="Times New Roman" w:hAnsi="Times New Roman"/>
                <w:color w:val="333333"/>
                <w:sz w:val="24"/>
                <w:szCs w:val="24"/>
              </w:rPr>
            </w:pPr>
            <w:r w:rsidRPr="00070A74">
              <w:rPr>
                <w:rFonts w:ascii="Times New Roman" w:hAnsi="Times New Roman"/>
                <w:color w:val="333333"/>
                <w:sz w:val="24"/>
                <w:szCs w:val="24"/>
              </w:rPr>
              <w:t>Số: …</w:t>
            </w:r>
            <w:r>
              <w:rPr>
                <w:rFonts w:ascii="Times New Roman" w:hAnsi="Times New Roman"/>
                <w:color w:val="333333"/>
                <w:sz w:val="24"/>
                <w:szCs w:val="24"/>
              </w:rPr>
              <w:t>………..</w:t>
            </w:r>
          </w:p>
        </w:tc>
        <w:tc>
          <w:tcPr>
            <w:tcW w:w="6258" w:type="dxa"/>
            <w:shd w:val="clear" w:color="auto" w:fill="FFFFFF"/>
            <w:tcMar>
              <w:top w:w="0" w:type="dxa"/>
              <w:left w:w="108" w:type="dxa"/>
              <w:bottom w:w="0" w:type="dxa"/>
              <w:right w:w="108" w:type="dxa"/>
            </w:tcMar>
            <w:hideMark/>
          </w:tcPr>
          <w:p w:rsidR="00506023" w:rsidRPr="008A74C2" w:rsidRDefault="00506023" w:rsidP="006A2549">
            <w:pPr>
              <w:spacing w:after="120" w:line="288" w:lineRule="atLeast"/>
              <w:jc w:val="center"/>
              <w:rPr>
                <w:rFonts w:ascii="Times New Roman" w:hAnsi="Times New Roman"/>
                <w:color w:val="333333"/>
                <w:sz w:val="24"/>
                <w:szCs w:val="24"/>
              </w:rPr>
            </w:pPr>
            <w:r w:rsidRPr="00070A74">
              <w:rPr>
                <w:rFonts w:ascii="Times New Roman" w:hAnsi="Times New Roman"/>
                <w:i/>
                <w:iCs/>
                <w:color w:val="333333"/>
                <w:sz w:val="24"/>
                <w:szCs w:val="24"/>
              </w:rPr>
              <w:t>..…, ngày     tháng     năm ..…</w:t>
            </w:r>
          </w:p>
        </w:tc>
      </w:tr>
    </w:tbl>
    <w:p w:rsidR="00506023" w:rsidRPr="008A74C2" w:rsidRDefault="00506023" w:rsidP="00506023">
      <w:pPr>
        <w:shd w:val="clear" w:color="auto" w:fill="FFFFFF"/>
        <w:spacing w:after="120" w:line="288" w:lineRule="atLeast"/>
        <w:rPr>
          <w:rFonts w:ascii="Times New Roman" w:hAnsi="Times New Roman"/>
          <w:color w:val="333333"/>
          <w:sz w:val="24"/>
          <w:szCs w:val="24"/>
        </w:rPr>
      </w:pPr>
      <w:r w:rsidRPr="00070A74">
        <w:rPr>
          <w:rFonts w:ascii="Times New Roman" w:hAnsi="Times New Roman"/>
          <w:b/>
          <w:bCs/>
          <w:color w:val="333333"/>
          <w:sz w:val="24"/>
          <w:szCs w:val="24"/>
        </w:rPr>
        <w:t> </w:t>
      </w:r>
    </w:p>
    <w:p w:rsidR="00506023" w:rsidRPr="008A74C2" w:rsidRDefault="00506023" w:rsidP="00506023">
      <w:pPr>
        <w:shd w:val="clear" w:color="auto" w:fill="FFFFFF"/>
        <w:spacing w:after="120" w:line="288" w:lineRule="atLeast"/>
        <w:jc w:val="center"/>
        <w:rPr>
          <w:rFonts w:ascii="Times New Roman" w:hAnsi="Times New Roman"/>
          <w:color w:val="333333"/>
          <w:sz w:val="24"/>
          <w:szCs w:val="24"/>
        </w:rPr>
      </w:pPr>
      <w:r w:rsidRPr="00070A74">
        <w:rPr>
          <w:rFonts w:ascii="Times New Roman" w:hAnsi="Times New Roman"/>
          <w:b/>
          <w:bCs/>
          <w:color w:val="333333"/>
          <w:sz w:val="24"/>
          <w:szCs w:val="24"/>
          <w:lang w:val="vi-VN"/>
        </w:rPr>
        <w:t>THÔNG BÁO</w:t>
      </w:r>
    </w:p>
    <w:p w:rsidR="00506023" w:rsidRPr="008A74C2" w:rsidRDefault="00506023" w:rsidP="00506023">
      <w:pPr>
        <w:shd w:val="clear" w:color="auto" w:fill="FFFFFF"/>
        <w:spacing w:after="0" w:line="240" w:lineRule="auto"/>
        <w:jc w:val="center"/>
        <w:rPr>
          <w:rFonts w:ascii="Times New Roman" w:hAnsi="Times New Roman"/>
          <w:b/>
          <w:bCs/>
          <w:color w:val="333333"/>
          <w:sz w:val="24"/>
          <w:szCs w:val="24"/>
        </w:rPr>
      </w:pPr>
      <w:r w:rsidRPr="00070A74">
        <w:rPr>
          <w:rFonts w:ascii="Times New Roman" w:hAnsi="Times New Roman"/>
          <w:b/>
          <w:bCs/>
          <w:color w:val="333333"/>
          <w:sz w:val="24"/>
          <w:szCs w:val="24"/>
          <w:lang w:val="vi-VN"/>
        </w:rPr>
        <w:t>Không tiếp nhận đăng ký chuyển đổi </w:t>
      </w:r>
    </w:p>
    <w:p w:rsidR="00506023" w:rsidRPr="008A74C2" w:rsidRDefault="00506023" w:rsidP="00506023">
      <w:pPr>
        <w:shd w:val="clear" w:color="auto" w:fill="FFFFFF"/>
        <w:spacing w:after="0" w:line="240" w:lineRule="auto"/>
        <w:jc w:val="center"/>
        <w:rPr>
          <w:rFonts w:ascii="Times New Roman" w:hAnsi="Times New Roman"/>
          <w:b/>
          <w:bCs/>
          <w:color w:val="333333"/>
          <w:sz w:val="24"/>
          <w:szCs w:val="24"/>
        </w:rPr>
      </w:pPr>
      <w:r w:rsidRPr="00070A74">
        <w:rPr>
          <w:rFonts w:ascii="Times New Roman" w:hAnsi="Times New Roman"/>
          <w:b/>
          <w:bCs/>
          <w:color w:val="333333"/>
          <w:sz w:val="24"/>
          <w:szCs w:val="24"/>
        </w:rPr>
        <w:t>cơ cấu cây trồng </w:t>
      </w:r>
      <w:r w:rsidRPr="00070A74">
        <w:rPr>
          <w:rFonts w:ascii="Times New Roman" w:hAnsi="Times New Roman"/>
          <w:b/>
          <w:bCs/>
          <w:color w:val="333333"/>
          <w:sz w:val="24"/>
          <w:szCs w:val="24"/>
          <w:lang w:val="vi-VN"/>
        </w:rPr>
        <w:t>trên đất chuyên trồng lúa</w:t>
      </w:r>
    </w:p>
    <w:p w:rsidR="00506023" w:rsidRPr="008A74C2" w:rsidRDefault="00506023" w:rsidP="00506023">
      <w:pPr>
        <w:shd w:val="clear" w:color="auto" w:fill="FFFFFF"/>
        <w:spacing w:after="120" w:line="288" w:lineRule="atLeast"/>
        <w:ind w:firstLine="709"/>
        <w:jc w:val="both"/>
        <w:rPr>
          <w:rFonts w:ascii="Times New Roman" w:hAnsi="Times New Roman"/>
          <w:color w:val="333333"/>
          <w:sz w:val="24"/>
          <w:szCs w:val="24"/>
        </w:rPr>
      </w:pPr>
    </w:p>
    <w:p w:rsidR="00506023" w:rsidRPr="008A74C2" w:rsidRDefault="00506023" w:rsidP="00506023">
      <w:pPr>
        <w:shd w:val="clear" w:color="auto" w:fill="FFFFFF"/>
        <w:spacing w:after="120" w:line="288" w:lineRule="atLeast"/>
        <w:ind w:firstLine="709"/>
        <w:jc w:val="both"/>
        <w:rPr>
          <w:rFonts w:ascii="Times New Roman" w:hAnsi="Times New Roman"/>
          <w:color w:val="333333"/>
          <w:sz w:val="24"/>
          <w:szCs w:val="24"/>
        </w:rPr>
      </w:pPr>
      <w:r w:rsidRPr="00070A74">
        <w:rPr>
          <w:rFonts w:ascii="Times New Roman" w:hAnsi="Times New Roman"/>
          <w:color w:val="333333"/>
          <w:sz w:val="24"/>
          <w:szCs w:val="24"/>
          <w:lang w:val="vi-VN"/>
        </w:rPr>
        <w:t>Căn cứ quy định tại Thông tư số /201</w:t>
      </w:r>
      <w:r w:rsidRPr="00070A74">
        <w:rPr>
          <w:rFonts w:ascii="Times New Roman" w:hAnsi="Times New Roman"/>
          <w:color w:val="333333"/>
          <w:sz w:val="24"/>
          <w:szCs w:val="24"/>
        </w:rPr>
        <w:t>6</w:t>
      </w:r>
      <w:r w:rsidRPr="00070A74">
        <w:rPr>
          <w:rFonts w:ascii="Times New Roman" w:hAnsi="Times New Roman"/>
          <w:color w:val="333333"/>
          <w:sz w:val="24"/>
          <w:szCs w:val="24"/>
          <w:lang w:val="vi-VN"/>
        </w:rPr>
        <w:t>/TT- BNNPTNT ngày tháng năm 201</w:t>
      </w:r>
      <w:r w:rsidRPr="00070A74">
        <w:rPr>
          <w:rFonts w:ascii="Times New Roman" w:hAnsi="Times New Roman"/>
          <w:color w:val="333333"/>
          <w:sz w:val="24"/>
          <w:szCs w:val="24"/>
        </w:rPr>
        <w:t>6 </w:t>
      </w:r>
      <w:r w:rsidRPr="00070A74">
        <w:rPr>
          <w:rFonts w:ascii="Times New Roman" w:hAnsi="Times New Roman"/>
          <w:color w:val="333333"/>
          <w:sz w:val="24"/>
          <w:szCs w:val="24"/>
          <w:lang w:val="vi-VN"/>
        </w:rPr>
        <w:t>của Bộ Nông nghiệp và Phát triển nông thôn hướng dẫn việc chuyển đổi từ trồng lúa sang trồng cây hàng năm, kết hợp nuôi trồng thủy sản trên đất trồng lúa và </w:t>
      </w:r>
      <w:r w:rsidRPr="00070A74">
        <w:rPr>
          <w:rFonts w:ascii="Times New Roman" w:hAnsi="Times New Roman"/>
          <w:color w:val="333333"/>
          <w:sz w:val="24"/>
          <w:szCs w:val="24"/>
          <w:lang w:val="nb-NO"/>
        </w:rPr>
        <w:t>các quy định khác của pháp luật liên quan, </w:t>
      </w:r>
      <w:r w:rsidRPr="00070A74">
        <w:rPr>
          <w:rFonts w:ascii="Times New Roman" w:hAnsi="Times New Roman"/>
          <w:color w:val="333333"/>
          <w:sz w:val="24"/>
          <w:szCs w:val="24"/>
          <w:lang w:val="vi-VN"/>
        </w:rPr>
        <w:t>Ủy ban nhân dân xã, phường, thị trấn…</w:t>
      </w:r>
      <w:r w:rsidRPr="00070A74">
        <w:rPr>
          <w:rFonts w:ascii="Times New Roman" w:hAnsi="Times New Roman"/>
          <w:color w:val="333333"/>
          <w:sz w:val="24"/>
          <w:szCs w:val="24"/>
        </w:rPr>
        <w:t>….</w:t>
      </w:r>
      <w:r w:rsidRPr="00070A74">
        <w:rPr>
          <w:rFonts w:ascii="Times New Roman" w:hAnsi="Times New Roman"/>
          <w:color w:val="333333"/>
          <w:sz w:val="24"/>
          <w:szCs w:val="24"/>
          <w:lang w:val="vi-VN"/>
        </w:rPr>
        <w:t>thông báo:</w:t>
      </w:r>
    </w:p>
    <w:p w:rsidR="00506023" w:rsidRPr="008A74C2" w:rsidRDefault="00506023" w:rsidP="00506023">
      <w:pPr>
        <w:shd w:val="clear" w:color="auto" w:fill="FFFFFF"/>
        <w:spacing w:after="120" w:line="288" w:lineRule="atLeast"/>
        <w:ind w:firstLine="709"/>
        <w:jc w:val="both"/>
        <w:rPr>
          <w:rFonts w:ascii="Times New Roman" w:hAnsi="Times New Roman"/>
          <w:color w:val="333333"/>
          <w:sz w:val="24"/>
          <w:szCs w:val="24"/>
        </w:rPr>
      </w:pPr>
      <w:r w:rsidRPr="00070A74">
        <w:rPr>
          <w:rFonts w:ascii="Times New Roman" w:hAnsi="Times New Roman"/>
          <w:color w:val="333333"/>
          <w:sz w:val="24"/>
          <w:szCs w:val="24"/>
          <w:lang w:val="vi-VN"/>
        </w:rPr>
        <w:t>Không tiếp nhận bản đăng ký chuyển đổi cây trồng trên đất chuyên trồng lúa nước của …(họ, tên người đại diện của tổ chức, cá nhân, hộ gia đình), địa chỉ …</w:t>
      </w:r>
    </w:p>
    <w:p w:rsidR="00506023" w:rsidRPr="008A74C2" w:rsidRDefault="00506023" w:rsidP="00506023">
      <w:pPr>
        <w:shd w:val="clear" w:color="auto" w:fill="FFFFFF"/>
        <w:spacing w:after="120" w:line="288" w:lineRule="atLeast"/>
        <w:ind w:firstLine="709"/>
        <w:jc w:val="both"/>
        <w:rPr>
          <w:rFonts w:ascii="Times New Roman" w:hAnsi="Times New Roman"/>
          <w:color w:val="333333"/>
          <w:sz w:val="24"/>
          <w:szCs w:val="24"/>
        </w:rPr>
      </w:pPr>
      <w:r w:rsidRPr="00070A74">
        <w:rPr>
          <w:rFonts w:ascii="Times New Roman" w:hAnsi="Times New Roman"/>
          <w:color w:val="333333"/>
          <w:sz w:val="24"/>
          <w:szCs w:val="24"/>
          <w:lang w:val="vi-VN"/>
        </w:rPr>
        <w:t>Lý do không tiếp nhận:…</w:t>
      </w:r>
      <w:r w:rsidRPr="00070A74">
        <w:rPr>
          <w:rFonts w:ascii="Times New Roman" w:hAnsi="Times New Roman"/>
          <w:color w:val="333333"/>
          <w:sz w:val="24"/>
          <w:szCs w:val="24"/>
        </w:rPr>
        <w:t>……………………………………………………</w:t>
      </w:r>
    </w:p>
    <w:p w:rsidR="00506023" w:rsidRPr="008A74C2" w:rsidRDefault="00506023" w:rsidP="00506023">
      <w:pPr>
        <w:shd w:val="clear" w:color="auto" w:fill="FFFFFF"/>
        <w:spacing w:after="120" w:line="288" w:lineRule="atLeast"/>
        <w:ind w:firstLine="709"/>
        <w:jc w:val="both"/>
        <w:rPr>
          <w:rFonts w:ascii="Times New Roman" w:hAnsi="Times New Roman"/>
          <w:color w:val="333333"/>
          <w:sz w:val="24"/>
          <w:szCs w:val="24"/>
        </w:rPr>
      </w:pPr>
      <w:r w:rsidRPr="00070A74">
        <w:rPr>
          <w:rFonts w:ascii="Times New Roman" w:hAnsi="Times New Roman"/>
          <w:color w:val="333333"/>
          <w:sz w:val="24"/>
          <w:szCs w:val="24"/>
          <w:lang w:val="vi-VN"/>
        </w:rPr>
        <w:t>Yêu cầu ông/bà… </w:t>
      </w:r>
      <w:r w:rsidRPr="00070A74">
        <w:rPr>
          <w:rFonts w:ascii="Times New Roman" w:hAnsi="Times New Roman"/>
          <w:color w:val="333333"/>
          <w:sz w:val="24"/>
          <w:szCs w:val="24"/>
        </w:rPr>
        <w:t>………..</w:t>
      </w:r>
      <w:r w:rsidRPr="00070A74">
        <w:rPr>
          <w:rFonts w:ascii="Times New Roman" w:hAnsi="Times New Roman"/>
          <w:color w:val="333333"/>
          <w:sz w:val="24"/>
          <w:szCs w:val="24"/>
          <w:lang w:val="vi-VN"/>
        </w:rPr>
        <w:t>thực hiện Thông báo này và các quy định của pháp luật về quản lý, sử dụng đất trồng lúa./.</w:t>
      </w:r>
    </w:p>
    <w:p w:rsidR="00506023" w:rsidRPr="008A74C2" w:rsidRDefault="00506023" w:rsidP="00506023">
      <w:pPr>
        <w:shd w:val="clear" w:color="auto" w:fill="FFFFFF"/>
        <w:spacing w:after="120" w:line="288" w:lineRule="atLeast"/>
        <w:rPr>
          <w:rFonts w:ascii="Times New Roman" w:hAnsi="Times New Roman"/>
          <w:color w:val="333333"/>
          <w:sz w:val="24"/>
          <w:szCs w:val="24"/>
        </w:rPr>
      </w:pPr>
      <w:r w:rsidRPr="00070A74">
        <w:rPr>
          <w:rFonts w:ascii="Times New Roman" w:hAnsi="Times New Roman"/>
          <w:color w:val="333333"/>
          <w:sz w:val="24"/>
          <w:szCs w:val="24"/>
          <w:lang w:val="vi-VN"/>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3631"/>
        <w:gridCol w:w="5666"/>
      </w:tblGrid>
      <w:tr w:rsidR="00506023" w:rsidRPr="00FB3FA2" w:rsidTr="006A2549">
        <w:tc>
          <w:tcPr>
            <w:tcW w:w="3686" w:type="dxa"/>
            <w:shd w:val="clear" w:color="auto" w:fill="FFFFFF"/>
            <w:tcMar>
              <w:top w:w="0" w:type="dxa"/>
              <w:left w:w="108" w:type="dxa"/>
              <w:bottom w:w="0" w:type="dxa"/>
              <w:right w:w="108" w:type="dxa"/>
            </w:tcMar>
            <w:hideMark/>
          </w:tcPr>
          <w:p w:rsidR="00506023" w:rsidRPr="008A74C2" w:rsidRDefault="00506023" w:rsidP="006A2549">
            <w:pPr>
              <w:spacing w:after="0" w:line="240" w:lineRule="auto"/>
              <w:rPr>
                <w:rFonts w:ascii="Times New Roman" w:hAnsi="Times New Roman"/>
                <w:color w:val="333333"/>
                <w:sz w:val="24"/>
                <w:szCs w:val="24"/>
              </w:rPr>
            </w:pPr>
            <w:r>
              <w:rPr>
                <w:rFonts w:ascii="Times New Roman" w:hAnsi="Times New Roman"/>
                <w:b/>
                <w:bCs/>
                <w:i/>
                <w:iCs/>
                <w:color w:val="333333"/>
                <w:sz w:val="24"/>
                <w:szCs w:val="24"/>
                <w:lang w:val="vi-VN"/>
              </w:rPr>
              <w:t>Nơi nhận:</w:t>
            </w:r>
            <w:r w:rsidRPr="00070A74">
              <w:rPr>
                <w:rFonts w:ascii="Times New Roman" w:hAnsi="Times New Roman"/>
                <w:b/>
                <w:bCs/>
                <w:i/>
                <w:iCs/>
                <w:color w:val="333333"/>
                <w:sz w:val="24"/>
                <w:szCs w:val="24"/>
                <w:lang w:val="vi-VN"/>
              </w:rPr>
              <w:br/>
            </w:r>
            <w:r w:rsidRPr="00070A74">
              <w:rPr>
                <w:rFonts w:ascii="Times New Roman" w:hAnsi="Times New Roman"/>
                <w:color w:val="333333"/>
                <w:sz w:val="24"/>
                <w:szCs w:val="24"/>
                <w:lang w:val="vi-VN"/>
              </w:rPr>
              <w:t>- Người sử dụng đất;</w:t>
            </w:r>
            <w:r w:rsidRPr="00070A74">
              <w:rPr>
                <w:rFonts w:ascii="Times New Roman" w:hAnsi="Times New Roman"/>
                <w:color w:val="333333"/>
                <w:sz w:val="24"/>
                <w:szCs w:val="24"/>
                <w:lang w:val="vi-VN"/>
              </w:rPr>
              <w:br/>
            </w:r>
            <w:r w:rsidRPr="00070A74">
              <w:rPr>
                <w:rFonts w:ascii="Times New Roman" w:hAnsi="Times New Roman"/>
                <w:color w:val="333333"/>
                <w:sz w:val="24"/>
                <w:szCs w:val="24"/>
              </w:rPr>
              <w:t>- Lưu VT.</w:t>
            </w:r>
          </w:p>
        </w:tc>
        <w:tc>
          <w:tcPr>
            <w:tcW w:w="5756" w:type="dxa"/>
            <w:shd w:val="clear" w:color="auto" w:fill="FFFFFF"/>
            <w:tcMar>
              <w:top w:w="0" w:type="dxa"/>
              <w:left w:w="108" w:type="dxa"/>
              <w:bottom w:w="0" w:type="dxa"/>
              <w:right w:w="108" w:type="dxa"/>
            </w:tcMar>
            <w:hideMark/>
          </w:tcPr>
          <w:p w:rsidR="00506023" w:rsidRPr="008A74C2" w:rsidRDefault="00506023" w:rsidP="006A2549">
            <w:pPr>
              <w:spacing w:after="120" w:line="288" w:lineRule="atLeast"/>
              <w:jc w:val="center"/>
              <w:rPr>
                <w:rFonts w:ascii="Times New Roman" w:hAnsi="Times New Roman"/>
                <w:color w:val="333333"/>
                <w:sz w:val="24"/>
                <w:szCs w:val="24"/>
              </w:rPr>
            </w:pPr>
            <w:r w:rsidRPr="00070A74">
              <w:rPr>
                <w:rFonts w:ascii="Times New Roman" w:hAnsi="Times New Roman"/>
                <w:b/>
                <w:bCs/>
                <w:color w:val="333333"/>
                <w:sz w:val="24"/>
                <w:szCs w:val="24"/>
                <w:lang w:val="vi-VN"/>
              </w:rPr>
              <w:t>T/M.Ủy ban nhân dân cấp xã</w:t>
            </w:r>
          </w:p>
          <w:p w:rsidR="00506023" w:rsidRDefault="00506023" w:rsidP="006A2549">
            <w:pPr>
              <w:spacing w:after="120" w:line="288" w:lineRule="atLeast"/>
              <w:jc w:val="center"/>
              <w:rPr>
                <w:rFonts w:ascii="Times New Roman" w:hAnsi="Times New Roman"/>
                <w:color w:val="333333"/>
                <w:sz w:val="24"/>
                <w:szCs w:val="24"/>
              </w:rPr>
            </w:pPr>
          </w:p>
          <w:p w:rsidR="00506023" w:rsidRDefault="00506023" w:rsidP="006A2549">
            <w:pPr>
              <w:spacing w:after="120" w:line="288" w:lineRule="atLeast"/>
              <w:rPr>
                <w:rFonts w:ascii="Times New Roman" w:hAnsi="Times New Roman"/>
                <w:color w:val="333333"/>
                <w:sz w:val="24"/>
                <w:szCs w:val="24"/>
              </w:rPr>
            </w:pPr>
          </w:p>
          <w:p w:rsidR="00506023" w:rsidRPr="008A74C2" w:rsidRDefault="00506023" w:rsidP="006A2549">
            <w:pPr>
              <w:spacing w:after="120" w:line="288" w:lineRule="atLeast"/>
              <w:jc w:val="center"/>
              <w:rPr>
                <w:rFonts w:ascii="Times New Roman" w:hAnsi="Times New Roman"/>
                <w:color w:val="333333"/>
                <w:sz w:val="24"/>
                <w:szCs w:val="24"/>
              </w:rPr>
            </w:pPr>
            <w:r w:rsidRPr="00070A74">
              <w:rPr>
                <w:rFonts w:ascii="Times New Roman" w:hAnsi="Times New Roman"/>
                <w:color w:val="333333"/>
                <w:sz w:val="24"/>
                <w:szCs w:val="24"/>
                <w:lang w:val="vi-VN"/>
              </w:rPr>
              <w:t>(Ký, họ tên và đóng dấu)</w:t>
            </w:r>
          </w:p>
        </w:tc>
      </w:tr>
    </w:tbl>
    <w:p w:rsidR="00506023" w:rsidRDefault="00506023" w:rsidP="00506023">
      <w:pPr>
        <w:spacing w:before="120" w:after="120" w:line="340" w:lineRule="exact"/>
        <w:rPr>
          <w:rFonts w:ascii="Times New Roman" w:hAnsi="Times New Roman"/>
          <w:sz w:val="26"/>
          <w:szCs w:val="26"/>
        </w:rPr>
      </w:pPr>
    </w:p>
    <w:p w:rsidR="00506023" w:rsidRDefault="00506023" w:rsidP="00506023"/>
    <w:p w:rsidR="00922B95" w:rsidRDefault="00922B95">
      <w:bookmarkStart w:id="0" w:name="_GoBack"/>
      <w:bookmarkEnd w:id="0"/>
    </w:p>
    <w:sectPr w:rsidR="00922B95" w:rsidSect="00AE492D">
      <w:footerReference w:type="default" r:id="rId4"/>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92D" w:rsidRDefault="00506023">
    <w:pPr>
      <w:pStyle w:val="Footer"/>
      <w:jc w:val="right"/>
    </w:pPr>
    <w:r w:rsidRPr="00070A74">
      <w:rPr>
        <w:rFonts w:ascii="Times New Roman" w:hAnsi="Times New Roman"/>
        <w:sz w:val="24"/>
        <w:szCs w:val="24"/>
      </w:rPr>
      <w:fldChar w:fldCharType="begin"/>
    </w:r>
    <w:r w:rsidRPr="00070A74">
      <w:rPr>
        <w:rFonts w:ascii="Times New Roman" w:hAnsi="Times New Roman"/>
        <w:sz w:val="24"/>
        <w:szCs w:val="24"/>
      </w:rPr>
      <w:instrText xml:space="preserve"> PAGE   \* MERGEFORMAT </w:instrText>
    </w:r>
    <w:r w:rsidRPr="00070A74">
      <w:rPr>
        <w:rFonts w:ascii="Times New Roman" w:hAnsi="Times New Roman"/>
        <w:sz w:val="24"/>
        <w:szCs w:val="24"/>
      </w:rPr>
      <w:fldChar w:fldCharType="separate"/>
    </w:r>
    <w:r>
      <w:rPr>
        <w:rFonts w:ascii="Times New Roman" w:hAnsi="Times New Roman"/>
        <w:noProof/>
        <w:sz w:val="24"/>
        <w:szCs w:val="24"/>
      </w:rPr>
      <w:t>1</w:t>
    </w:r>
    <w:r w:rsidRPr="00070A74">
      <w:rPr>
        <w:rFonts w:ascii="Times New Roman" w:hAnsi="Times New Roman"/>
        <w:sz w:val="24"/>
        <w:szCs w:val="24"/>
      </w:rPr>
      <w:fldChar w:fldCharType="end"/>
    </w:r>
  </w:p>
  <w:p w:rsidR="00AE492D" w:rsidRDefault="0050602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23"/>
    <w:rsid w:val="00506023"/>
    <w:rsid w:val="005E3AA2"/>
    <w:rsid w:val="00922B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1E03F-0D58-479E-BA69-7B277E11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023"/>
    <w:pPr>
      <w:spacing w:after="200" w:line="276" w:lineRule="auto"/>
    </w:pPr>
    <w:rPr>
      <w:rFonts w:ascii="Calibri" w:eastAsia="Times New Roman"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6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023"/>
    <w:rPr>
      <w:rFonts w:ascii="Calibri" w:eastAsia="Times New Roman"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FB3F0-C85E-4B87-B477-749DADE05938}"/>
</file>

<file path=customXml/itemProps2.xml><?xml version="1.0" encoding="utf-8"?>
<ds:datastoreItem xmlns:ds="http://schemas.openxmlformats.org/officeDocument/2006/customXml" ds:itemID="{FA2FA8D4-CBBA-46C7-8E78-0D79EAFBFEA1}"/>
</file>

<file path=customXml/itemProps3.xml><?xml version="1.0" encoding="utf-8"?>
<ds:datastoreItem xmlns:ds="http://schemas.openxmlformats.org/officeDocument/2006/customXml" ds:itemID="{D8F2E305-749C-40C7-A4A7-F83D1AD3179A}"/>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2017-12-10T07:36:00Z</dcterms:created>
  <dcterms:modified xsi:type="dcterms:W3CDTF">2017-12-10T07:36:00Z</dcterms:modified>
</cp:coreProperties>
</file>