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4" w:rsidRPr="0031197B" w:rsidRDefault="00AA1EC4" w:rsidP="00AA1EC4">
      <w:pPr>
        <w:spacing w:before="120" w:after="120" w:line="360" w:lineRule="exact"/>
        <w:jc w:val="both"/>
        <w:rPr>
          <w:rFonts w:ascii="Times New Roman" w:hAnsi="Times New Roman"/>
          <w:b/>
          <w:bCs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 xml:space="preserve">Mẫu số 13. </w:t>
      </w:r>
      <w:r w:rsidRPr="0031197B">
        <w:rPr>
          <w:rFonts w:ascii="Times New Roman" w:hAnsi="Times New Roman"/>
          <w:b/>
          <w:bCs/>
          <w:szCs w:val="28"/>
          <w:lang w:val="pt-BR"/>
        </w:rPr>
        <w:t>Biên bản họp hội đồng quản trị đề nghị công nhận hiệu trưởng</w:t>
      </w:r>
    </w:p>
    <w:p w:rsidR="00AA1EC4" w:rsidRPr="0031197B" w:rsidRDefault="00AA1EC4" w:rsidP="00AA1EC4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BA60C" wp14:editId="662E0C06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7ECC2" id="Straight Connector 5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AA1EC4" w:rsidRPr="0031197B" w:rsidTr="00002B72">
        <w:tc>
          <w:tcPr>
            <w:tcW w:w="3220" w:type="dxa"/>
          </w:tcPr>
          <w:p w:rsidR="00AA1EC4" w:rsidRPr="0031197B" w:rsidRDefault="00AA1EC4" w:rsidP="00002B72">
            <w:pPr>
              <w:pStyle w:val="Title"/>
              <w:tabs>
                <w:tab w:val="center" w:pos="4536"/>
              </w:tabs>
              <w:rPr>
                <w:bCs w:val="0"/>
                <w:sz w:val="24"/>
                <w:lang w:val="nl-NL"/>
              </w:rPr>
            </w:pPr>
            <w:r w:rsidRPr="0031197B">
              <w:rPr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903127" wp14:editId="29BA590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230504</wp:posOffset>
                      </wp:positionV>
                      <wp:extent cx="1076325" cy="0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F41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34.45pt;margin-top:18.15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"/>
                  </w:pict>
                </mc:Fallback>
              </mc:AlternateContent>
            </w:r>
            <w:r w:rsidRPr="0031197B">
              <w:rPr>
                <w:bCs w:val="0"/>
                <w:sz w:val="28"/>
                <w:szCs w:val="22"/>
                <w:lang w:val="nl-NL"/>
              </w:rPr>
              <w:t>......(1)......</w:t>
            </w:r>
          </w:p>
        </w:tc>
        <w:tc>
          <w:tcPr>
            <w:tcW w:w="5994" w:type="dxa"/>
          </w:tcPr>
          <w:p w:rsidR="00AA1EC4" w:rsidRPr="0031197B" w:rsidRDefault="00AA1EC4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AA1EC4" w:rsidRPr="0031197B" w:rsidRDefault="00AA1EC4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AA1EC4" w:rsidRPr="0031197B" w:rsidRDefault="00AA1EC4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F5E2F7" wp14:editId="301108E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2D3FF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yR8/vcEBAABq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AA1EC4" w:rsidRPr="0031197B" w:rsidRDefault="00AA1EC4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AA1EC4" w:rsidRPr="0031197B" w:rsidRDefault="00AA1EC4" w:rsidP="00AA1EC4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AA1EC4" w:rsidRPr="0031197B" w:rsidRDefault="00AA1EC4" w:rsidP="00AA1EC4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AA1EC4" w:rsidRPr="0031197B" w:rsidRDefault="00AA1EC4" w:rsidP="00AA1EC4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 xml:space="preserve">BIÊN BẢN HỌP HỘI ĐỒNG QUẢN TRỊ 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..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.(1)...</w:t>
      </w:r>
      <w:r>
        <w:rPr>
          <w:rFonts w:ascii="Times New Roman" w:hAnsi="Times New Roman"/>
          <w:sz w:val="28"/>
          <w:lang w:val="nl-NL"/>
        </w:rPr>
        <w:t>......</w:t>
      </w:r>
    </w:p>
    <w:p w:rsidR="00AA1EC4" w:rsidRPr="0031197B" w:rsidRDefault="00AA1EC4" w:rsidP="00AA1EC4">
      <w:pPr>
        <w:jc w:val="center"/>
        <w:rPr>
          <w:rFonts w:ascii="Times New Roman" w:hAnsi="Times New Roman"/>
          <w:b/>
          <w:lang w:val="nl-NL"/>
        </w:rPr>
      </w:pPr>
      <w:r w:rsidRPr="0031197B">
        <w:rPr>
          <w:rFonts w:ascii="Times New Roman" w:hAnsi="Times New Roman"/>
          <w:b/>
          <w:lang w:val="nl-NL"/>
        </w:rPr>
        <w:t>V/v đề nghị công nhận hiệu trưởng</w:t>
      </w:r>
    </w:p>
    <w:p w:rsidR="00AA1EC4" w:rsidRPr="0031197B" w:rsidRDefault="00AA1EC4" w:rsidP="00AA1EC4">
      <w:pPr>
        <w:jc w:val="center"/>
        <w:rPr>
          <w:rFonts w:ascii="Times New Roman" w:hAnsi="Times New Roman"/>
          <w:lang w:val="nl-NL"/>
        </w:rPr>
      </w:pPr>
    </w:p>
    <w:p w:rsidR="00AA1EC4" w:rsidRPr="0031197B" w:rsidRDefault="00AA1EC4" w:rsidP="00AA1EC4">
      <w:pPr>
        <w:jc w:val="center"/>
        <w:rPr>
          <w:rFonts w:ascii="Times New Roman" w:hAnsi="Times New Roman"/>
          <w:lang w:val="nl-NL"/>
        </w:rPr>
      </w:pP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AA1EC4" w:rsidRPr="0031197B" w:rsidRDefault="00AA1EC4" w:rsidP="00AA1EC4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AA1EC4" w:rsidRPr="0031197B" w:rsidRDefault="00AA1EC4" w:rsidP="00AA1EC4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Số lượng được triệu tập: ...... người.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….....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AA1EC4" w:rsidRPr="0031197B" w:rsidRDefault="00AA1EC4" w:rsidP="00AA1EC4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AA1EC4" w:rsidRPr="0031197B" w:rsidRDefault="00AA1EC4" w:rsidP="00AA1EC4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1. Nêu lý do công nhận hiệu trưởng, tóm tắt quy trình lựa chọn hiệu trưởng, tiêu chuẩn hiệu trưởng.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cuộc họp hội đồng quản trị về người được giới thiệu để đề nghị công nhận hiệu trưởng.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lastRenderedPageBreak/>
        <w:tab/>
        <w:t>3. Cuộc họp hội đồng quản trị tiến hành biểu quyết về nhân sự đề nghị công nhận hiệu trưởng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Kết quả: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đồng ý đề nghị công nhận: ..….phiếu.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đồng ý đề nghị công nhận:……phiếu.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hội đồng quản trị nhất trí thông qua.</w:t>
      </w:r>
    </w:p>
    <w:p w:rsidR="00AA1EC4" w:rsidRPr="0031197B" w:rsidRDefault="00AA1EC4" w:rsidP="00AA1EC4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năm….../.</w:t>
      </w:r>
    </w:p>
    <w:p w:rsidR="00AA1EC4" w:rsidRPr="0031197B" w:rsidRDefault="00AA1EC4" w:rsidP="00AA1EC4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AA1EC4" w:rsidRPr="00896849" w:rsidTr="00002B72">
        <w:tc>
          <w:tcPr>
            <w:tcW w:w="4644" w:type="dxa"/>
          </w:tcPr>
          <w:p w:rsidR="00AA1EC4" w:rsidRPr="0031197B" w:rsidRDefault="00AA1EC4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AA1EC4" w:rsidRPr="0031197B" w:rsidRDefault="00AA1EC4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AA1EC4" w:rsidRPr="0031197B" w:rsidRDefault="00AA1EC4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AA1EC4" w:rsidRPr="0031197B" w:rsidRDefault="00AA1EC4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AA1EC4" w:rsidRPr="0031197B" w:rsidRDefault="00AA1EC4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AA1EC4" w:rsidRPr="0031197B" w:rsidRDefault="00AA1EC4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AA1EC4" w:rsidRPr="00C65035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Cs/>
          <w:sz w:val="22"/>
          <w:lang w:val="nl-NL"/>
        </w:rPr>
      </w:pPr>
    </w:p>
    <w:p w:rsidR="00AA1EC4" w:rsidRPr="00C65035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Cs/>
          <w:sz w:val="22"/>
          <w:lang w:val="nl-NL"/>
        </w:rPr>
      </w:pPr>
    </w:p>
    <w:p w:rsidR="00AA1EC4" w:rsidRPr="00C65035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Cs/>
          <w:sz w:val="22"/>
          <w:lang w:val="nl-NL"/>
        </w:rPr>
      </w:pPr>
    </w:p>
    <w:p w:rsidR="00AA1EC4" w:rsidRPr="00C65035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Cs/>
          <w:sz w:val="22"/>
          <w:lang w:val="nl-NL"/>
        </w:rPr>
      </w:pP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AA1EC4" w:rsidRPr="0031197B" w:rsidRDefault="00AA1EC4" w:rsidP="00AA1EC4">
      <w:pPr>
        <w:pStyle w:val="BodyTextIndent"/>
        <w:spacing w:before="0" w:after="0"/>
        <w:ind w:firstLine="0"/>
        <w:rPr>
          <w:rFonts w:ascii="Times New Roman" w:hAnsi="Times New Roman"/>
          <w:sz w:val="22"/>
          <w:szCs w:val="22"/>
          <w:lang w:val="nl-NL"/>
        </w:rPr>
      </w:pPr>
      <w:r w:rsidRPr="0031197B">
        <w:rPr>
          <w:rFonts w:ascii="Times New Roman" w:hAnsi="Times New Roman"/>
          <w:sz w:val="22"/>
          <w:szCs w:val="22"/>
          <w:lang w:val="nl-NL"/>
        </w:rPr>
        <w:t>(1) Tên trường cao đẳng tư thục.</w:t>
      </w:r>
      <w:bookmarkStart w:id="0" w:name="_GoBack"/>
      <w:bookmarkEnd w:id="0"/>
    </w:p>
    <w:sectPr w:rsidR="00AA1EC4" w:rsidRPr="00311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A"/>
    <w:rsid w:val="008E2B6A"/>
    <w:rsid w:val="00AA1EC4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519819-C817-4CB7-BAF2-44B4F7DA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1EC4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EC4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AA1EC4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1EC4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AA1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AA1EC4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>Sky123.Org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2021-12-16T02:21:00Z</dcterms:created>
  <dcterms:modified xsi:type="dcterms:W3CDTF">2021-12-16T02:21:00Z</dcterms:modified>
</cp:coreProperties>
</file>