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48" w:rsidRPr="004E1EEB" w:rsidRDefault="002F4448" w:rsidP="002F4448">
      <w:pPr>
        <w:pStyle w:val="Heading1"/>
        <w:rPr>
          <w:highlight w:val="red"/>
        </w:rPr>
      </w:pPr>
      <w:r w:rsidRPr="00224813">
        <w:t>Mẫu 4</w:t>
      </w:r>
    </w:p>
    <w:p w:rsidR="002F4448" w:rsidRPr="004E1EEB" w:rsidRDefault="002F4448" w:rsidP="002F4448">
      <w:pPr>
        <w:spacing w:before="60" w:after="60"/>
        <w:jc w:val="center"/>
        <w:rPr>
          <w:rFonts w:ascii="Times New Roman" w:hAnsi="Times New Roman"/>
          <w:i/>
          <w:highlight w:val="red"/>
          <w:lang w:val="nl-NL"/>
        </w:rPr>
      </w:pPr>
      <w:r w:rsidRPr="00810C89">
        <w:rPr>
          <w:rFonts w:ascii="Times New Roman" w:hAnsi="Times New Roman"/>
          <w:i/>
          <w:lang w:val="nl-NL"/>
        </w:rPr>
        <w:t>(</w:t>
      </w:r>
      <w:r w:rsidRPr="00CD110C">
        <w:rPr>
          <w:rFonts w:ascii="Times New Roman" w:hAnsi="Times New Roman"/>
          <w:i/>
          <w:lang w:val="nl-NL"/>
        </w:rPr>
        <w:t xml:space="preserve">Phụ lục </w:t>
      </w:r>
      <w:r>
        <w:rPr>
          <w:rFonts w:ascii="Times New Roman" w:hAnsi="Times New Roman"/>
          <w:i/>
          <w:lang w:val="nl-NL"/>
        </w:rPr>
        <w:t>2</w:t>
      </w:r>
      <w:r w:rsidRPr="00F557FB">
        <w:rPr>
          <w:rFonts w:ascii="Times New Roman" w:hAnsi="Times New Roman"/>
          <w:i/>
          <w:vertAlign w:val="superscript"/>
          <w:lang w:val="nl-NL"/>
        </w:rPr>
        <w:t>a</w:t>
      </w:r>
      <w:r w:rsidRPr="00CD110C">
        <w:rPr>
          <w:rFonts w:ascii="Times New Roman" w:hAnsi="Times New Roman"/>
          <w:i/>
          <w:lang w:val="nl-NL"/>
        </w:rPr>
        <w:t xml:space="preserve"> ban hành kèm theo Thông t</w:t>
      </w:r>
      <w:r w:rsidRPr="00CD110C">
        <w:rPr>
          <w:rFonts w:ascii="Times New Roman" w:hAnsi="Times New Roman" w:hint="eastAsia"/>
          <w:i/>
          <w:lang w:val="nl-NL"/>
        </w:rPr>
        <w:t>ư</w:t>
      </w:r>
      <w:r w:rsidRPr="00CD110C">
        <w:rPr>
          <w:rFonts w:ascii="Times New Roman" w:hAnsi="Times New Roman"/>
          <w:i/>
          <w:lang w:val="nl-NL"/>
        </w:rPr>
        <w:t xml:space="preserve"> số 17/2015/TT-BTNMT ngày 06 tháng 4 n</w:t>
      </w:r>
      <w:r w:rsidRPr="00CD110C">
        <w:rPr>
          <w:rFonts w:ascii="Times New Roman" w:hAnsi="Times New Roman" w:hint="eastAsia"/>
          <w:i/>
          <w:lang w:val="nl-NL"/>
        </w:rPr>
        <w:t>ă</w:t>
      </w:r>
      <w:r w:rsidRPr="00CD110C">
        <w:rPr>
          <w:rFonts w:ascii="Times New Roman" w:hAnsi="Times New Roman"/>
          <w:i/>
          <w:lang w:val="nl-NL"/>
        </w:rPr>
        <w:t xml:space="preserve">m 2015 </w:t>
      </w:r>
      <w:r>
        <w:rPr>
          <w:rFonts w:ascii="Times New Roman" w:hAnsi="Times New Roman"/>
          <w:i/>
          <w:lang w:val="nl-NL"/>
        </w:rPr>
        <w:br/>
      </w:r>
      <w:r w:rsidRPr="00CD110C">
        <w:rPr>
          <w:rFonts w:ascii="Times New Roman" w:hAnsi="Times New Roman"/>
          <w:i/>
          <w:lang w:val="nl-NL"/>
        </w:rPr>
        <w:t>của Bộ Tài nguyên và Môi tr</w:t>
      </w:r>
      <w:r w:rsidRPr="00CD110C">
        <w:rPr>
          <w:rFonts w:ascii="Times New Roman" w:hAnsi="Times New Roman" w:hint="eastAsia"/>
          <w:i/>
          <w:lang w:val="nl-NL"/>
        </w:rPr>
        <w:t>ư</w:t>
      </w:r>
      <w:r w:rsidRPr="00CD110C">
        <w:rPr>
          <w:rFonts w:ascii="Times New Roman" w:hAnsi="Times New Roman"/>
          <w:i/>
          <w:lang w:val="nl-NL"/>
        </w:rPr>
        <w:t>ờng</w:t>
      </w:r>
      <w:r w:rsidRPr="00810C89">
        <w:rPr>
          <w:rFonts w:ascii="Times New Roman" w:hAnsi="Times New Roman"/>
          <w:i/>
          <w:lang w:val="nl-NL"/>
        </w:rPr>
        <w:t>)</w:t>
      </w:r>
      <w:r w:rsidRPr="004E1EEB" w:rsidDel="00F557FB">
        <w:rPr>
          <w:rFonts w:ascii="Times New Roman" w:hAnsi="Times New Roman"/>
          <w:i/>
          <w:highlight w:val="red"/>
          <w:lang w:val="nl-NL"/>
        </w:rPr>
        <w:t xml:space="preserve"> </w:t>
      </w:r>
    </w:p>
    <w:p w:rsidR="002F4448" w:rsidRPr="004E1EEB" w:rsidRDefault="002F4448" w:rsidP="002F4448">
      <w:pPr>
        <w:spacing w:before="60" w:after="60"/>
        <w:jc w:val="center"/>
        <w:rPr>
          <w:rFonts w:ascii="Times New Roman" w:hAnsi="Times New Roman"/>
          <w:i/>
          <w:highlight w:val="red"/>
          <w:lang w:val="nl-NL"/>
        </w:rPr>
      </w:pPr>
      <w:r w:rsidRPr="004E1EEB">
        <w:rPr>
          <w:highlight w:val="red"/>
        </w:rPr>
        <w:pict>
          <v:line id="_x0000_s1026" style="position:absolute;left:0;text-align:left;z-index:251660288" from="195.95pt,.8pt" to="267.15pt,.8pt"/>
        </w:pict>
      </w:r>
    </w:p>
    <w:p w:rsidR="002F4448" w:rsidRPr="00F557FB" w:rsidRDefault="002F4448" w:rsidP="002F4448">
      <w:pPr>
        <w:widowControl w:val="0"/>
        <w:tabs>
          <w:tab w:val="left" w:pos="680"/>
        </w:tabs>
        <w:autoSpaceDE w:val="0"/>
        <w:autoSpaceDN w:val="0"/>
        <w:adjustRightInd w:val="0"/>
        <w:rPr>
          <w:rFonts w:ascii="Times New Roman" w:eastAsia="MS Mincho" w:hAnsi="Times New Roman"/>
          <w:b/>
          <w:color w:val="000000"/>
          <w:sz w:val="28"/>
          <w:szCs w:val="28"/>
          <w:lang w:eastAsia="ja-JP"/>
        </w:rPr>
      </w:pPr>
      <w:r w:rsidRPr="00F557FB">
        <w:rPr>
          <w:rFonts w:ascii="Times New Roman" w:eastAsia="MS Mincho" w:hAnsi="Times New Roman"/>
          <w:b/>
          <w:color w:val="000000"/>
          <w:sz w:val="28"/>
          <w:szCs w:val="28"/>
          <w:lang w:val="vi-VN" w:eastAsia="ja-JP"/>
        </w:rPr>
        <w:t xml:space="preserve">Proposed Methodology Form </w:t>
      </w:r>
    </w:p>
    <w:p w:rsidR="002F4448" w:rsidRPr="00F557FB" w:rsidRDefault="002F4448" w:rsidP="002F4448">
      <w:pPr>
        <w:widowControl w:val="0"/>
        <w:jc w:val="center"/>
        <w:rPr>
          <w:rFonts w:ascii="Century" w:eastAsia="MS Mincho" w:hAnsi="Century"/>
          <w:b/>
          <w:bCs/>
          <w:kern w:val="2"/>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72902">
            <w:pPr>
              <w:widowControl w:val="0"/>
              <w:jc w:val="both"/>
              <w:rPr>
                <w:rFonts w:ascii="Times New Roman" w:eastAsia="MS Mincho" w:hAnsi="Times New Roman"/>
                <w:b/>
                <w:kern w:val="2"/>
                <w:sz w:val="22"/>
                <w:lang w:eastAsia="ja-JP"/>
              </w:rPr>
            </w:pPr>
            <w:r w:rsidRPr="00F557FB">
              <w:rPr>
                <w:rFonts w:ascii="Times New Roman" w:eastAsia="MS Mincho" w:hAnsi="Times New Roman" w:hint="eastAsia"/>
                <w:b/>
                <w:kern w:val="2"/>
                <w:sz w:val="22"/>
                <w:lang w:eastAsia="ja-JP"/>
              </w:rPr>
              <w:t>Cover sheet of the Proposed Methodology Form</w:t>
            </w:r>
          </w:p>
        </w:tc>
      </w:tr>
    </w:tbl>
    <w:p w:rsidR="002F4448" w:rsidRPr="00F557FB" w:rsidRDefault="002F4448" w:rsidP="002F4448">
      <w:pPr>
        <w:widowControl w:val="0"/>
        <w:tabs>
          <w:tab w:val="left" w:pos="680"/>
        </w:tabs>
        <w:autoSpaceDE w:val="0"/>
        <w:autoSpaceDN w:val="0"/>
        <w:adjustRightInd w:val="0"/>
        <w:ind w:left="425" w:hanging="425"/>
        <w:jc w:val="both"/>
        <w:rPr>
          <w:rFonts w:ascii="Times New Roman" w:eastAsia="MS Mincho" w:hAnsi="Times New Roman"/>
          <w:color w:val="000000"/>
          <w:sz w:val="22"/>
          <w:szCs w:val="22"/>
          <w:lang w:eastAsia="ja-JP"/>
        </w:rPr>
      </w:pPr>
      <w:r w:rsidRPr="00F557FB">
        <w:rPr>
          <w:rFonts w:ascii="Times New Roman" w:eastAsia="MS Mincho" w:hAnsi="Times New Roman" w:hint="eastAsia"/>
          <w:color w:val="000000"/>
          <w:sz w:val="22"/>
          <w:szCs w:val="22"/>
          <w:lang w:eastAsia="ja-JP"/>
        </w:rPr>
        <w:t>Form for submitting the proposed methodology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7"/>
        <w:gridCol w:w="5015"/>
      </w:tblGrid>
      <w:tr w:rsidR="002F4448" w:rsidRPr="00F557FB" w:rsidTr="00272902">
        <w:tc>
          <w:tcPr>
            <w:tcW w:w="4057" w:type="dxa"/>
            <w:shd w:val="clear" w:color="auto" w:fill="C6D9F1"/>
          </w:tcPr>
          <w:p w:rsidR="002F4448" w:rsidRPr="00F557FB" w:rsidRDefault="002F4448"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Host Country</w:t>
            </w:r>
          </w:p>
        </w:tc>
        <w:tc>
          <w:tcPr>
            <w:tcW w:w="5015"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lang w:eastAsia="ja-JP"/>
              </w:rPr>
            </w:pPr>
            <w:r w:rsidRPr="00F557FB">
              <w:rPr>
                <w:rFonts w:ascii="Times New Roman" w:eastAsia="MS Mincho" w:hAnsi="Times New Roman" w:hint="eastAsia"/>
                <w:color w:val="FF0000"/>
                <w:kern w:val="2"/>
                <w:sz w:val="22"/>
                <w:lang w:eastAsia="ja-JP"/>
              </w:rPr>
              <w:t>T</w:t>
            </w:r>
            <w:r w:rsidRPr="00F557FB">
              <w:rPr>
                <w:rFonts w:ascii="Times New Roman" w:eastAsia="MS Mincho" w:hAnsi="Times New Roman"/>
                <w:color w:val="FF0000"/>
                <w:kern w:val="2"/>
                <w:sz w:val="22"/>
                <w:lang w:eastAsia="ja-JP"/>
              </w:rPr>
              <w:t>he Socialist Republic of Viet Nam</w:t>
            </w:r>
          </w:p>
        </w:tc>
      </w:tr>
      <w:tr w:rsidR="002F4448" w:rsidRPr="00F557FB" w:rsidTr="00272902">
        <w:tc>
          <w:tcPr>
            <w:tcW w:w="4057" w:type="dxa"/>
            <w:shd w:val="clear" w:color="auto" w:fill="C6D9F1"/>
          </w:tcPr>
          <w:p w:rsidR="002F4448" w:rsidRPr="00F557FB" w:rsidRDefault="002F4448"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 xml:space="preserve">Name of the </w:t>
            </w:r>
            <w:r w:rsidRPr="00F557FB">
              <w:rPr>
                <w:rFonts w:ascii="Times New Roman" w:eastAsia="MS Mincho" w:hAnsi="Times New Roman" w:hint="eastAsia"/>
                <w:kern w:val="2"/>
                <w:sz w:val="22"/>
                <w:lang w:eastAsia="ja-JP"/>
              </w:rPr>
              <w:t xml:space="preserve">methodology proponents </w:t>
            </w:r>
            <w:r w:rsidRPr="00F557FB">
              <w:rPr>
                <w:rFonts w:ascii="Times New Roman" w:eastAsia="MS Mincho" w:hAnsi="Times New Roman"/>
                <w:kern w:val="2"/>
                <w:sz w:val="22"/>
                <w:lang w:eastAsia="ja-JP"/>
              </w:rPr>
              <w:t>submitting this form</w:t>
            </w:r>
          </w:p>
        </w:tc>
        <w:tc>
          <w:tcPr>
            <w:tcW w:w="5015"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4057" w:type="dxa"/>
            <w:shd w:val="clear" w:color="auto" w:fill="C6D9F1"/>
          </w:tcPr>
          <w:p w:rsidR="002F4448" w:rsidRPr="00F557FB" w:rsidRDefault="002F4448"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Sectoral scope(s)</w:t>
            </w:r>
            <w:r w:rsidRPr="00F557FB">
              <w:rPr>
                <w:rFonts w:ascii="Times New Roman" w:eastAsia="MS Mincho" w:hAnsi="Times New Roman"/>
                <w:kern w:val="2"/>
                <w:sz w:val="22"/>
                <w:lang w:eastAsia="ja-JP"/>
              </w:rPr>
              <w:t xml:space="preserve"> to which the </w:t>
            </w:r>
            <w:r w:rsidRPr="00F557FB">
              <w:rPr>
                <w:rFonts w:ascii="Times New Roman" w:eastAsia="MS Mincho" w:hAnsi="Times New Roman" w:hint="eastAsia"/>
                <w:kern w:val="2"/>
                <w:sz w:val="22"/>
                <w:lang w:eastAsia="ja-JP"/>
              </w:rPr>
              <w:t>Proposed Methodology</w:t>
            </w:r>
            <w:r w:rsidRPr="00F557FB">
              <w:rPr>
                <w:rFonts w:ascii="Times New Roman" w:eastAsia="MS Mincho" w:hAnsi="Times New Roman"/>
                <w:kern w:val="2"/>
                <w:sz w:val="22"/>
                <w:lang w:eastAsia="ja-JP"/>
              </w:rPr>
              <w:t xml:space="preserve"> applies</w:t>
            </w:r>
          </w:p>
        </w:tc>
        <w:tc>
          <w:tcPr>
            <w:tcW w:w="5015"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4057" w:type="dxa"/>
            <w:shd w:val="clear" w:color="auto" w:fill="C6D9F1"/>
          </w:tcPr>
          <w:p w:rsidR="002F4448" w:rsidRPr="00F557FB" w:rsidRDefault="002F4448" w:rsidP="00272902">
            <w:pPr>
              <w:widowControl w:val="0"/>
              <w:jc w:val="both"/>
              <w:rPr>
                <w:rFonts w:ascii="Times New Roman" w:eastAsia="MS Mincho" w:hAnsi="Times New Roman" w:hint="eastAsia"/>
                <w:kern w:val="2"/>
                <w:sz w:val="22"/>
                <w:lang w:eastAsia="ja-JP"/>
              </w:rPr>
            </w:pPr>
            <w:r w:rsidRPr="00F557FB">
              <w:rPr>
                <w:rFonts w:ascii="Times New Roman" w:eastAsia="MS Mincho" w:hAnsi="Times New Roman" w:hint="eastAsia"/>
                <w:kern w:val="2"/>
                <w:sz w:val="22"/>
                <w:lang w:eastAsia="ja-JP"/>
              </w:rPr>
              <w:t>Title of the proposed methodology, and version number</w:t>
            </w:r>
          </w:p>
        </w:tc>
        <w:tc>
          <w:tcPr>
            <w:tcW w:w="5015"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szCs w:val="22"/>
                <w:lang w:eastAsia="ja-JP"/>
              </w:rPr>
            </w:pPr>
          </w:p>
        </w:tc>
      </w:tr>
      <w:tr w:rsidR="002F4448" w:rsidRPr="00F557FB" w:rsidTr="00272902">
        <w:tc>
          <w:tcPr>
            <w:tcW w:w="4057" w:type="dxa"/>
            <w:shd w:val="clear" w:color="auto" w:fill="C6D9F1"/>
          </w:tcPr>
          <w:p w:rsidR="002F4448" w:rsidRPr="00F557FB" w:rsidRDefault="002F4448"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List of documents to be attached to this form (please check):</w:t>
            </w:r>
          </w:p>
        </w:tc>
        <w:tc>
          <w:tcPr>
            <w:tcW w:w="5015" w:type="dxa"/>
            <w:shd w:val="clear" w:color="auto" w:fill="auto"/>
          </w:tcPr>
          <w:p w:rsidR="002F4448" w:rsidRPr="00F557FB" w:rsidRDefault="002F4448" w:rsidP="00272902">
            <w:pPr>
              <w:widowControl w:val="0"/>
              <w:jc w:val="both"/>
              <w:rPr>
                <w:rFonts w:ascii="Times New Roman" w:eastAsia="MS Mincho" w:hAnsi="Times New Roman"/>
                <w:kern w:val="2"/>
                <w:sz w:val="22"/>
                <w:lang w:eastAsia="ja-JP"/>
              </w:rPr>
            </w:pPr>
            <w:r w:rsidRPr="00F557FB">
              <w:rPr>
                <w:rFonts w:ascii="Arial" w:eastAsia="MS Mincho" w:hAnsi="Arial"/>
                <w:bCs/>
                <w:kern w:val="2"/>
                <w:sz w:val="20"/>
                <w:lang w:eastAsia="ja-JP"/>
              </w:rPr>
              <w:fldChar w:fldCharType="begin">
                <w:ffData>
                  <w:name w:val="Check3"/>
                  <w:enabled/>
                  <w:calcOnExit w:val="0"/>
                  <w:checkBox>
                    <w:sizeAuto/>
                    <w:default w:val="0"/>
                  </w:checkBox>
                </w:ffData>
              </w:fldChar>
            </w:r>
            <w:r w:rsidRPr="00F557FB">
              <w:rPr>
                <w:rFonts w:ascii="Arial" w:eastAsia="MS Mincho" w:hAnsi="Arial"/>
                <w:bCs/>
                <w:kern w:val="2"/>
                <w:sz w:val="20"/>
                <w:lang w:eastAsia="ja-JP"/>
              </w:rPr>
              <w:instrText xml:space="preserve"> FORMCHECKBOX </w:instrText>
            </w:r>
            <w:r w:rsidRPr="00F557FB">
              <w:rPr>
                <w:rFonts w:ascii="Arial" w:eastAsia="MS Mincho" w:hAnsi="Arial"/>
                <w:bCs/>
                <w:kern w:val="2"/>
                <w:sz w:val="20"/>
                <w:lang w:eastAsia="ja-JP"/>
              </w:rPr>
            </w:r>
            <w:r w:rsidRPr="00F557FB">
              <w:rPr>
                <w:rFonts w:ascii="Arial" w:eastAsia="MS Mincho" w:hAnsi="Arial"/>
                <w:bCs/>
                <w:kern w:val="2"/>
                <w:sz w:val="20"/>
                <w:lang w:eastAsia="ja-JP"/>
              </w:rPr>
              <w:fldChar w:fldCharType="end"/>
            </w:r>
            <w:r w:rsidRPr="00F557FB">
              <w:rPr>
                <w:rFonts w:ascii="Times New Roman" w:eastAsia="MS Mincho" w:hAnsi="Times New Roman"/>
                <w:kern w:val="2"/>
                <w:sz w:val="22"/>
                <w:lang w:eastAsia="ja-JP"/>
              </w:rPr>
              <w:t xml:space="preserve">The attached </w:t>
            </w:r>
            <w:r w:rsidRPr="00F557FB">
              <w:rPr>
                <w:rFonts w:ascii="Times New Roman" w:eastAsia="MS Mincho" w:hAnsi="Times New Roman" w:hint="eastAsia"/>
                <w:kern w:val="2"/>
                <w:sz w:val="22"/>
                <w:lang w:eastAsia="ja-JP"/>
              </w:rPr>
              <w:t>draft JCM</w:t>
            </w:r>
            <w:r w:rsidRPr="00F557FB">
              <w:rPr>
                <w:rFonts w:ascii="Times New Roman" w:eastAsia="MS Mincho" w:hAnsi="Times New Roman"/>
                <w:kern w:val="2"/>
                <w:sz w:val="22"/>
                <w:lang w:eastAsia="ja-JP"/>
              </w:rPr>
              <w:t>-PDD:</w:t>
            </w:r>
          </w:p>
          <w:p w:rsidR="002F4448" w:rsidRPr="00F557FB" w:rsidRDefault="002F4448" w:rsidP="00272902">
            <w:pPr>
              <w:widowControl w:val="0"/>
              <w:jc w:val="both"/>
              <w:rPr>
                <w:rFonts w:ascii="Times New Roman" w:eastAsia="MS Mincho" w:hAnsi="Times New Roman" w:hint="eastAsia"/>
                <w:color w:val="FF0000"/>
                <w:kern w:val="2"/>
                <w:sz w:val="22"/>
                <w:lang w:eastAsia="ja-JP"/>
              </w:rPr>
            </w:pPr>
            <w:r w:rsidRPr="00F557FB">
              <w:rPr>
                <w:rFonts w:ascii="Arial" w:eastAsia="MS Mincho" w:hAnsi="Arial"/>
                <w:bCs/>
                <w:kern w:val="2"/>
                <w:sz w:val="20"/>
                <w:lang w:eastAsia="ja-JP"/>
              </w:rPr>
              <w:fldChar w:fldCharType="begin">
                <w:ffData>
                  <w:name w:val="Check3"/>
                  <w:enabled/>
                  <w:calcOnExit w:val="0"/>
                  <w:checkBox>
                    <w:sizeAuto/>
                    <w:default w:val="0"/>
                  </w:checkBox>
                </w:ffData>
              </w:fldChar>
            </w:r>
            <w:r w:rsidRPr="00F557FB">
              <w:rPr>
                <w:rFonts w:ascii="Arial" w:eastAsia="MS Mincho" w:hAnsi="Arial"/>
                <w:bCs/>
                <w:kern w:val="2"/>
                <w:sz w:val="20"/>
                <w:lang w:eastAsia="ja-JP"/>
              </w:rPr>
              <w:instrText xml:space="preserve"> FORMCHECKBOX </w:instrText>
            </w:r>
            <w:r w:rsidRPr="00F557FB">
              <w:rPr>
                <w:rFonts w:ascii="Arial" w:eastAsia="MS Mincho" w:hAnsi="Arial"/>
                <w:bCs/>
                <w:kern w:val="2"/>
                <w:sz w:val="20"/>
                <w:lang w:eastAsia="ja-JP"/>
              </w:rPr>
            </w:r>
            <w:r w:rsidRPr="00F557FB">
              <w:rPr>
                <w:rFonts w:ascii="Arial" w:eastAsia="MS Mincho" w:hAnsi="Arial"/>
                <w:bCs/>
                <w:kern w:val="2"/>
                <w:sz w:val="20"/>
                <w:lang w:eastAsia="ja-JP"/>
              </w:rPr>
              <w:fldChar w:fldCharType="end"/>
            </w:r>
            <w:r w:rsidRPr="00F557FB">
              <w:rPr>
                <w:rFonts w:ascii="Times New Roman" w:eastAsia="MS Mincho" w:hAnsi="Times New Roman"/>
                <w:kern w:val="2"/>
                <w:sz w:val="22"/>
                <w:lang w:eastAsia="ja-JP"/>
              </w:rPr>
              <w:t>Additional information</w:t>
            </w:r>
          </w:p>
          <w:p w:rsidR="002F4448" w:rsidRPr="00F557FB" w:rsidRDefault="002F4448" w:rsidP="00272902">
            <w:pPr>
              <w:widowControl w:val="0"/>
              <w:ind w:left="360"/>
              <w:jc w:val="both"/>
              <w:rPr>
                <w:rFonts w:ascii="Times New Roman" w:eastAsia="MS Mincho" w:hAnsi="Times New Roman"/>
                <w:color w:val="FF0000"/>
                <w:kern w:val="2"/>
                <w:sz w:val="22"/>
                <w:lang w:eastAsia="ja-JP"/>
              </w:rPr>
            </w:pPr>
            <w:r w:rsidRPr="00F557FB" w:rsidDel="00275ACF">
              <w:rPr>
                <w:rFonts w:ascii="Times New Roman" w:eastAsia="MS Mincho" w:hAnsi="Times New Roman" w:hint="eastAsia"/>
                <w:color w:val="FF0000"/>
                <w:kern w:val="2"/>
                <w:sz w:val="22"/>
                <w:lang w:eastAsia="ja-JP"/>
              </w:rPr>
              <w:t xml:space="preserve"> </w:t>
            </w:r>
          </w:p>
        </w:tc>
      </w:tr>
      <w:tr w:rsidR="002F4448" w:rsidRPr="00F557FB" w:rsidTr="00272902">
        <w:tc>
          <w:tcPr>
            <w:tcW w:w="4057" w:type="dxa"/>
            <w:shd w:val="clear" w:color="auto" w:fill="C6D9F1"/>
          </w:tcPr>
          <w:p w:rsidR="002F4448" w:rsidRPr="00F557FB" w:rsidRDefault="002F4448" w:rsidP="00272902">
            <w:pPr>
              <w:widowControl w:val="0"/>
              <w:jc w:val="both"/>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Date of completion</w:t>
            </w:r>
          </w:p>
        </w:tc>
        <w:tc>
          <w:tcPr>
            <w:tcW w:w="5015"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lang w:eastAsia="ja-JP"/>
              </w:rPr>
            </w:pPr>
          </w:p>
        </w:tc>
      </w:tr>
    </w:tbl>
    <w:p w:rsidR="002F4448" w:rsidRPr="00F557FB" w:rsidRDefault="002F4448" w:rsidP="002F4448">
      <w:pPr>
        <w:widowControl w:val="0"/>
        <w:jc w:val="both"/>
        <w:rPr>
          <w:rFonts w:ascii="Times New Roman" w:eastAsia="MS Mincho" w:hAnsi="Times New Roman"/>
          <w:kern w:val="2"/>
          <w:sz w:val="22"/>
          <w:lang w:val="vi-VN" w:eastAsia="ja-JP"/>
        </w:rPr>
      </w:pPr>
    </w:p>
    <w:p w:rsidR="002F4448" w:rsidRPr="00F557FB" w:rsidRDefault="002F4448" w:rsidP="002F4448">
      <w:pPr>
        <w:widowControl w:val="0"/>
        <w:jc w:val="both"/>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History of the proposed methodology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701"/>
        <w:gridCol w:w="6237"/>
      </w:tblGrid>
      <w:tr w:rsidR="002F4448" w:rsidRPr="00F557FB" w:rsidTr="00272902">
        <w:tc>
          <w:tcPr>
            <w:tcW w:w="1134" w:type="dxa"/>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Version</w:t>
            </w:r>
          </w:p>
        </w:tc>
        <w:tc>
          <w:tcPr>
            <w:tcW w:w="1701" w:type="dxa"/>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Date</w:t>
            </w:r>
          </w:p>
        </w:tc>
        <w:tc>
          <w:tcPr>
            <w:tcW w:w="6237" w:type="dxa"/>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Contents revised</w:t>
            </w:r>
          </w:p>
        </w:tc>
      </w:tr>
      <w:tr w:rsidR="002F4448" w:rsidRPr="00F557FB" w:rsidTr="00272902">
        <w:tc>
          <w:tcPr>
            <w:tcW w:w="1134"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1701"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6237"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1134" w:type="dxa"/>
            <w:shd w:val="clear" w:color="auto" w:fill="auto"/>
          </w:tcPr>
          <w:p w:rsidR="002F4448" w:rsidRPr="00F557FB" w:rsidRDefault="002F4448" w:rsidP="00272902">
            <w:pPr>
              <w:widowControl w:val="0"/>
              <w:jc w:val="both"/>
              <w:rPr>
                <w:rFonts w:ascii="Times New Roman" w:eastAsia="MS Mincho" w:hAnsi="Times New Roman"/>
                <w:kern w:val="2"/>
                <w:sz w:val="22"/>
                <w:lang w:eastAsia="ja-JP"/>
              </w:rPr>
            </w:pPr>
          </w:p>
        </w:tc>
        <w:tc>
          <w:tcPr>
            <w:tcW w:w="1701" w:type="dxa"/>
            <w:shd w:val="clear" w:color="auto" w:fill="auto"/>
          </w:tcPr>
          <w:p w:rsidR="002F4448" w:rsidRPr="00F557FB" w:rsidRDefault="002F4448" w:rsidP="00272902">
            <w:pPr>
              <w:widowControl w:val="0"/>
              <w:jc w:val="both"/>
              <w:rPr>
                <w:rFonts w:ascii="Times New Roman" w:eastAsia="MS Mincho" w:hAnsi="Times New Roman"/>
                <w:kern w:val="2"/>
                <w:sz w:val="22"/>
                <w:lang w:eastAsia="ja-JP"/>
              </w:rPr>
            </w:pPr>
          </w:p>
        </w:tc>
        <w:tc>
          <w:tcPr>
            <w:tcW w:w="6237" w:type="dxa"/>
            <w:shd w:val="clear" w:color="auto" w:fill="auto"/>
          </w:tcPr>
          <w:p w:rsidR="002F4448" w:rsidRPr="00F557FB" w:rsidRDefault="002F4448" w:rsidP="00272902">
            <w:pPr>
              <w:widowControl w:val="0"/>
              <w:jc w:val="both"/>
              <w:rPr>
                <w:rFonts w:ascii="Times New Roman" w:eastAsia="MS Mincho" w:hAnsi="Times New Roman"/>
                <w:kern w:val="2"/>
                <w:sz w:val="22"/>
                <w:lang w:eastAsia="ja-JP"/>
              </w:rPr>
            </w:pPr>
          </w:p>
        </w:tc>
      </w:tr>
      <w:tr w:rsidR="002F4448" w:rsidRPr="00F557FB" w:rsidTr="00272902">
        <w:tc>
          <w:tcPr>
            <w:tcW w:w="1134" w:type="dxa"/>
            <w:shd w:val="clear" w:color="auto" w:fill="auto"/>
          </w:tcPr>
          <w:p w:rsidR="002F4448" w:rsidRPr="00F557FB" w:rsidRDefault="002F4448" w:rsidP="00272902">
            <w:pPr>
              <w:widowControl w:val="0"/>
              <w:jc w:val="both"/>
              <w:rPr>
                <w:rFonts w:ascii="Times New Roman" w:eastAsia="MS Mincho" w:hAnsi="Times New Roman"/>
                <w:kern w:val="2"/>
                <w:sz w:val="22"/>
                <w:lang w:eastAsia="ja-JP"/>
              </w:rPr>
            </w:pPr>
          </w:p>
        </w:tc>
        <w:tc>
          <w:tcPr>
            <w:tcW w:w="1701" w:type="dxa"/>
            <w:shd w:val="clear" w:color="auto" w:fill="auto"/>
          </w:tcPr>
          <w:p w:rsidR="002F4448" w:rsidRPr="00F557FB" w:rsidRDefault="002F4448" w:rsidP="00272902">
            <w:pPr>
              <w:widowControl w:val="0"/>
              <w:jc w:val="both"/>
              <w:rPr>
                <w:rFonts w:ascii="Times New Roman" w:eastAsia="MS Mincho" w:hAnsi="Times New Roman"/>
                <w:kern w:val="2"/>
                <w:sz w:val="22"/>
                <w:lang w:eastAsia="ja-JP"/>
              </w:rPr>
            </w:pPr>
          </w:p>
        </w:tc>
        <w:tc>
          <w:tcPr>
            <w:tcW w:w="6237" w:type="dxa"/>
            <w:shd w:val="clear" w:color="auto" w:fill="auto"/>
          </w:tcPr>
          <w:p w:rsidR="002F4448" w:rsidRPr="00F557FB" w:rsidRDefault="002F4448" w:rsidP="00272902">
            <w:pPr>
              <w:widowControl w:val="0"/>
              <w:jc w:val="both"/>
              <w:rPr>
                <w:rFonts w:ascii="Times New Roman" w:eastAsia="MS Mincho" w:hAnsi="Times New Roman"/>
                <w:kern w:val="2"/>
                <w:sz w:val="22"/>
                <w:lang w:eastAsia="ja-JP"/>
              </w:rPr>
            </w:pPr>
          </w:p>
        </w:tc>
      </w:tr>
    </w:tbl>
    <w:p w:rsidR="002F4448" w:rsidRPr="00F557FB" w:rsidRDefault="002F4448" w:rsidP="002F4448">
      <w:pPr>
        <w:widowControl w:val="0"/>
        <w:tabs>
          <w:tab w:val="left" w:pos="680"/>
        </w:tabs>
        <w:autoSpaceDE w:val="0"/>
        <w:autoSpaceDN w:val="0"/>
        <w:adjustRightInd w:val="0"/>
        <w:jc w:val="both"/>
        <w:rPr>
          <w:rFonts w:ascii="Times New Roman" w:eastAsia="MS Mincho" w:hAnsi="Times New Roman"/>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t>Title of the methodology</w:t>
            </w:r>
          </w:p>
        </w:tc>
      </w:tr>
    </w:tbl>
    <w:p w:rsidR="002F4448" w:rsidRPr="00F557FB" w:rsidRDefault="002F4448" w:rsidP="002F4448">
      <w:pPr>
        <w:widowControl w:val="0"/>
        <w:jc w:val="both"/>
        <w:rPr>
          <w:rFonts w:ascii="Times New Roman" w:eastAsia="MS Mincho" w:hAnsi="Times New Roman"/>
          <w:kern w:val="2"/>
          <w:sz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t>Terms and definitions</w:t>
            </w:r>
          </w:p>
        </w:tc>
      </w:tr>
    </w:tbl>
    <w:p w:rsidR="002F4448" w:rsidRPr="00F557FB" w:rsidRDefault="002F4448" w:rsidP="002F4448">
      <w:pPr>
        <w:widowControl w:val="0"/>
        <w:tabs>
          <w:tab w:val="left" w:pos="680"/>
        </w:tabs>
        <w:autoSpaceDE w:val="0"/>
        <w:autoSpaceDN w:val="0"/>
        <w:adjustRightInd w:val="0"/>
        <w:ind w:left="425" w:hanging="425"/>
        <w:jc w:val="both"/>
        <w:rPr>
          <w:rFonts w:ascii="Times New Roman" w:eastAsia="MS Mincho" w:hAnsi="Times New Roman" w:hint="eastAsia"/>
          <w:color w:val="000000"/>
          <w:sz w:val="22"/>
          <w:szCs w:val="22"/>
          <w:lang w:eastAsia="ja-JP"/>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95"/>
      </w:tblGrid>
      <w:tr w:rsidR="002F4448" w:rsidRPr="00F557FB" w:rsidTr="00272902">
        <w:tc>
          <w:tcPr>
            <w:tcW w:w="2977" w:type="dxa"/>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Terms</w:t>
            </w:r>
          </w:p>
        </w:tc>
        <w:tc>
          <w:tcPr>
            <w:tcW w:w="6095" w:type="dxa"/>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Definitions</w:t>
            </w:r>
          </w:p>
        </w:tc>
      </w:tr>
      <w:tr w:rsidR="002F4448" w:rsidRPr="00F557FB" w:rsidTr="00272902">
        <w:tc>
          <w:tcPr>
            <w:tcW w:w="2977" w:type="dxa"/>
            <w:shd w:val="clear" w:color="auto" w:fill="auto"/>
          </w:tcPr>
          <w:p w:rsidR="002F4448" w:rsidRPr="00F557FB" w:rsidRDefault="002F4448" w:rsidP="00272902">
            <w:pPr>
              <w:widowControl w:val="0"/>
              <w:jc w:val="center"/>
              <w:rPr>
                <w:rFonts w:ascii="Times New Roman" w:eastAsia="MS Mincho" w:hAnsi="Times New Roman" w:hint="eastAsia"/>
                <w:color w:val="FF0000"/>
                <w:kern w:val="2"/>
                <w:sz w:val="22"/>
                <w:lang w:eastAsia="ja-JP"/>
              </w:rPr>
            </w:pPr>
          </w:p>
        </w:tc>
        <w:tc>
          <w:tcPr>
            <w:tcW w:w="6095" w:type="dxa"/>
            <w:shd w:val="clear" w:color="auto" w:fill="auto"/>
          </w:tcPr>
          <w:p w:rsidR="002F4448" w:rsidRPr="00F557FB" w:rsidRDefault="002F4448" w:rsidP="00272902">
            <w:pPr>
              <w:widowControl w:val="0"/>
              <w:rPr>
                <w:rFonts w:ascii="Times New Roman" w:eastAsia="MS Mincho" w:hAnsi="Times New Roman" w:hint="eastAsia"/>
                <w:color w:val="FF0000"/>
                <w:kern w:val="2"/>
                <w:sz w:val="22"/>
                <w:lang w:eastAsia="ja-JP"/>
              </w:rPr>
            </w:pPr>
          </w:p>
        </w:tc>
      </w:tr>
    </w:tbl>
    <w:p w:rsidR="002F4448" w:rsidRPr="00F557FB" w:rsidRDefault="002F4448" w:rsidP="002F4448">
      <w:pPr>
        <w:widowControl w:val="0"/>
        <w:tabs>
          <w:tab w:val="left" w:pos="680"/>
        </w:tabs>
        <w:autoSpaceDE w:val="0"/>
        <w:autoSpaceDN w:val="0"/>
        <w:adjustRightInd w:val="0"/>
        <w:jc w:val="both"/>
        <w:rPr>
          <w:rFonts w:ascii="Times New Roman" w:eastAsia="MS Mincho" w:hAnsi="Times New Roman"/>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t>Summary of the methodology</w:t>
            </w:r>
          </w:p>
        </w:tc>
      </w:tr>
    </w:tbl>
    <w:p w:rsidR="002F4448" w:rsidRPr="00F557FB" w:rsidRDefault="002F4448" w:rsidP="002F4448">
      <w:pPr>
        <w:widowControl w:val="0"/>
        <w:jc w:val="both"/>
        <w:rPr>
          <w:rFonts w:ascii="Times New Roman" w:eastAsia="MS Mincho" w:hAnsi="Times New Roman" w:hint="eastAsia"/>
          <w:color w:val="FF0000"/>
          <w:kern w:val="2"/>
          <w:sz w:val="22"/>
          <w:lang w:eastAsia="ja-JP"/>
        </w:rPr>
      </w:pPr>
      <w:r w:rsidRPr="00F557FB">
        <w:rPr>
          <w:rFonts w:ascii="Times New Roman" w:eastAsia="MS Mincho" w:hAnsi="Times New Roman" w:hint="eastAsia"/>
          <w:color w:val="FF0000"/>
          <w:kern w:val="2"/>
          <w:sz w:val="22"/>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378"/>
      </w:tblGrid>
      <w:tr w:rsidR="002F4448" w:rsidRPr="00F557FB" w:rsidTr="00272902">
        <w:tc>
          <w:tcPr>
            <w:tcW w:w="2694" w:type="dxa"/>
            <w:shd w:val="clear" w:color="auto" w:fill="auto"/>
          </w:tcPr>
          <w:p w:rsidR="002F4448" w:rsidRPr="00F557FB" w:rsidRDefault="002F4448" w:rsidP="00272902">
            <w:pPr>
              <w:widowControl w:val="0"/>
              <w:tabs>
                <w:tab w:val="left" w:pos="680"/>
              </w:tabs>
              <w:autoSpaceDE w:val="0"/>
              <w:autoSpaceDN w:val="0"/>
              <w:adjustRightInd w:val="0"/>
              <w:jc w:val="center"/>
              <w:rPr>
                <w:rFonts w:ascii="Times New Roman" w:eastAsia="MS Mincho" w:hAnsi="Times New Roman"/>
                <w:color w:val="000000"/>
                <w:kern w:val="2"/>
                <w:sz w:val="22"/>
                <w:szCs w:val="22"/>
                <w:lang w:eastAsia="ja-JP"/>
              </w:rPr>
            </w:pPr>
            <w:r w:rsidRPr="00F557FB">
              <w:rPr>
                <w:rFonts w:ascii="Times New Roman" w:eastAsia="MS Mincho" w:hAnsi="Times New Roman" w:hint="eastAsia"/>
                <w:color w:val="000000"/>
                <w:kern w:val="2"/>
                <w:sz w:val="22"/>
                <w:szCs w:val="22"/>
                <w:lang w:eastAsia="ja-JP"/>
              </w:rPr>
              <w:t>Items</w:t>
            </w:r>
          </w:p>
        </w:tc>
        <w:tc>
          <w:tcPr>
            <w:tcW w:w="6378" w:type="dxa"/>
            <w:shd w:val="clear" w:color="auto" w:fill="auto"/>
          </w:tcPr>
          <w:p w:rsidR="002F4448" w:rsidRPr="00F557FB" w:rsidRDefault="002F4448" w:rsidP="00272902">
            <w:pPr>
              <w:widowControl w:val="0"/>
              <w:tabs>
                <w:tab w:val="left" w:pos="680"/>
              </w:tabs>
              <w:autoSpaceDE w:val="0"/>
              <w:autoSpaceDN w:val="0"/>
              <w:adjustRightInd w:val="0"/>
              <w:jc w:val="center"/>
              <w:rPr>
                <w:rFonts w:ascii="Times New Roman" w:eastAsia="MS Mincho" w:hAnsi="Times New Roman"/>
                <w:kern w:val="2"/>
                <w:sz w:val="22"/>
                <w:szCs w:val="22"/>
                <w:lang w:eastAsia="ja-JP"/>
              </w:rPr>
            </w:pPr>
            <w:r w:rsidRPr="00F557FB">
              <w:rPr>
                <w:rFonts w:ascii="Times New Roman" w:eastAsia="MS Mincho" w:hAnsi="Times New Roman" w:hint="eastAsia"/>
                <w:kern w:val="2"/>
                <w:sz w:val="22"/>
                <w:szCs w:val="22"/>
                <w:lang w:eastAsia="ja-JP"/>
              </w:rPr>
              <w:t>Summary</w:t>
            </w:r>
          </w:p>
        </w:tc>
      </w:tr>
      <w:tr w:rsidR="002F4448" w:rsidRPr="00F557FB" w:rsidTr="00272902">
        <w:tc>
          <w:tcPr>
            <w:tcW w:w="2694" w:type="dxa"/>
            <w:shd w:val="clear" w:color="auto" w:fill="auto"/>
          </w:tcPr>
          <w:p w:rsidR="002F4448" w:rsidRPr="00F557FB" w:rsidRDefault="002F4448" w:rsidP="00272902">
            <w:pPr>
              <w:widowControl w:val="0"/>
              <w:tabs>
                <w:tab w:val="left" w:pos="680"/>
              </w:tabs>
              <w:autoSpaceDE w:val="0"/>
              <w:autoSpaceDN w:val="0"/>
              <w:adjustRightInd w:val="0"/>
              <w:jc w:val="both"/>
              <w:rPr>
                <w:rFonts w:ascii="Times New Roman" w:eastAsia="MS Mincho" w:hAnsi="Times New Roman"/>
                <w:color w:val="000000"/>
                <w:kern w:val="2"/>
                <w:sz w:val="22"/>
                <w:szCs w:val="22"/>
                <w:lang w:eastAsia="ja-JP"/>
              </w:rPr>
            </w:pPr>
            <w:r w:rsidRPr="00F557FB">
              <w:rPr>
                <w:rFonts w:ascii="Times New Roman" w:eastAsia="MS Mincho" w:hAnsi="Times New Roman"/>
                <w:i/>
                <w:color w:val="000000"/>
                <w:kern w:val="2"/>
                <w:sz w:val="22"/>
                <w:szCs w:val="22"/>
                <w:lang w:eastAsia="ja-JP"/>
              </w:rPr>
              <w:t xml:space="preserve">GHG emission reduction </w:t>
            </w:r>
            <w:r w:rsidRPr="00F557FB">
              <w:rPr>
                <w:rFonts w:ascii="Times New Roman" w:eastAsia="MS Mincho" w:hAnsi="Times New Roman" w:hint="eastAsia"/>
                <w:i/>
                <w:color w:val="000000"/>
                <w:kern w:val="2"/>
                <w:sz w:val="22"/>
                <w:szCs w:val="22"/>
                <w:lang w:eastAsia="ja-JP"/>
              </w:rPr>
              <w:t>measures</w:t>
            </w:r>
          </w:p>
        </w:tc>
        <w:tc>
          <w:tcPr>
            <w:tcW w:w="6378" w:type="dxa"/>
            <w:shd w:val="clear" w:color="auto" w:fill="auto"/>
          </w:tcPr>
          <w:p w:rsidR="002F4448" w:rsidRPr="00F557FB" w:rsidRDefault="002F4448" w:rsidP="00272902">
            <w:pPr>
              <w:widowControl w:val="0"/>
              <w:tabs>
                <w:tab w:val="left" w:pos="680"/>
              </w:tabs>
              <w:autoSpaceDE w:val="0"/>
              <w:autoSpaceDN w:val="0"/>
              <w:adjustRightInd w:val="0"/>
              <w:jc w:val="both"/>
              <w:rPr>
                <w:rFonts w:ascii="Times New Roman" w:eastAsia="MS Mincho" w:hAnsi="Times New Roman"/>
                <w:color w:val="FF0000"/>
                <w:kern w:val="2"/>
                <w:sz w:val="22"/>
                <w:szCs w:val="22"/>
                <w:lang w:eastAsia="ja-JP"/>
              </w:rPr>
            </w:pPr>
          </w:p>
        </w:tc>
      </w:tr>
      <w:tr w:rsidR="002F4448" w:rsidRPr="00F557FB" w:rsidTr="00272902">
        <w:tc>
          <w:tcPr>
            <w:tcW w:w="2694" w:type="dxa"/>
            <w:shd w:val="clear" w:color="auto" w:fill="auto"/>
          </w:tcPr>
          <w:p w:rsidR="002F4448" w:rsidRPr="00F557FB" w:rsidRDefault="002F4448" w:rsidP="00272902">
            <w:pPr>
              <w:widowControl w:val="0"/>
              <w:tabs>
                <w:tab w:val="left" w:pos="2753"/>
              </w:tabs>
              <w:autoSpaceDE w:val="0"/>
              <w:autoSpaceDN w:val="0"/>
              <w:adjustRightInd w:val="0"/>
              <w:jc w:val="both"/>
              <w:rPr>
                <w:rFonts w:ascii="Times New Roman" w:eastAsia="MS Mincho" w:hAnsi="Times New Roman"/>
                <w:color w:val="000000"/>
                <w:kern w:val="2"/>
                <w:sz w:val="22"/>
                <w:szCs w:val="22"/>
                <w:lang w:eastAsia="ja-JP"/>
              </w:rPr>
            </w:pPr>
            <w:r w:rsidRPr="00F557FB">
              <w:rPr>
                <w:rFonts w:ascii="Times New Roman" w:eastAsia="MS Mincho" w:hAnsi="Times New Roman" w:hint="eastAsia"/>
                <w:i/>
                <w:color w:val="000000"/>
                <w:kern w:val="2"/>
                <w:sz w:val="22"/>
                <w:szCs w:val="22"/>
                <w:lang w:eastAsia="ja-JP"/>
              </w:rPr>
              <w:t>Calculation of reference emissions</w:t>
            </w:r>
          </w:p>
        </w:tc>
        <w:tc>
          <w:tcPr>
            <w:tcW w:w="6378" w:type="dxa"/>
            <w:shd w:val="clear" w:color="auto" w:fill="auto"/>
          </w:tcPr>
          <w:p w:rsidR="002F4448" w:rsidRPr="00F557FB" w:rsidRDefault="002F4448" w:rsidP="00272902">
            <w:pPr>
              <w:widowControl w:val="0"/>
              <w:jc w:val="both"/>
              <w:rPr>
                <w:rFonts w:ascii="Times New Roman" w:eastAsia="MS Mincho" w:hAnsi="Times New Roman"/>
                <w:kern w:val="2"/>
                <w:sz w:val="22"/>
                <w:lang w:eastAsia="ja-JP"/>
              </w:rPr>
            </w:pPr>
          </w:p>
        </w:tc>
      </w:tr>
      <w:tr w:rsidR="002F4448" w:rsidRPr="00F557FB" w:rsidTr="00272902">
        <w:tc>
          <w:tcPr>
            <w:tcW w:w="2694" w:type="dxa"/>
            <w:shd w:val="clear" w:color="auto" w:fill="auto"/>
          </w:tcPr>
          <w:p w:rsidR="002F4448" w:rsidRPr="00F557FB" w:rsidRDefault="002F4448" w:rsidP="00272902">
            <w:pPr>
              <w:widowControl w:val="0"/>
              <w:tabs>
                <w:tab w:val="left" w:pos="680"/>
              </w:tabs>
              <w:autoSpaceDE w:val="0"/>
              <w:autoSpaceDN w:val="0"/>
              <w:adjustRightInd w:val="0"/>
              <w:jc w:val="both"/>
              <w:rPr>
                <w:rFonts w:ascii="Times New Roman" w:eastAsia="MS Mincho" w:hAnsi="Times New Roman"/>
                <w:color w:val="000000"/>
                <w:kern w:val="2"/>
                <w:sz w:val="22"/>
                <w:szCs w:val="22"/>
                <w:lang w:eastAsia="ja-JP"/>
              </w:rPr>
            </w:pPr>
            <w:r w:rsidRPr="00F557FB">
              <w:rPr>
                <w:rFonts w:ascii="Times New Roman" w:eastAsia="MS Mincho" w:hAnsi="Times New Roman" w:hint="eastAsia"/>
                <w:i/>
                <w:color w:val="000000"/>
                <w:kern w:val="2"/>
                <w:sz w:val="22"/>
                <w:szCs w:val="22"/>
                <w:lang w:eastAsia="ja-JP"/>
              </w:rPr>
              <w:t>Calculation of p</w:t>
            </w:r>
            <w:r w:rsidRPr="00F557FB">
              <w:rPr>
                <w:rFonts w:ascii="Times New Roman" w:eastAsia="MS Mincho" w:hAnsi="Times New Roman"/>
                <w:i/>
                <w:color w:val="000000"/>
                <w:kern w:val="2"/>
                <w:sz w:val="22"/>
                <w:szCs w:val="22"/>
                <w:lang w:eastAsia="ja-JP"/>
              </w:rPr>
              <w:t>roject</w:t>
            </w:r>
            <w:r w:rsidRPr="00F557FB">
              <w:rPr>
                <w:rFonts w:ascii="Times New Roman" w:eastAsia="MS Mincho" w:hAnsi="Times New Roman" w:hint="eastAsia"/>
                <w:i/>
                <w:color w:val="000000"/>
                <w:kern w:val="2"/>
                <w:sz w:val="22"/>
                <w:szCs w:val="22"/>
                <w:lang w:eastAsia="ja-JP"/>
              </w:rPr>
              <w:t xml:space="preserve"> emissions</w:t>
            </w:r>
          </w:p>
        </w:tc>
        <w:tc>
          <w:tcPr>
            <w:tcW w:w="6378" w:type="dxa"/>
            <w:shd w:val="clear" w:color="auto" w:fill="auto"/>
          </w:tcPr>
          <w:p w:rsidR="002F4448" w:rsidRPr="00F557FB" w:rsidRDefault="002F4448" w:rsidP="00272902">
            <w:pPr>
              <w:widowControl w:val="0"/>
              <w:tabs>
                <w:tab w:val="left" w:pos="680"/>
              </w:tabs>
              <w:autoSpaceDE w:val="0"/>
              <w:autoSpaceDN w:val="0"/>
              <w:adjustRightInd w:val="0"/>
              <w:jc w:val="both"/>
              <w:rPr>
                <w:rFonts w:ascii="Times New Roman" w:eastAsia="MS Mincho" w:hAnsi="Times New Roman" w:hint="eastAsia"/>
                <w:color w:val="FF0000"/>
                <w:kern w:val="2"/>
                <w:sz w:val="22"/>
                <w:szCs w:val="22"/>
                <w:lang w:eastAsia="ja-JP"/>
              </w:rPr>
            </w:pPr>
          </w:p>
        </w:tc>
      </w:tr>
      <w:tr w:rsidR="002F4448" w:rsidRPr="00F557FB" w:rsidTr="00272902">
        <w:tc>
          <w:tcPr>
            <w:tcW w:w="2694" w:type="dxa"/>
            <w:shd w:val="clear" w:color="auto" w:fill="auto"/>
          </w:tcPr>
          <w:p w:rsidR="002F4448" w:rsidRPr="00F557FB" w:rsidRDefault="002F4448" w:rsidP="00272902">
            <w:pPr>
              <w:widowControl w:val="0"/>
              <w:tabs>
                <w:tab w:val="left" w:pos="680"/>
              </w:tabs>
              <w:autoSpaceDE w:val="0"/>
              <w:autoSpaceDN w:val="0"/>
              <w:adjustRightInd w:val="0"/>
              <w:jc w:val="both"/>
              <w:rPr>
                <w:rFonts w:ascii="Times New Roman" w:eastAsia="MS Mincho" w:hAnsi="Times New Roman"/>
                <w:i/>
                <w:color w:val="000000"/>
                <w:kern w:val="2"/>
                <w:sz w:val="22"/>
                <w:szCs w:val="22"/>
                <w:lang w:eastAsia="ja-JP"/>
              </w:rPr>
            </w:pPr>
            <w:r w:rsidRPr="00F557FB">
              <w:rPr>
                <w:rFonts w:ascii="Times New Roman" w:eastAsia="MS Mincho" w:hAnsi="Times New Roman" w:hint="eastAsia"/>
                <w:i/>
                <w:color w:val="000000"/>
                <w:kern w:val="2"/>
                <w:sz w:val="22"/>
                <w:szCs w:val="22"/>
                <w:lang w:eastAsia="ja-JP"/>
              </w:rPr>
              <w:t>Monitoring parameters</w:t>
            </w:r>
          </w:p>
        </w:tc>
        <w:tc>
          <w:tcPr>
            <w:tcW w:w="6378" w:type="dxa"/>
            <w:shd w:val="clear" w:color="auto" w:fill="auto"/>
          </w:tcPr>
          <w:p w:rsidR="002F4448" w:rsidRPr="00F557FB" w:rsidRDefault="002F4448" w:rsidP="00272902">
            <w:pPr>
              <w:widowControl w:val="0"/>
              <w:tabs>
                <w:tab w:val="left" w:pos="680"/>
              </w:tabs>
              <w:autoSpaceDE w:val="0"/>
              <w:autoSpaceDN w:val="0"/>
              <w:adjustRightInd w:val="0"/>
              <w:jc w:val="both"/>
              <w:rPr>
                <w:rFonts w:ascii="Times New Roman" w:eastAsia="MS Mincho" w:hAnsi="Times New Roman" w:hint="eastAsia"/>
                <w:color w:val="FF0000"/>
                <w:kern w:val="2"/>
                <w:sz w:val="22"/>
                <w:szCs w:val="22"/>
                <w:lang w:eastAsia="ja-JP"/>
              </w:rPr>
            </w:pPr>
          </w:p>
        </w:tc>
      </w:tr>
    </w:tbl>
    <w:p w:rsidR="002F4448" w:rsidRPr="00F557FB" w:rsidRDefault="002F4448" w:rsidP="002F4448">
      <w:pPr>
        <w:widowControl w:val="0"/>
        <w:tabs>
          <w:tab w:val="left" w:pos="680"/>
        </w:tabs>
        <w:autoSpaceDE w:val="0"/>
        <w:autoSpaceDN w:val="0"/>
        <w:adjustRightInd w:val="0"/>
        <w:ind w:left="425" w:hanging="425"/>
        <w:jc w:val="both"/>
        <w:rPr>
          <w:rFonts w:ascii="Times New Roman" w:eastAsia="MS Mincho" w:hAnsi="Times New Roman"/>
          <w:color w:val="000000"/>
          <w:sz w:val="22"/>
          <w:szCs w:val="22"/>
          <w:lang w:eastAsia="ja-JP"/>
        </w:rPr>
      </w:pPr>
    </w:p>
    <w:p w:rsidR="002F4448" w:rsidRPr="00F557FB" w:rsidRDefault="002F4448" w:rsidP="002F4448">
      <w:pPr>
        <w:widowControl w:val="0"/>
        <w:tabs>
          <w:tab w:val="left" w:pos="680"/>
        </w:tabs>
        <w:autoSpaceDE w:val="0"/>
        <w:autoSpaceDN w:val="0"/>
        <w:adjustRightInd w:val="0"/>
        <w:ind w:left="425" w:hanging="425"/>
        <w:jc w:val="both"/>
        <w:rPr>
          <w:rFonts w:ascii="Times New Roman" w:eastAsia="MS Mincho" w:hAnsi="Times New Roman"/>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lastRenderedPageBreak/>
              <w:t>Eligibility criteria</w:t>
            </w:r>
          </w:p>
        </w:tc>
      </w:tr>
    </w:tbl>
    <w:p w:rsidR="002F4448" w:rsidRPr="00F557FB" w:rsidRDefault="002F4448" w:rsidP="002F4448">
      <w:pPr>
        <w:widowControl w:val="0"/>
        <w:tabs>
          <w:tab w:val="left" w:pos="680"/>
        </w:tabs>
        <w:autoSpaceDE w:val="0"/>
        <w:autoSpaceDN w:val="0"/>
        <w:adjustRightInd w:val="0"/>
        <w:ind w:left="425" w:hanging="425"/>
        <w:jc w:val="both"/>
        <w:rPr>
          <w:rFonts w:ascii="Times New Roman" w:eastAsia="MS Mincho" w:hAnsi="Times New Roman" w:hint="eastAsia"/>
          <w:color w:val="000000"/>
          <w:sz w:val="22"/>
          <w:szCs w:val="22"/>
          <w:lang w:eastAsia="ja-JP"/>
        </w:rPr>
      </w:pPr>
      <w:r w:rsidRPr="00F557FB">
        <w:rPr>
          <w:rFonts w:ascii="Times New Roman" w:eastAsia="MS Mincho" w:hAnsi="Times New Roman"/>
          <w:color w:val="000000"/>
          <w:lang w:eastAsia="ja-JP"/>
        </w:rPr>
        <w:t xml:space="preserve">This methodology is applicable to projects that satisfy </w:t>
      </w:r>
      <w:r w:rsidRPr="00F557FB">
        <w:rPr>
          <w:rFonts w:ascii="Times New Roman" w:eastAsia="MS Mincho" w:hAnsi="Times New Roman" w:hint="eastAsia"/>
          <w:color w:val="000000"/>
          <w:lang w:eastAsia="ja-JP"/>
        </w:rPr>
        <w:t xml:space="preserve">all of </w:t>
      </w:r>
      <w:r w:rsidRPr="00F557FB">
        <w:rPr>
          <w:rFonts w:ascii="Times New Roman" w:eastAsia="MS Mincho" w:hAnsi="Times New Roman"/>
          <w:color w:val="000000"/>
          <w:lang w:eastAsia="ja-JP"/>
        </w:rPr>
        <w:t>the following c</w:t>
      </w:r>
      <w:r w:rsidRPr="00F557FB">
        <w:rPr>
          <w:rFonts w:ascii="Times New Roman" w:eastAsia="MS Mincho" w:hAnsi="Times New Roman" w:hint="eastAsia"/>
          <w:color w:val="000000"/>
          <w:lang w:eastAsia="ja-JP"/>
        </w:rPr>
        <w:t>riteria</w:t>
      </w:r>
      <w:r w:rsidRPr="00F557FB">
        <w:rPr>
          <w:rFonts w:ascii="Times New Roman" w:eastAsia="MS Mincho" w:hAnsi="Times New Roman"/>
          <w:color w:val="000000"/>
          <w:lang w:eastAsia="ja-JP"/>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2F4448" w:rsidRPr="00F557FB" w:rsidTr="00272902">
        <w:tc>
          <w:tcPr>
            <w:tcW w:w="1843" w:type="dxa"/>
            <w:tcBorders>
              <w:top w:val="single" w:sz="4" w:space="0" w:color="auto"/>
            </w:tcBorders>
            <w:shd w:val="clear" w:color="auto" w:fill="C6D9F1"/>
          </w:tcPr>
          <w:p w:rsidR="002F4448" w:rsidRPr="00F557FB" w:rsidRDefault="002F4448" w:rsidP="00272902">
            <w:pPr>
              <w:widowControl w:val="0"/>
              <w:jc w:val="both"/>
              <w:rPr>
                <w:rFonts w:ascii="Times New Roman" w:eastAsia="MS Mincho" w:hAnsi="Times New Roman"/>
                <w:kern w:val="2"/>
                <w:lang w:eastAsia="ja-JP"/>
              </w:rPr>
            </w:pPr>
            <w:r w:rsidRPr="00F557FB">
              <w:rPr>
                <w:rFonts w:ascii="Times New Roman" w:eastAsia="MS Mincho" w:hAnsi="Times New Roman"/>
                <w:kern w:val="2"/>
                <w:lang w:eastAsia="ja-JP"/>
              </w:rPr>
              <w:t>Criteri</w:t>
            </w:r>
            <w:r w:rsidRPr="00F557FB">
              <w:rPr>
                <w:rFonts w:ascii="Times New Roman" w:eastAsia="MS Mincho" w:hAnsi="Times New Roman" w:hint="eastAsia"/>
                <w:kern w:val="2"/>
                <w:lang w:eastAsia="ja-JP"/>
              </w:rPr>
              <w:t>on</w:t>
            </w:r>
            <w:r w:rsidRPr="00F557FB">
              <w:rPr>
                <w:rFonts w:ascii="Times New Roman" w:eastAsia="MS Mincho" w:hAnsi="Times New Roman"/>
                <w:kern w:val="2"/>
                <w:lang w:eastAsia="ja-JP"/>
              </w:rPr>
              <w:t xml:space="preserve"> 1</w:t>
            </w:r>
          </w:p>
        </w:tc>
        <w:tc>
          <w:tcPr>
            <w:tcW w:w="7229" w:type="dxa"/>
            <w:tcBorders>
              <w:top w:val="single" w:sz="4" w:space="0" w:color="auto"/>
            </w:tcBorders>
            <w:shd w:val="clear" w:color="auto" w:fill="auto"/>
          </w:tcPr>
          <w:p w:rsidR="002F4448" w:rsidRPr="00F557FB" w:rsidRDefault="002F4448" w:rsidP="00272902">
            <w:pPr>
              <w:widowControl w:val="0"/>
              <w:rPr>
                <w:rFonts w:ascii="Times New Roman" w:eastAsia="MS Mincho" w:hAnsi="Times New Roman"/>
                <w:color w:val="FF0000"/>
                <w:kern w:val="2"/>
                <w:sz w:val="22"/>
                <w:lang w:eastAsia="ja-JP"/>
              </w:rPr>
            </w:pPr>
          </w:p>
        </w:tc>
      </w:tr>
      <w:tr w:rsidR="002F4448" w:rsidRPr="00F557FB" w:rsidTr="00272902">
        <w:tc>
          <w:tcPr>
            <w:tcW w:w="1843" w:type="dxa"/>
            <w:shd w:val="clear" w:color="auto" w:fill="C6D9F1"/>
          </w:tcPr>
          <w:p w:rsidR="002F4448" w:rsidRPr="00F557FB" w:rsidRDefault="002F4448" w:rsidP="00272902">
            <w:pPr>
              <w:widowControl w:val="0"/>
              <w:jc w:val="both"/>
              <w:rPr>
                <w:rFonts w:ascii="Times New Roman" w:eastAsia="MS Mincho" w:hAnsi="Times New Roman"/>
                <w:kern w:val="2"/>
                <w:lang w:eastAsia="ja-JP"/>
              </w:rPr>
            </w:pPr>
            <w:r w:rsidRPr="00F557FB">
              <w:rPr>
                <w:rFonts w:ascii="Times New Roman" w:eastAsia="MS Mincho" w:hAnsi="Times New Roman"/>
                <w:kern w:val="2"/>
                <w:lang w:eastAsia="ja-JP"/>
              </w:rPr>
              <w:t>Criteri</w:t>
            </w:r>
            <w:r w:rsidRPr="00F557FB">
              <w:rPr>
                <w:rFonts w:ascii="Times New Roman" w:eastAsia="MS Mincho" w:hAnsi="Times New Roman" w:hint="eastAsia"/>
                <w:kern w:val="2"/>
                <w:lang w:eastAsia="ja-JP"/>
              </w:rPr>
              <w:t>on</w:t>
            </w:r>
            <w:r w:rsidRPr="00F557FB">
              <w:rPr>
                <w:rFonts w:ascii="Times New Roman" w:eastAsia="MS Mincho" w:hAnsi="Times New Roman"/>
                <w:kern w:val="2"/>
                <w:lang w:eastAsia="ja-JP"/>
              </w:rPr>
              <w:t xml:space="preserve"> 2</w:t>
            </w:r>
          </w:p>
        </w:tc>
        <w:tc>
          <w:tcPr>
            <w:tcW w:w="7229" w:type="dxa"/>
            <w:shd w:val="clear" w:color="auto" w:fill="auto"/>
          </w:tcPr>
          <w:p w:rsidR="002F4448" w:rsidRPr="00F557FB" w:rsidRDefault="002F4448" w:rsidP="00272902">
            <w:pPr>
              <w:widowControl w:val="0"/>
              <w:rPr>
                <w:rFonts w:ascii="Times New Roman" w:eastAsia="MS Mincho" w:hAnsi="Times New Roman"/>
                <w:color w:val="FF0000"/>
                <w:kern w:val="2"/>
                <w:sz w:val="22"/>
                <w:lang w:eastAsia="ja-JP"/>
              </w:rPr>
            </w:pPr>
          </w:p>
        </w:tc>
      </w:tr>
      <w:tr w:rsidR="002F4448" w:rsidRPr="00F557FB" w:rsidTr="00272902">
        <w:tc>
          <w:tcPr>
            <w:tcW w:w="1843" w:type="dxa"/>
            <w:shd w:val="clear" w:color="auto" w:fill="C6D9F1"/>
          </w:tcPr>
          <w:p w:rsidR="002F4448" w:rsidRPr="00F557FB" w:rsidRDefault="002F4448" w:rsidP="00272902">
            <w:pPr>
              <w:widowControl w:val="0"/>
              <w:jc w:val="both"/>
              <w:rPr>
                <w:rFonts w:ascii="Times New Roman" w:eastAsia="MS Mincho" w:hAnsi="Times New Roman"/>
                <w:kern w:val="2"/>
                <w:lang w:eastAsia="ja-JP"/>
              </w:rPr>
            </w:pPr>
            <w:r w:rsidRPr="00F557FB">
              <w:rPr>
                <w:rFonts w:ascii="Times New Roman" w:eastAsia="MS Mincho" w:hAnsi="Times New Roman"/>
                <w:kern w:val="2"/>
                <w:lang w:eastAsia="ja-JP"/>
              </w:rPr>
              <w:t>Criteri</w:t>
            </w:r>
            <w:r w:rsidRPr="00F557FB">
              <w:rPr>
                <w:rFonts w:ascii="Times New Roman" w:eastAsia="MS Mincho" w:hAnsi="Times New Roman" w:hint="eastAsia"/>
                <w:kern w:val="2"/>
                <w:lang w:eastAsia="ja-JP"/>
              </w:rPr>
              <w:t>on</w:t>
            </w:r>
            <w:r w:rsidRPr="00F557FB">
              <w:rPr>
                <w:rFonts w:ascii="Times New Roman" w:eastAsia="MS Mincho" w:hAnsi="Times New Roman"/>
                <w:kern w:val="2"/>
                <w:lang w:eastAsia="ja-JP"/>
              </w:rPr>
              <w:t xml:space="preserve"> 3</w:t>
            </w:r>
          </w:p>
        </w:tc>
        <w:tc>
          <w:tcPr>
            <w:tcW w:w="7229" w:type="dxa"/>
            <w:shd w:val="clear" w:color="auto" w:fill="auto"/>
          </w:tcPr>
          <w:p w:rsidR="002F4448" w:rsidRPr="00F557FB" w:rsidRDefault="002F4448" w:rsidP="00272902">
            <w:pPr>
              <w:widowControl w:val="0"/>
              <w:rPr>
                <w:rFonts w:ascii="Times New Roman" w:eastAsia="MS Mincho" w:hAnsi="Times New Roman"/>
                <w:color w:val="FF0000"/>
                <w:kern w:val="2"/>
                <w:sz w:val="22"/>
                <w:lang w:eastAsia="ja-JP"/>
              </w:rPr>
            </w:pPr>
          </w:p>
        </w:tc>
      </w:tr>
    </w:tbl>
    <w:p w:rsidR="002F4448" w:rsidRPr="00F557FB" w:rsidRDefault="002F4448" w:rsidP="002F4448">
      <w:pPr>
        <w:widowControl w:val="0"/>
        <w:tabs>
          <w:tab w:val="left" w:pos="680"/>
        </w:tabs>
        <w:autoSpaceDE w:val="0"/>
        <w:autoSpaceDN w:val="0"/>
        <w:adjustRightInd w:val="0"/>
        <w:jc w:val="both"/>
        <w:rPr>
          <w:rFonts w:ascii="Times New Roman" w:eastAsia="MS Mincho" w:hAnsi="Times New Roman" w:hint="eastAsia"/>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kern w:val="2"/>
                <w:sz w:val="22"/>
                <w:lang w:eastAsia="ja-JP"/>
              </w:rPr>
            </w:pPr>
            <w:r w:rsidRPr="00F557FB">
              <w:rPr>
                <w:rFonts w:ascii="Times New Roman" w:eastAsia="MS Mincho" w:hAnsi="Times New Roman" w:hint="eastAsia"/>
                <w:b/>
                <w:kern w:val="2"/>
                <w:sz w:val="22"/>
                <w:lang w:eastAsia="ja-JP"/>
              </w:rPr>
              <w:t>Emission Sources and GHG types</w:t>
            </w:r>
          </w:p>
        </w:tc>
      </w:tr>
    </w:tbl>
    <w:p w:rsidR="002F4448" w:rsidRPr="00F557FB" w:rsidRDefault="002F4448" w:rsidP="002F4448">
      <w:pPr>
        <w:widowControl w:val="0"/>
        <w:tabs>
          <w:tab w:val="left" w:pos="680"/>
        </w:tabs>
        <w:autoSpaceDE w:val="0"/>
        <w:autoSpaceDN w:val="0"/>
        <w:adjustRightInd w:val="0"/>
        <w:ind w:left="425" w:hanging="425"/>
        <w:jc w:val="both"/>
        <w:rPr>
          <w:rFonts w:ascii="Times New Roman" w:eastAsia="MS Mincho" w:hAnsi="Times New Roman" w:hint="eastAsia"/>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2551"/>
      </w:tblGrid>
      <w:tr w:rsidR="002F4448" w:rsidRPr="00F557FB" w:rsidTr="00272902">
        <w:tc>
          <w:tcPr>
            <w:tcW w:w="9072" w:type="dxa"/>
            <w:gridSpan w:val="2"/>
            <w:tcBorders>
              <w:top w:val="single" w:sz="4" w:space="0" w:color="auto"/>
              <w:left w:val="single" w:sz="4" w:space="0" w:color="auto"/>
              <w:bottom w:val="single" w:sz="4" w:space="0" w:color="auto"/>
              <w:right w:val="single" w:sz="4" w:space="0" w:color="auto"/>
            </w:tcBorders>
            <w:shd w:val="clear" w:color="auto" w:fill="C6D9F1"/>
          </w:tcPr>
          <w:p w:rsidR="002F4448" w:rsidRPr="00F557FB" w:rsidRDefault="002F4448" w:rsidP="00272902">
            <w:pPr>
              <w:widowControl w:val="0"/>
              <w:jc w:val="center"/>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t>Reference emissions</w:t>
            </w: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Emission sources</w:t>
            </w:r>
          </w:p>
        </w:tc>
        <w:tc>
          <w:tcPr>
            <w:tcW w:w="2551" w:type="dxa"/>
            <w:tcBorders>
              <w:top w:val="single" w:sz="4" w:space="0" w:color="auto"/>
              <w:left w:val="single" w:sz="4" w:space="0" w:color="auto"/>
              <w:bottom w:val="single" w:sz="4" w:space="0" w:color="auto"/>
              <w:right w:val="single" w:sz="4" w:space="0" w:color="auto"/>
            </w:tcBorders>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GHG type</w:t>
            </w:r>
            <w:r w:rsidRPr="00F557FB">
              <w:rPr>
                <w:rFonts w:ascii="Times New Roman" w:eastAsia="MS Mincho" w:hAnsi="Times New Roman" w:hint="eastAsia"/>
                <w:kern w:val="2"/>
                <w:sz w:val="22"/>
                <w:lang w:eastAsia="ja-JP"/>
              </w:rPr>
              <w:t>s</w:t>
            </w: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9072" w:type="dxa"/>
            <w:gridSpan w:val="2"/>
            <w:tcBorders>
              <w:top w:val="single" w:sz="4" w:space="0" w:color="auto"/>
              <w:left w:val="single" w:sz="4" w:space="0" w:color="auto"/>
              <w:bottom w:val="single" w:sz="4" w:space="0" w:color="auto"/>
              <w:right w:val="single" w:sz="4" w:space="0" w:color="auto"/>
            </w:tcBorders>
            <w:shd w:val="clear" w:color="auto" w:fill="C6D9F1"/>
          </w:tcPr>
          <w:p w:rsidR="002F4448" w:rsidRPr="00F557FB" w:rsidRDefault="002F4448" w:rsidP="00272902">
            <w:pPr>
              <w:widowControl w:val="0"/>
              <w:jc w:val="center"/>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t xml:space="preserve">Project </w:t>
            </w:r>
            <w:r w:rsidRPr="00F557FB">
              <w:rPr>
                <w:rFonts w:ascii="Times New Roman" w:eastAsia="MS Mincho" w:hAnsi="Times New Roman" w:hint="eastAsia"/>
                <w:kern w:val="2"/>
                <w:sz w:val="22"/>
                <w:lang w:eastAsia="ja-JP"/>
              </w:rPr>
              <w:t>emissions</w:t>
            </w: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Emission sources</w:t>
            </w:r>
          </w:p>
        </w:tc>
        <w:tc>
          <w:tcPr>
            <w:tcW w:w="2551" w:type="dxa"/>
            <w:tcBorders>
              <w:top w:val="single" w:sz="4" w:space="0" w:color="auto"/>
              <w:left w:val="single" w:sz="4" w:space="0" w:color="auto"/>
              <w:bottom w:val="single" w:sz="4" w:space="0" w:color="auto"/>
              <w:right w:val="single" w:sz="4" w:space="0" w:color="auto"/>
            </w:tcBorders>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kern w:val="2"/>
                <w:sz w:val="22"/>
                <w:lang w:eastAsia="ja-JP"/>
              </w:rPr>
              <w:t>GHG type</w:t>
            </w:r>
            <w:r w:rsidRPr="00F557FB">
              <w:rPr>
                <w:rFonts w:ascii="Times New Roman" w:eastAsia="MS Mincho" w:hAnsi="Times New Roman" w:hint="eastAsia"/>
                <w:kern w:val="2"/>
                <w:sz w:val="22"/>
                <w:lang w:eastAsia="ja-JP"/>
              </w:rPr>
              <w:t>s</w:t>
            </w: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r w:rsidR="002F4448" w:rsidRPr="00F557FB" w:rsidTr="00272902">
        <w:tc>
          <w:tcPr>
            <w:tcW w:w="652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2551" w:type="dxa"/>
            <w:tcBorders>
              <w:top w:val="single" w:sz="4" w:space="0" w:color="auto"/>
              <w:left w:val="single" w:sz="4" w:space="0" w:color="auto"/>
              <w:bottom w:val="single" w:sz="4" w:space="0" w:color="auto"/>
              <w:right w:val="single" w:sz="4" w:space="0" w:color="auto"/>
            </w:tcBorders>
          </w:tcPr>
          <w:p w:rsidR="002F4448" w:rsidRPr="00F557FB" w:rsidRDefault="002F4448" w:rsidP="00272902">
            <w:pPr>
              <w:widowControl w:val="0"/>
              <w:jc w:val="both"/>
              <w:rPr>
                <w:rFonts w:ascii="Times New Roman" w:eastAsia="MS Mincho" w:hAnsi="Times New Roman"/>
                <w:color w:val="FF0000"/>
                <w:kern w:val="2"/>
                <w:sz w:val="22"/>
                <w:lang w:eastAsia="ja-JP"/>
              </w:rPr>
            </w:pPr>
          </w:p>
        </w:tc>
      </w:tr>
    </w:tbl>
    <w:p w:rsidR="002F4448" w:rsidRPr="00F557FB" w:rsidRDefault="002F4448" w:rsidP="002F4448">
      <w:pPr>
        <w:widowControl w:val="0"/>
        <w:tabs>
          <w:tab w:val="left" w:pos="680"/>
        </w:tabs>
        <w:autoSpaceDE w:val="0"/>
        <w:autoSpaceDN w:val="0"/>
        <w:adjustRightInd w:val="0"/>
        <w:ind w:left="425" w:hanging="425"/>
        <w:jc w:val="both"/>
        <w:rPr>
          <w:rFonts w:ascii="Times New Roman" w:eastAsia="MS Mincho" w:hAnsi="Times New Roman" w:hint="eastAsia"/>
          <w:color w:val="000000"/>
          <w:sz w:val="22"/>
          <w:szCs w:val="22"/>
          <w:lang w:eastAsia="ja-JP"/>
        </w:rPr>
      </w:pPr>
    </w:p>
    <w:p w:rsidR="002F4448" w:rsidRPr="00F557FB" w:rsidRDefault="002F4448" w:rsidP="002F4448">
      <w:pPr>
        <w:widowControl w:val="0"/>
        <w:tabs>
          <w:tab w:val="left" w:pos="680"/>
        </w:tabs>
        <w:autoSpaceDE w:val="0"/>
        <w:autoSpaceDN w:val="0"/>
        <w:adjustRightInd w:val="0"/>
        <w:jc w:val="both"/>
        <w:rPr>
          <w:rFonts w:ascii="Times New Roman" w:eastAsia="MS Mincho" w:hAnsi="Times New Roman"/>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kern w:val="2"/>
                <w:sz w:val="22"/>
                <w:lang w:eastAsia="ja-JP"/>
              </w:rPr>
            </w:pPr>
            <w:r w:rsidRPr="00F557FB">
              <w:rPr>
                <w:rFonts w:ascii="Times New Roman" w:eastAsia="MS Mincho" w:hAnsi="Times New Roman" w:hint="eastAsia"/>
                <w:b/>
                <w:kern w:val="2"/>
                <w:sz w:val="22"/>
                <w:lang w:eastAsia="ja-JP"/>
              </w:rPr>
              <w:t>Establishment and calculation of reference emissions</w:t>
            </w:r>
          </w:p>
        </w:tc>
      </w:tr>
    </w:tbl>
    <w:p w:rsidR="002F4448" w:rsidRPr="00F557FB" w:rsidRDefault="002F4448" w:rsidP="002F4448">
      <w:pPr>
        <w:widowControl w:val="0"/>
        <w:jc w:val="both"/>
        <w:rPr>
          <w:rFonts w:ascii="Times New Roman" w:eastAsia="MS Mincho" w:hAnsi="Times New Roman" w:hint="eastAsia"/>
          <w:b/>
          <w:kern w:val="2"/>
          <w:sz w:val="22"/>
          <w:lang w:eastAsia="ja-JP"/>
        </w:rPr>
      </w:pPr>
      <w:r w:rsidRPr="00F557FB">
        <w:rPr>
          <w:rFonts w:ascii="Times New Roman" w:eastAsia="MS Mincho" w:hAnsi="Times New Roman" w:hint="eastAsia"/>
          <w:b/>
          <w:kern w:val="2"/>
          <w:sz w:val="22"/>
          <w:lang w:eastAsia="ja-JP"/>
        </w:rPr>
        <w:t xml:space="preserve">F.1. Establishment of </w:t>
      </w:r>
      <w:r w:rsidRPr="00F557FB">
        <w:rPr>
          <w:rFonts w:ascii="Times New Roman" w:eastAsia="MS Mincho" w:hAnsi="Times New Roman"/>
          <w:b/>
          <w:kern w:val="2"/>
          <w:sz w:val="22"/>
          <w:lang w:eastAsia="ja-JP"/>
        </w:rPr>
        <w:t>reference emissions</w:t>
      </w:r>
    </w:p>
    <w:p w:rsidR="002F4448" w:rsidRDefault="002F4448" w:rsidP="002F4448">
      <w:pPr>
        <w:widowControl w:val="0"/>
        <w:jc w:val="both"/>
        <w:rPr>
          <w:rFonts w:ascii="Times New Roman" w:eastAsia="MS Mincho" w:hAnsi="Times New Roman"/>
          <w:b/>
          <w:kern w:val="2"/>
          <w:sz w:val="22"/>
          <w:lang w:eastAsia="ja-JP"/>
        </w:rPr>
      </w:pPr>
      <w:r w:rsidRPr="00F557FB">
        <w:rPr>
          <w:rFonts w:ascii="Times New Roman" w:eastAsia="MS Mincho" w:hAnsi="Times New Roman" w:hint="eastAsia"/>
          <w:b/>
          <w:kern w:val="2"/>
          <w:sz w:val="22"/>
          <w:lang w:eastAsia="ja-JP"/>
        </w:rPr>
        <w:t xml:space="preserve">F.2. Calculation of </w:t>
      </w:r>
      <w:r w:rsidRPr="00F557FB">
        <w:rPr>
          <w:rFonts w:ascii="Times New Roman" w:eastAsia="MS Mincho" w:hAnsi="Times New Roman"/>
          <w:b/>
          <w:kern w:val="2"/>
          <w:sz w:val="22"/>
          <w:lang w:eastAsia="ja-JP"/>
        </w:rPr>
        <w:t>reference emissions</w:t>
      </w:r>
    </w:p>
    <w:p w:rsidR="002F4448" w:rsidRPr="00F557FB" w:rsidRDefault="002F4448" w:rsidP="002F4448">
      <w:pPr>
        <w:widowControl w:val="0"/>
        <w:jc w:val="both"/>
        <w:rPr>
          <w:rFonts w:ascii="Times New Roman" w:eastAsia="MS Mincho" w:hAnsi="Times New Roman" w:hint="eastAsia"/>
          <w:b/>
          <w:kern w:val="2"/>
          <w:sz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kern w:val="2"/>
                <w:sz w:val="22"/>
                <w:lang w:eastAsia="ja-JP"/>
              </w:rPr>
            </w:pPr>
            <w:r w:rsidRPr="00F557FB">
              <w:rPr>
                <w:rFonts w:ascii="Times New Roman" w:eastAsia="MS Mincho" w:hAnsi="Times New Roman" w:hint="eastAsia"/>
                <w:b/>
                <w:kern w:val="2"/>
                <w:sz w:val="22"/>
                <w:lang w:eastAsia="ja-JP"/>
              </w:rPr>
              <w:t>C</w:t>
            </w:r>
            <w:r w:rsidRPr="00F557FB">
              <w:rPr>
                <w:rFonts w:ascii="Times New Roman" w:eastAsia="MS Mincho" w:hAnsi="Times New Roman"/>
                <w:b/>
                <w:kern w:val="2"/>
                <w:sz w:val="22"/>
                <w:lang w:eastAsia="ja-JP"/>
              </w:rPr>
              <w:t>alculation</w:t>
            </w:r>
            <w:r w:rsidRPr="00F557FB">
              <w:rPr>
                <w:rFonts w:ascii="Times New Roman" w:eastAsia="MS Mincho" w:hAnsi="Times New Roman" w:hint="eastAsia"/>
                <w:b/>
                <w:kern w:val="2"/>
                <w:sz w:val="22"/>
                <w:lang w:eastAsia="ja-JP"/>
              </w:rPr>
              <w:t xml:space="preserve"> of project emissions</w:t>
            </w:r>
          </w:p>
        </w:tc>
      </w:tr>
    </w:tbl>
    <w:p w:rsidR="002F4448" w:rsidRPr="00F557FB" w:rsidRDefault="002F4448" w:rsidP="002F4448">
      <w:pPr>
        <w:widowControl w:val="0"/>
        <w:tabs>
          <w:tab w:val="left" w:pos="680"/>
        </w:tabs>
        <w:autoSpaceDE w:val="0"/>
        <w:autoSpaceDN w:val="0"/>
        <w:adjustRightInd w:val="0"/>
        <w:jc w:val="both"/>
        <w:rPr>
          <w:rFonts w:ascii="Times New Roman" w:eastAsia="MS Mincho" w:hAnsi="Times New Roman" w:hint="eastAsia"/>
          <w:color w:val="000000"/>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kern w:val="2"/>
                <w:sz w:val="22"/>
                <w:lang w:eastAsia="ja-JP"/>
              </w:rPr>
            </w:pPr>
            <w:r w:rsidRPr="00F557FB">
              <w:rPr>
                <w:rFonts w:ascii="Times New Roman" w:eastAsia="MS Mincho" w:hAnsi="Times New Roman"/>
                <w:b/>
                <w:kern w:val="2"/>
                <w:sz w:val="22"/>
                <w:lang w:eastAsia="ja-JP"/>
              </w:rPr>
              <w:t>Calculation of emissions reduction</w:t>
            </w:r>
            <w:r w:rsidRPr="00F557FB">
              <w:rPr>
                <w:rFonts w:ascii="Times New Roman" w:eastAsia="MS Mincho" w:hAnsi="Times New Roman" w:hint="eastAsia"/>
                <w:b/>
                <w:kern w:val="2"/>
                <w:sz w:val="22"/>
                <w:lang w:eastAsia="ja-JP"/>
              </w:rPr>
              <w:t>s</w:t>
            </w:r>
          </w:p>
        </w:tc>
      </w:tr>
    </w:tbl>
    <w:p w:rsidR="002F4448" w:rsidRPr="00F557FB" w:rsidRDefault="002F4448" w:rsidP="002F4448">
      <w:pPr>
        <w:widowControl w:val="0"/>
        <w:jc w:val="both"/>
        <w:rPr>
          <w:rFonts w:ascii="Times New Roman" w:eastAsia="MS Mincho" w:hAnsi="Times New Roman" w:hint="eastAsia"/>
          <w:color w:val="FF0000"/>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tblPr>
      <w:tblGrid>
        <w:gridCol w:w="9072"/>
      </w:tblGrid>
      <w:tr w:rsidR="002F4448" w:rsidRPr="00F557FB" w:rsidTr="00272902">
        <w:tc>
          <w:tcPr>
            <w:tcW w:w="9072" w:type="dxa"/>
            <w:shd w:val="clear" w:color="auto" w:fill="17365D"/>
          </w:tcPr>
          <w:p w:rsidR="002F4448" w:rsidRPr="00F557FB" w:rsidRDefault="002F4448" w:rsidP="002F4448">
            <w:pPr>
              <w:widowControl w:val="0"/>
              <w:numPr>
                <w:ilvl w:val="0"/>
                <w:numId w:val="4"/>
              </w:numPr>
              <w:jc w:val="both"/>
              <w:rPr>
                <w:rFonts w:ascii="Times New Roman" w:eastAsia="MS Mincho" w:hAnsi="Times New Roman"/>
                <w:b/>
                <w:color w:val="FFFFFF"/>
                <w:kern w:val="2"/>
                <w:sz w:val="22"/>
                <w:szCs w:val="22"/>
                <w:lang w:eastAsia="ja-JP"/>
              </w:rPr>
            </w:pPr>
            <w:r w:rsidRPr="00F557FB">
              <w:rPr>
                <w:rFonts w:ascii="Times New Roman" w:eastAsia="MS Mincho" w:hAnsi="Times New Roman" w:hint="eastAsia"/>
                <w:b/>
                <w:color w:val="FFFFFF"/>
                <w:kern w:val="2"/>
                <w:sz w:val="22"/>
                <w:szCs w:val="22"/>
                <w:lang w:eastAsia="ja-JP"/>
              </w:rPr>
              <w:t xml:space="preserve">Data and parameters fixed </w:t>
            </w:r>
            <w:r w:rsidRPr="00F557FB">
              <w:rPr>
                <w:rFonts w:ascii="Times New Roman" w:eastAsia="MS Mincho" w:hAnsi="Times New Roman" w:hint="eastAsia"/>
                <w:b/>
                <w:i/>
                <w:color w:val="FFFFFF"/>
                <w:kern w:val="2"/>
                <w:sz w:val="22"/>
                <w:szCs w:val="22"/>
                <w:lang w:eastAsia="ja-JP"/>
              </w:rPr>
              <w:t>ex ante</w:t>
            </w:r>
          </w:p>
        </w:tc>
      </w:tr>
    </w:tbl>
    <w:p w:rsidR="002F4448" w:rsidRPr="00F557FB" w:rsidRDefault="002F4448" w:rsidP="002F4448">
      <w:pPr>
        <w:widowControl w:val="0"/>
        <w:jc w:val="both"/>
        <w:rPr>
          <w:rFonts w:ascii="Times New Roman" w:eastAsia="MS Mincho" w:hAnsi="Times New Roman" w:hint="eastAsia"/>
          <w:kern w:val="2"/>
          <w:sz w:val="22"/>
          <w:lang w:eastAsia="ja-JP"/>
        </w:rPr>
      </w:pPr>
      <w:r w:rsidRPr="00F557FB">
        <w:rPr>
          <w:rFonts w:ascii="Times New Roman" w:eastAsia="MS Mincho" w:hAnsi="Times New Roman" w:hint="eastAsia"/>
          <w:kern w:val="2"/>
          <w:sz w:val="22"/>
          <w:lang w:eastAsia="ja-JP"/>
        </w:rPr>
        <w:t xml:space="preserve">The source of each </w:t>
      </w:r>
      <w:r w:rsidRPr="00F557FB">
        <w:rPr>
          <w:rFonts w:ascii="Times New Roman" w:eastAsia="MS Mincho" w:hAnsi="Times New Roman"/>
          <w:kern w:val="2"/>
          <w:sz w:val="22"/>
          <w:lang w:eastAsia="ja-JP"/>
        </w:rPr>
        <w:t xml:space="preserve">data and parameter fixed </w:t>
      </w:r>
      <w:r w:rsidRPr="00F557FB">
        <w:rPr>
          <w:rFonts w:ascii="Times New Roman" w:eastAsia="MS Mincho" w:hAnsi="Times New Roman"/>
          <w:i/>
          <w:kern w:val="2"/>
          <w:sz w:val="22"/>
          <w:lang w:eastAsia="ja-JP"/>
        </w:rPr>
        <w:t>ex ante</w:t>
      </w:r>
      <w:r w:rsidRPr="00F557FB">
        <w:rPr>
          <w:rFonts w:ascii="Times New Roman" w:eastAsia="MS Mincho" w:hAnsi="Times New Roman" w:hint="eastAsia"/>
          <w:kern w:val="2"/>
          <w:sz w:val="22"/>
          <w:lang w:eastAsia="ja-JP"/>
        </w:rPr>
        <w:t xml:space="preserve"> is listed as below.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4358"/>
        <w:gridCol w:w="3454"/>
      </w:tblGrid>
      <w:tr w:rsidR="002F4448" w:rsidRPr="00F557FB" w:rsidTr="00272902">
        <w:tc>
          <w:tcPr>
            <w:tcW w:w="1260" w:type="dxa"/>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Parameter</w:t>
            </w:r>
          </w:p>
        </w:tc>
        <w:tc>
          <w:tcPr>
            <w:tcW w:w="4358" w:type="dxa"/>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Description of data</w:t>
            </w:r>
          </w:p>
        </w:tc>
        <w:tc>
          <w:tcPr>
            <w:tcW w:w="3454" w:type="dxa"/>
            <w:shd w:val="clear" w:color="auto" w:fill="C6D9F1"/>
          </w:tcPr>
          <w:p w:rsidR="002F4448" w:rsidRPr="00F557FB" w:rsidRDefault="002F4448" w:rsidP="00272902">
            <w:pPr>
              <w:widowControl w:val="0"/>
              <w:jc w:val="center"/>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Source</w:t>
            </w:r>
          </w:p>
        </w:tc>
      </w:tr>
      <w:tr w:rsidR="002F4448" w:rsidRPr="00F557FB" w:rsidTr="00272902">
        <w:tc>
          <w:tcPr>
            <w:tcW w:w="1260" w:type="dxa"/>
            <w:shd w:val="clear" w:color="auto" w:fill="auto"/>
          </w:tcPr>
          <w:p w:rsidR="002F4448" w:rsidRPr="00F557FB" w:rsidRDefault="002F4448" w:rsidP="00272902">
            <w:pPr>
              <w:widowControl w:val="0"/>
              <w:jc w:val="both"/>
              <w:rPr>
                <w:rFonts w:ascii="Times New Roman" w:eastAsia="MS Mincho" w:hAnsi="Times New Roman"/>
                <w:color w:val="FF0000"/>
                <w:kern w:val="2"/>
                <w:sz w:val="22"/>
                <w:lang w:eastAsia="ja-JP"/>
              </w:rPr>
            </w:pPr>
          </w:p>
        </w:tc>
        <w:tc>
          <w:tcPr>
            <w:tcW w:w="4358" w:type="dxa"/>
            <w:shd w:val="clear" w:color="auto" w:fill="auto"/>
          </w:tcPr>
          <w:p w:rsidR="002F4448" w:rsidRPr="00F557FB" w:rsidRDefault="002F4448" w:rsidP="00272902">
            <w:pPr>
              <w:widowControl w:val="0"/>
              <w:rPr>
                <w:rFonts w:ascii="Times New Roman" w:eastAsia="MS Mincho" w:hAnsi="Times New Roman"/>
                <w:color w:val="FF0000"/>
                <w:kern w:val="2"/>
                <w:sz w:val="22"/>
                <w:lang w:eastAsia="ja-JP"/>
              </w:rPr>
            </w:pPr>
          </w:p>
        </w:tc>
        <w:tc>
          <w:tcPr>
            <w:tcW w:w="3454" w:type="dxa"/>
            <w:shd w:val="clear" w:color="auto" w:fill="auto"/>
          </w:tcPr>
          <w:p w:rsidR="002F4448" w:rsidRPr="00F557FB" w:rsidRDefault="002F4448" w:rsidP="00272902">
            <w:pPr>
              <w:widowControl w:val="0"/>
              <w:rPr>
                <w:rFonts w:ascii="Times New Roman" w:eastAsia="MS Mincho" w:hAnsi="Times New Roman" w:hint="eastAsia"/>
                <w:color w:val="FF0000"/>
                <w:kern w:val="2"/>
                <w:sz w:val="22"/>
                <w:lang w:eastAsia="ja-JP"/>
              </w:rPr>
            </w:pPr>
          </w:p>
        </w:tc>
      </w:tr>
      <w:tr w:rsidR="002F4448" w:rsidRPr="00F557FB" w:rsidTr="00272902">
        <w:tc>
          <w:tcPr>
            <w:tcW w:w="1260" w:type="dxa"/>
            <w:shd w:val="clear" w:color="auto" w:fill="auto"/>
          </w:tcPr>
          <w:p w:rsidR="002F4448" w:rsidRPr="00F557FB" w:rsidRDefault="002F4448" w:rsidP="00272902">
            <w:pPr>
              <w:widowControl w:val="0"/>
              <w:jc w:val="both"/>
              <w:rPr>
                <w:rFonts w:ascii="Times New Roman" w:eastAsia="MS Mincho" w:hAnsi="Times New Roman" w:hint="eastAsia"/>
                <w:kern w:val="2"/>
                <w:sz w:val="22"/>
                <w:lang w:eastAsia="ja-JP"/>
              </w:rPr>
            </w:pPr>
          </w:p>
        </w:tc>
        <w:tc>
          <w:tcPr>
            <w:tcW w:w="4358" w:type="dxa"/>
            <w:shd w:val="clear" w:color="auto" w:fill="auto"/>
          </w:tcPr>
          <w:p w:rsidR="002F4448" w:rsidRPr="00F557FB" w:rsidRDefault="002F4448" w:rsidP="00272902">
            <w:pPr>
              <w:widowControl w:val="0"/>
              <w:rPr>
                <w:rFonts w:ascii="Times New Roman" w:eastAsia="MS Mincho" w:hAnsi="Times New Roman" w:hint="eastAsia"/>
                <w:kern w:val="2"/>
                <w:sz w:val="22"/>
                <w:lang w:eastAsia="ja-JP"/>
              </w:rPr>
            </w:pPr>
          </w:p>
        </w:tc>
        <w:tc>
          <w:tcPr>
            <w:tcW w:w="3454" w:type="dxa"/>
            <w:shd w:val="clear" w:color="auto" w:fill="auto"/>
          </w:tcPr>
          <w:p w:rsidR="002F4448" w:rsidRPr="00F557FB" w:rsidRDefault="002F4448" w:rsidP="00272902">
            <w:pPr>
              <w:widowControl w:val="0"/>
              <w:rPr>
                <w:rFonts w:ascii="Times New Roman" w:eastAsia="MS Mincho" w:hAnsi="Times New Roman" w:hint="eastAsia"/>
                <w:color w:val="FF0000"/>
                <w:kern w:val="2"/>
                <w:sz w:val="22"/>
                <w:lang w:eastAsia="ja-JP"/>
              </w:rPr>
            </w:pPr>
          </w:p>
        </w:tc>
      </w:tr>
      <w:tr w:rsidR="002F4448" w:rsidRPr="00F557FB" w:rsidTr="00272902">
        <w:tc>
          <w:tcPr>
            <w:tcW w:w="1260" w:type="dxa"/>
            <w:shd w:val="clear" w:color="auto" w:fill="auto"/>
          </w:tcPr>
          <w:p w:rsidR="002F4448" w:rsidRPr="00F557FB" w:rsidRDefault="002F4448" w:rsidP="00272902">
            <w:pPr>
              <w:widowControl w:val="0"/>
              <w:jc w:val="both"/>
              <w:rPr>
                <w:rFonts w:ascii="Times New Roman" w:eastAsia="MS Mincho" w:hAnsi="Times New Roman" w:hint="eastAsia"/>
                <w:kern w:val="2"/>
                <w:sz w:val="22"/>
                <w:lang w:eastAsia="ja-JP"/>
              </w:rPr>
            </w:pPr>
          </w:p>
        </w:tc>
        <w:tc>
          <w:tcPr>
            <w:tcW w:w="4358" w:type="dxa"/>
            <w:shd w:val="clear" w:color="auto" w:fill="auto"/>
          </w:tcPr>
          <w:p w:rsidR="002F4448" w:rsidRPr="00F557FB" w:rsidRDefault="002F4448" w:rsidP="00272902">
            <w:pPr>
              <w:widowControl w:val="0"/>
              <w:rPr>
                <w:rFonts w:ascii="Times New Roman" w:eastAsia="MS Mincho" w:hAnsi="Times New Roman" w:hint="eastAsia"/>
                <w:kern w:val="2"/>
                <w:sz w:val="22"/>
                <w:lang w:eastAsia="ja-JP"/>
              </w:rPr>
            </w:pPr>
          </w:p>
        </w:tc>
        <w:tc>
          <w:tcPr>
            <w:tcW w:w="3454" w:type="dxa"/>
            <w:shd w:val="clear" w:color="auto" w:fill="auto"/>
          </w:tcPr>
          <w:p w:rsidR="002F4448" w:rsidRPr="00F557FB" w:rsidRDefault="002F4448" w:rsidP="00272902">
            <w:pPr>
              <w:widowControl w:val="0"/>
              <w:rPr>
                <w:rFonts w:ascii="Times New Roman" w:eastAsia="MS Mincho" w:hAnsi="Times New Roman" w:hint="eastAsia"/>
                <w:color w:val="FF0000"/>
                <w:kern w:val="2"/>
                <w:sz w:val="22"/>
                <w:lang w:eastAsia="ja-JP"/>
              </w:rPr>
            </w:pPr>
          </w:p>
        </w:tc>
      </w:tr>
      <w:tr w:rsidR="002F4448" w:rsidRPr="00F557FB" w:rsidTr="00272902">
        <w:tc>
          <w:tcPr>
            <w:tcW w:w="1260" w:type="dxa"/>
            <w:shd w:val="clear" w:color="auto" w:fill="auto"/>
          </w:tcPr>
          <w:p w:rsidR="002F4448" w:rsidRPr="00F557FB" w:rsidRDefault="002F4448" w:rsidP="00272902">
            <w:pPr>
              <w:widowControl w:val="0"/>
              <w:rPr>
                <w:rFonts w:ascii="Times New Roman" w:eastAsia="MS Mincho" w:hAnsi="Times New Roman" w:hint="eastAsia"/>
                <w:kern w:val="2"/>
                <w:sz w:val="22"/>
                <w:lang w:eastAsia="ja-JP"/>
              </w:rPr>
            </w:pPr>
          </w:p>
        </w:tc>
        <w:tc>
          <w:tcPr>
            <w:tcW w:w="4358" w:type="dxa"/>
            <w:shd w:val="clear" w:color="auto" w:fill="auto"/>
          </w:tcPr>
          <w:p w:rsidR="002F4448" w:rsidRPr="00F557FB" w:rsidRDefault="002F4448" w:rsidP="00272902">
            <w:pPr>
              <w:widowControl w:val="0"/>
              <w:rPr>
                <w:rFonts w:ascii="Times New Roman" w:eastAsia="MS Mincho" w:hAnsi="Times New Roman" w:hint="eastAsia"/>
                <w:kern w:val="2"/>
                <w:sz w:val="22"/>
                <w:lang w:eastAsia="ja-JP"/>
              </w:rPr>
            </w:pPr>
          </w:p>
        </w:tc>
        <w:tc>
          <w:tcPr>
            <w:tcW w:w="3454" w:type="dxa"/>
            <w:shd w:val="clear" w:color="auto" w:fill="auto"/>
          </w:tcPr>
          <w:p w:rsidR="002F4448" w:rsidRPr="00F557FB" w:rsidRDefault="002F4448" w:rsidP="00272902">
            <w:pPr>
              <w:widowControl w:val="0"/>
              <w:rPr>
                <w:rFonts w:ascii="Times New Roman" w:eastAsia="MS Mincho" w:hAnsi="Times New Roman" w:hint="eastAsia"/>
                <w:color w:val="FF0000"/>
                <w:kern w:val="2"/>
                <w:sz w:val="22"/>
                <w:lang w:eastAsia="ja-JP"/>
              </w:rPr>
            </w:pPr>
          </w:p>
        </w:tc>
      </w:tr>
    </w:tbl>
    <w:p w:rsidR="002F4448" w:rsidRPr="00F557FB" w:rsidRDefault="002F4448" w:rsidP="002F4448">
      <w:pPr>
        <w:widowControl w:val="0"/>
        <w:tabs>
          <w:tab w:val="left" w:pos="680"/>
        </w:tabs>
        <w:autoSpaceDE w:val="0"/>
        <w:autoSpaceDN w:val="0"/>
        <w:adjustRightInd w:val="0"/>
        <w:ind w:left="425" w:hanging="425"/>
        <w:jc w:val="both"/>
        <w:rPr>
          <w:rFonts w:ascii="Times New Roman" w:eastAsia="MS Mincho" w:hAnsi="Times New Roman"/>
          <w:color w:val="000000"/>
          <w:sz w:val="22"/>
          <w:szCs w:val="22"/>
          <w:lang w:eastAsia="ja-JP"/>
        </w:rPr>
      </w:pPr>
    </w:p>
    <w:p w:rsidR="002F4448" w:rsidRPr="00F557FB" w:rsidRDefault="002F4448" w:rsidP="002F4448">
      <w:pPr>
        <w:widowControl w:val="0"/>
        <w:jc w:val="both"/>
        <w:rPr>
          <w:rFonts w:ascii="Times New Roman" w:eastAsia="MS Mincho" w:hAnsi="Times New Roman" w:hint="eastAsia"/>
          <w:color w:val="FF0000"/>
          <w:kern w:val="2"/>
          <w:sz w:val="22"/>
          <w:szCs w:val="22"/>
          <w:lang w:eastAsia="ja-JP"/>
        </w:rPr>
      </w:pPr>
    </w:p>
    <w:p w:rsidR="002F4448" w:rsidRPr="00F557FB" w:rsidRDefault="002F4448" w:rsidP="002F4448">
      <w:pPr>
        <w:widowControl w:val="0"/>
        <w:jc w:val="both"/>
        <w:rPr>
          <w:rFonts w:ascii="Times New Roman" w:eastAsia="MS Mincho" w:hAnsi="Times New Roman"/>
          <w:color w:val="FF0000"/>
          <w:kern w:val="2"/>
          <w:sz w:val="22"/>
          <w:szCs w:val="22"/>
          <w:lang w:eastAsia="ja-JP"/>
        </w:rPr>
      </w:pPr>
    </w:p>
    <w:p w:rsidR="002F4448" w:rsidRPr="00F557FB" w:rsidRDefault="002F4448" w:rsidP="002F4448">
      <w:pPr>
        <w:widowControl w:val="0"/>
        <w:jc w:val="both"/>
        <w:rPr>
          <w:rFonts w:ascii="Times New Roman" w:eastAsia="MS Mincho" w:hAnsi="Times New Roman"/>
          <w:b/>
          <w:kern w:val="2"/>
          <w:sz w:val="22"/>
          <w:lang w:eastAsia="ja-JP"/>
        </w:rPr>
        <w:sectPr w:rsidR="002F4448" w:rsidRPr="00F557FB" w:rsidSect="00F557FB">
          <w:headerReference w:type="default" r:id="rId5"/>
          <w:footerReference w:type="default" r:id="rId6"/>
          <w:pgSz w:w="11906" w:h="16838" w:code="9"/>
          <w:pgMar w:top="851" w:right="1134" w:bottom="851" w:left="1701" w:header="851" w:footer="992" w:gutter="0"/>
          <w:cols w:space="425"/>
          <w:docGrid w:type="lines" w:linePitch="360"/>
        </w:sectPr>
      </w:pPr>
    </w:p>
    <w:p w:rsidR="002F4448" w:rsidRPr="00F557FB" w:rsidRDefault="002F4448" w:rsidP="002F4448">
      <w:pPr>
        <w:keepNext/>
        <w:widowControl w:val="0"/>
        <w:numPr>
          <w:ilvl w:val="0"/>
          <w:numId w:val="1"/>
        </w:numPr>
        <w:tabs>
          <w:tab w:val="left" w:pos="397"/>
        </w:tabs>
        <w:jc w:val="both"/>
        <w:outlineLvl w:val="0"/>
        <w:rPr>
          <w:rFonts w:ascii="Times New Roman" w:eastAsia="MS Mincho" w:hAnsi="Times New Roman"/>
          <w:b/>
          <w:kern w:val="2"/>
          <w:lang w:eastAsia="ja-JP"/>
        </w:rPr>
      </w:pPr>
      <w:r w:rsidRPr="00F557FB">
        <w:rPr>
          <w:rFonts w:ascii="Times New Roman" w:eastAsia="MS Mincho" w:hAnsi="Times New Roman"/>
          <w:b/>
          <w:kern w:val="2"/>
          <w:lang w:eastAsia="ja-JP"/>
        </w:rPr>
        <w:lastRenderedPageBreak/>
        <w:t>Instructions for completing the Proposed Methodology Spreadsheet</w:t>
      </w:r>
    </w:p>
    <w:p w:rsidR="002F4448" w:rsidRPr="00F557FB" w:rsidRDefault="002F4448" w:rsidP="002F4448">
      <w:pPr>
        <w:widowControl w:val="0"/>
        <w:jc w:val="both"/>
        <w:rPr>
          <w:rFonts w:ascii="Times New Roman" w:eastAsia="MS Mincho" w:hAnsi="Times New Roman" w:hint="eastAsia"/>
          <w:kern w:val="2"/>
          <w:sz w:val="22"/>
          <w:lang w:eastAsia="ja-JP"/>
        </w:rPr>
      </w:pPr>
      <w:r w:rsidRPr="00F557FB">
        <w:rPr>
          <w:rFonts w:ascii="Times New Roman" w:eastAsia="MS Mincho" w:hAnsi="Times New Roman" w:hint="eastAsia"/>
          <w:kern w:val="2"/>
          <w:sz w:val="22"/>
          <w:lang w:eastAsia="ja-JP"/>
        </w:rPr>
        <w:t xml:space="preserve">Instructions for completing the Proposed Methodology Spreadsheet are provided below. The Input Sheet of the Proposed Methodology Spreadsheet should be completed as follows. </w:t>
      </w:r>
      <w:r w:rsidRPr="00F557FB">
        <w:rPr>
          <w:rFonts w:ascii="Times New Roman" w:eastAsia="MS Mincho" w:hAnsi="Times New Roman"/>
          <w:kern w:val="2"/>
          <w:sz w:val="22"/>
          <w:lang w:eastAsia="ja-JP"/>
        </w:rPr>
        <w:t xml:space="preserve">A hypothetical Input Sheet of the Proposed Methodology Spreadsheet on building energy management systems (BEMS) is inserted to enhance the clarity of these Guidelines. This is purely indicative and does not imply that the Input Sheet of the Proposed Methodology Spreadsheet </w:t>
      </w:r>
      <w:r w:rsidRPr="00F557FB">
        <w:rPr>
          <w:rFonts w:ascii="Times New Roman" w:eastAsia="MS Mincho" w:hAnsi="Times New Roman" w:hint="eastAsia"/>
          <w:kern w:val="2"/>
          <w:sz w:val="22"/>
          <w:lang w:eastAsia="ja-JP"/>
        </w:rPr>
        <w:t>is</w:t>
      </w:r>
      <w:r w:rsidRPr="00F557FB">
        <w:rPr>
          <w:rFonts w:ascii="Times New Roman" w:eastAsia="MS Mincho" w:hAnsi="Times New Roman"/>
          <w:kern w:val="2"/>
          <w:sz w:val="22"/>
          <w:lang w:eastAsia="ja-JP"/>
        </w:rPr>
        <w:t xml:space="preserve"> adopted.</w:t>
      </w:r>
    </w:p>
    <w:p w:rsidR="002F4448" w:rsidRPr="00F557FB" w:rsidRDefault="002F4448" w:rsidP="002F4448">
      <w:pPr>
        <w:widowControl w:val="0"/>
        <w:snapToGrid w:val="0"/>
        <w:jc w:val="center"/>
        <w:rPr>
          <w:rFonts w:ascii="Times New Roman" w:eastAsia="MS Mincho" w:hAnsi="Times New Roman" w:hint="eastAsia"/>
          <w:kern w:val="2"/>
          <w:sz w:val="22"/>
          <w:lang w:eastAsia="ja-JP"/>
        </w:rPr>
      </w:pPr>
      <w:r>
        <w:rPr>
          <w:rFonts w:ascii="Times New Roman" w:eastAsia="MS Mincho" w:hAnsi="Times New Roman"/>
          <w:noProof/>
          <w:kern w:val="2"/>
          <w:sz w:val="22"/>
        </w:rPr>
        <w:lastRenderedPageBreak/>
        <w:drawing>
          <wp:inline distT="0" distB="0" distL="0" distR="0">
            <wp:extent cx="9258300" cy="5848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58300" cy="5848350"/>
                    </a:xfrm>
                    <a:prstGeom prst="rect">
                      <a:avLst/>
                    </a:prstGeom>
                    <a:noFill/>
                    <a:ln w="9525">
                      <a:noFill/>
                      <a:miter lim="800000"/>
                      <a:headEnd/>
                      <a:tailEnd/>
                    </a:ln>
                  </pic:spPr>
                </pic:pic>
              </a:graphicData>
            </a:graphic>
          </wp:inline>
        </w:drawing>
      </w:r>
    </w:p>
    <w:p w:rsidR="002F4448" w:rsidRPr="00F557FB" w:rsidRDefault="002F4448" w:rsidP="002F4448">
      <w:pPr>
        <w:widowControl w:val="0"/>
        <w:jc w:val="both"/>
        <w:rPr>
          <w:rFonts w:ascii="Times New Roman" w:eastAsia="MS Mincho" w:hAnsi="Times New Roman"/>
          <w:kern w:val="2"/>
          <w:sz w:val="22"/>
          <w:lang w:eastAsia="ja-JP"/>
        </w:rPr>
        <w:sectPr w:rsidR="002F4448" w:rsidRPr="00F557FB" w:rsidSect="00F557FB">
          <w:pgSz w:w="16838" w:h="11906" w:orient="landscape" w:code="9"/>
          <w:pgMar w:top="851" w:right="851" w:bottom="851" w:left="851" w:header="851" w:footer="567" w:gutter="0"/>
          <w:cols w:space="425"/>
          <w:docGrid w:type="lines" w:linePitch="360"/>
        </w:sectPr>
      </w:pPr>
    </w:p>
    <w:p w:rsidR="002F4448" w:rsidRPr="00F557FB" w:rsidRDefault="002F4448" w:rsidP="002F4448">
      <w:pPr>
        <w:widowControl w:val="0"/>
        <w:jc w:val="both"/>
        <w:rPr>
          <w:rFonts w:ascii="Times New Roman" w:eastAsia="MS Mincho" w:hAnsi="Times New Roman" w:hint="eastAsia"/>
          <w:kern w:val="2"/>
          <w:sz w:val="22"/>
          <w:lang w:eastAsia="ja-JP"/>
        </w:rPr>
      </w:pPr>
      <w:r w:rsidRPr="00F557FB">
        <w:rPr>
          <w:rFonts w:ascii="Times New Roman" w:eastAsia="MS Mincho" w:hAnsi="Times New Roman" w:hint="eastAsia"/>
          <w:kern w:val="2"/>
          <w:sz w:val="22"/>
          <w:lang w:eastAsia="ja-JP"/>
        </w:rPr>
        <w:lastRenderedPageBreak/>
        <w:t xml:space="preserve">The Calculation Process Sheet of the Proposed Methodology Spreadsheet should be completed as follows. </w:t>
      </w:r>
      <w:r w:rsidRPr="00F557FB">
        <w:rPr>
          <w:rFonts w:ascii="Times New Roman" w:eastAsia="MS Mincho" w:hAnsi="Times New Roman"/>
          <w:kern w:val="2"/>
          <w:sz w:val="22"/>
          <w:lang w:eastAsia="ja-JP"/>
        </w:rPr>
        <w:t xml:space="preserve">A hypothetical Calculation Process Sheet of the Proposed Methodology Spreadsheet on building energy management systems (BEMS) is inserted to enhance the clarity of these Guidelines. This is purely indicative and does not imply that the Calculation Process Sheet </w:t>
      </w:r>
      <w:r w:rsidRPr="00F557FB">
        <w:rPr>
          <w:rFonts w:ascii="Times New Roman" w:eastAsia="MS Mincho" w:hAnsi="Times New Roman" w:hint="eastAsia"/>
          <w:kern w:val="2"/>
          <w:sz w:val="22"/>
          <w:lang w:eastAsia="ja-JP"/>
        </w:rPr>
        <w:t>is</w:t>
      </w:r>
      <w:r w:rsidRPr="00F557FB">
        <w:rPr>
          <w:rFonts w:ascii="Times New Roman" w:eastAsia="MS Mincho" w:hAnsi="Times New Roman"/>
          <w:kern w:val="2"/>
          <w:sz w:val="22"/>
          <w:lang w:eastAsia="ja-JP"/>
        </w:rPr>
        <w:t xml:space="preserve"> adopted</w:t>
      </w:r>
      <w:r w:rsidRPr="00F557FB">
        <w:rPr>
          <w:rFonts w:ascii="Times New Roman" w:eastAsia="MS Mincho" w:hAnsi="Times New Roman" w:hint="eastAsia"/>
          <w:kern w:val="2"/>
          <w:sz w:val="22"/>
          <w:lang w:eastAsia="ja-JP"/>
        </w:rPr>
        <w:t>.</w:t>
      </w:r>
    </w:p>
    <w:p w:rsidR="002F4448" w:rsidRPr="00F557FB" w:rsidRDefault="002F4448" w:rsidP="002F4448">
      <w:pPr>
        <w:widowControl w:val="0"/>
        <w:snapToGrid w:val="0"/>
        <w:jc w:val="both"/>
        <w:rPr>
          <w:rFonts w:ascii="Times New Roman" w:eastAsia="MS Mincho" w:hAnsi="Times New Roman" w:hint="eastAsia"/>
          <w:kern w:val="2"/>
          <w:sz w:val="22"/>
          <w:lang w:eastAsia="ja-JP"/>
        </w:rPr>
      </w:pPr>
      <w:r>
        <w:rPr>
          <w:rFonts w:ascii="Times New Roman" w:eastAsia="MS Mincho" w:hAnsi="Times New Roman"/>
          <w:noProof/>
          <w:kern w:val="2"/>
          <w:sz w:val="22"/>
        </w:rPr>
        <w:lastRenderedPageBreak/>
        <w:drawing>
          <wp:inline distT="0" distB="0" distL="0" distR="0">
            <wp:extent cx="4276725" cy="8486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76725" cy="8486775"/>
                    </a:xfrm>
                    <a:prstGeom prst="rect">
                      <a:avLst/>
                    </a:prstGeom>
                    <a:noFill/>
                    <a:ln w="9525">
                      <a:noFill/>
                      <a:miter lim="800000"/>
                      <a:headEnd/>
                      <a:tailEnd/>
                    </a:ln>
                  </pic:spPr>
                </pic:pic>
              </a:graphicData>
            </a:graphic>
          </wp:inline>
        </w:drawing>
      </w:r>
    </w:p>
    <w:p w:rsidR="002F4448" w:rsidRPr="00F557FB" w:rsidRDefault="002F4448" w:rsidP="002F4448">
      <w:pPr>
        <w:widowControl w:val="0"/>
        <w:jc w:val="both"/>
        <w:rPr>
          <w:rFonts w:ascii="Times New Roman" w:eastAsia="MS Mincho" w:hAnsi="Times New Roman" w:hint="eastAsia"/>
          <w:kern w:val="2"/>
          <w:sz w:val="22"/>
          <w:lang w:eastAsia="ja-JP"/>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8702"/>
      </w:tblGrid>
      <w:tr w:rsidR="002F4448" w:rsidRPr="00F557FB" w:rsidTr="00272902">
        <w:tc>
          <w:tcPr>
            <w:tcW w:w="8702" w:type="dxa"/>
            <w:shd w:val="clear" w:color="auto" w:fill="auto"/>
          </w:tcPr>
          <w:p w:rsidR="002F4448" w:rsidRPr="00F557FB" w:rsidRDefault="002F4448" w:rsidP="002F4448">
            <w:pPr>
              <w:widowControl w:val="0"/>
              <w:numPr>
                <w:ilvl w:val="0"/>
                <w:numId w:val="2"/>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eastAsia="ja-JP"/>
              </w:rPr>
              <w:t>The</w:t>
            </w:r>
            <w:r w:rsidRPr="00F557FB">
              <w:rPr>
                <w:rFonts w:ascii="Times New Roman" w:eastAsia="MS Mincho" w:hAnsi="Times New Roman" w:hint="eastAsia"/>
                <w:i/>
                <w:kern w:val="2"/>
                <w:sz w:val="22"/>
                <w:szCs w:val="22"/>
                <w:lang w:eastAsia="ja-JP"/>
              </w:rPr>
              <w:t xml:space="preserve"> Input Sheet of the Proposed Methodology Spreadsheet</w:t>
            </w:r>
            <w:r w:rsidRPr="00F557FB">
              <w:rPr>
                <w:rFonts w:ascii="Times New Roman" w:eastAsia="MS Mincho" w:hAnsi="Times New Roman"/>
                <w:i/>
                <w:kern w:val="2"/>
                <w:sz w:val="22"/>
                <w:szCs w:val="22"/>
                <w:lang w:eastAsia="ja-JP"/>
              </w:rPr>
              <w:t xml:space="preserve"> </w:t>
            </w:r>
            <w:r w:rsidRPr="00F557FB">
              <w:rPr>
                <w:rFonts w:ascii="Times New Roman" w:eastAsia="MS Mincho" w:hAnsi="Times New Roman" w:hint="eastAsia"/>
                <w:i/>
                <w:kern w:val="2"/>
                <w:sz w:val="22"/>
                <w:szCs w:val="22"/>
                <w:lang w:eastAsia="ja-JP"/>
              </w:rPr>
              <w:t xml:space="preserve">consists of a table of parameters to be monitored ex post, and </w:t>
            </w:r>
            <w:r w:rsidRPr="00F557FB">
              <w:rPr>
                <w:rFonts w:ascii="Times New Roman" w:eastAsia="MS Mincho" w:hAnsi="Times New Roman" w:hint="eastAsia"/>
                <w:i/>
                <w:kern w:val="2"/>
                <w:sz w:val="22"/>
                <w:lang w:eastAsia="ja-JP"/>
              </w:rPr>
              <w:t>parameters to be fixed ex ante, which, combined,</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eastAsia="ja-JP"/>
              </w:rPr>
              <w:t>should provide a complete listing of the data that needs to be collected for the application of the methodology. Th</w:t>
            </w:r>
            <w:r w:rsidRPr="00F557FB">
              <w:rPr>
                <w:rFonts w:ascii="Times New Roman" w:eastAsia="MS Mincho" w:hAnsi="Times New Roman" w:hint="eastAsia"/>
                <w:i/>
                <w:kern w:val="2"/>
                <w:sz w:val="22"/>
                <w:szCs w:val="22"/>
                <w:lang w:eastAsia="ja-JP"/>
              </w:rPr>
              <w:t>e tables</w:t>
            </w:r>
            <w:r w:rsidRPr="00F557FB">
              <w:rPr>
                <w:rFonts w:ascii="Times New Roman" w:eastAsia="MS Mincho" w:hAnsi="Times New Roman"/>
                <w:i/>
                <w:kern w:val="2"/>
                <w:sz w:val="22"/>
                <w:szCs w:val="22"/>
                <w:lang w:eastAsia="ja-JP"/>
              </w:rPr>
              <w:t xml:space="preserve"> may include data that is collected from other sources (e.g. official statistics, expert judgment, proprietary data, IPCC</w:t>
            </w:r>
            <w:r w:rsidRPr="00F557FB">
              <w:rPr>
                <w:rFonts w:ascii="Times New Roman" w:eastAsia="MS Mincho" w:hAnsi="Times New Roman" w:hint="eastAsia"/>
                <w:i/>
                <w:kern w:val="2"/>
                <w:sz w:val="22"/>
                <w:szCs w:val="22"/>
                <w:lang w:eastAsia="ja-JP"/>
              </w:rPr>
              <w:t xml:space="preserve"> Guidelines</w:t>
            </w:r>
            <w:r w:rsidRPr="00F557FB">
              <w:rPr>
                <w:rFonts w:ascii="Times New Roman" w:eastAsia="MS Mincho" w:hAnsi="Times New Roman"/>
                <w:i/>
                <w:kern w:val="2"/>
                <w:sz w:val="22"/>
                <w:szCs w:val="22"/>
                <w:lang w:eastAsia="ja-JP"/>
              </w:rPr>
              <w:t>, commercial and scientific literature, etc.)</w:t>
            </w:r>
            <w:r w:rsidRPr="00F557FB">
              <w:rPr>
                <w:rFonts w:ascii="Times New Roman" w:eastAsia="MS Mincho" w:hAnsi="Times New Roman" w:hint="eastAsia"/>
                <w:i/>
                <w:kern w:val="2"/>
                <w:sz w:val="22"/>
                <w:szCs w:val="22"/>
                <w:lang w:eastAsia="ja-JP"/>
              </w:rPr>
              <w:t>, measured, or sampled</w:t>
            </w:r>
            <w:r w:rsidRPr="00F557FB">
              <w:rPr>
                <w:rFonts w:ascii="Times New Roman" w:eastAsia="MS Mincho" w:hAnsi="Times New Roman"/>
                <w:i/>
                <w:kern w:val="2"/>
                <w:sz w:val="22"/>
                <w:szCs w:val="22"/>
                <w:lang w:eastAsia="ja-JP"/>
              </w:rPr>
              <w:t xml:space="preserve">. </w:t>
            </w:r>
            <w:r w:rsidRPr="00F557FB">
              <w:rPr>
                <w:rFonts w:ascii="Times New Roman" w:eastAsia="MS Mincho" w:hAnsi="Times New Roman" w:hint="eastAsia"/>
                <w:i/>
                <w:kern w:val="2"/>
                <w:sz w:val="22"/>
                <w:szCs w:val="22"/>
                <w:lang w:eastAsia="ja-JP"/>
              </w:rPr>
              <w:t>Parameters</w:t>
            </w:r>
            <w:r w:rsidRPr="00F557FB">
              <w:rPr>
                <w:rFonts w:ascii="Times New Roman" w:eastAsia="MS Mincho" w:hAnsi="Times New Roman"/>
                <w:i/>
                <w:kern w:val="2"/>
                <w:sz w:val="22"/>
                <w:szCs w:val="22"/>
                <w:lang w:eastAsia="ja-JP"/>
              </w:rPr>
              <w:t xml:space="preserve"> that </w:t>
            </w:r>
            <w:r w:rsidRPr="00F557FB">
              <w:rPr>
                <w:rFonts w:ascii="Times New Roman" w:eastAsia="MS Mincho" w:hAnsi="Times New Roman" w:hint="eastAsia"/>
                <w:i/>
                <w:kern w:val="2"/>
                <w:sz w:val="22"/>
                <w:szCs w:val="22"/>
                <w:lang w:eastAsia="ja-JP"/>
              </w:rPr>
              <w:t>are</w:t>
            </w:r>
            <w:r w:rsidRPr="00F557FB">
              <w:rPr>
                <w:rFonts w:ascii="Times New Roman" w:eastAsia="MS Mincho" w:hAnsi="Times New Roman"/>
                <w:i/>
                <w:kern w:val="2"/>
                <w:sz w:val="22"/>
                <w:szCs w:val="22"/>
                <w:lang w:eastAsia="ja-JP"/>
              </w:rPr>
              <w:t xml:space="preserve"> calculated with equations provided in the methodology should not be included in </w:t>
            </w:r>
            <w:r w:rsidRPr="00F557FB">
              <w:rPr>
                <w:rFonts w:ascii="Times New Roman" w:eastAsia="MS Mincho" w:hAnsi="Times New Roman" w:hint="eastAsia"/>
                <w:i/>
                <w:kern w:val="2"/>
                <w:sz w:val="22"/>
                <w:szCs w:val="22"/>
                <w:lang w:eastAsia="ja-JP"/>
              </w:rPr>
              <w:t>this section</w:t>
            </w:r>
            <w:r w:rsidRPr="00F557FB">
              <w:rPr>
                <w:rFonts w:ascii="Times New Roman" w:eastAsia="MS Mincho" w:hAnsi="Times New Roman"/>
                <w:i/>
                <w:kern w:val="2"/>
                <w:sz w:val="22"/>
                <w:szCs w:val="22"/>
                <w:lang w:eastAsia="ja-JP"/>
              </w:rPr>
              <w:t>.</w:t>
            </w:r>
          </w:p>
          <w:p w:rsidR="002F4448" w:rsidRPr="00F557FB" w:rsidRDefault="002F4448" w:rsidP="00272902">
            <w:pPr>
              <w:widowControl w:val="0"/>
              <w:jc w:val="both"/>
              <w:rPr>
                <w:rFonts w:ascii="Times New Roman" w:eastAsia="MS Mincho" w:hAnsi="Times New Roman" w:hint="eastAsia"/>
                <w:i/>
                <w:kern w:val="2"/>
                <w:sz w:val="22"/>
                <w:szCs w:val="22"/>
                <w:lang w:eastAsia="ja-JP"/>
              </w:rPr>
            </w:pPr>
          </w:p>
          <w:p w:rsidR="002F4448" w:rsidRPr="00F557FB" w:rsidRDefault="002F4448" w:rsidP="00272902">
            <w:pPr>
              <w:widowControl w:val="0"/>
              <w:jc w:val="both"/>
              <w:rPr>
                <w:rFonts w:ascii="Times New Roman" w:eastAsia="MS Mincho" w:hAnsi="Times New Roman" w:hint="eastAsia"/>
                <w:i/>
                <w:kern w:val="2"/>
                <w:sz w:val="22"/>
                <w:szCs w:val="22"/>
                <w:lang w:eastAsia="ja-JP"/>
              </w:rPr>
            </w:pPr>
            <w:r w:rsidRPr="00F557FB">
              <w:rPr>
                <w:rFonts w:ascii="Times New Roman" w:eastAsia="MS Mincho" w:hAnsi="Times New Roman" w:hint="eastAsia"/>
                <w:i/>
                <w:kern w:val="2"/>
                <w:sz w:val="22"/>
                <w:szCs w:val="22"/>
                <w:lang w:eastAsia="ja-JP"/>
              </w:rPr>
              <w:t xml:space="preserve">For the </w:t>
            </w:r>
            <w:r w:rsidRPr="00F557FB">
              <w:rPr>
                <w:rFonts w:ascii="Times New Roman" w:eastAsia="MS Mincho" w:hAnsi="Times New Roman"/>
                <w:i/>
                <w:kern w:val="2"/>
                <w:sz w:val="22"/>
                <w:szCs w:val="22"/>
                <w:lang w:eastAsia="ja-JP"/>
              </w:rPr>
              <w:t>“</w:t>
            </w:r>
            <w:r w:rsidRPr="00F557FB">
              <w:rPr>
                <w:rFonts w:ascii="Times New Roman" w:eastAsia="MS Mincho" w:hAnsi="Times New Roman" w:hint="eastAsia"/>
                <w:i/>
                <w:kern w:val="2"/>
                <w:sz w:val="22"/>
                <w:szCs w:val="22"/>
                <w:lang w:eastAsia="ja-JP"/>
              </w:rPr>
              <w:t>Parameters to be monitored ex post</w:t>
            </w:r>
            <w:r w:rsidRPr="00F557FB">
              <w:rPr>
                <w:rFonts w:ascii="Times New Roman" w:eastAsia="MS Mincho" w:hAnsi="Times New Roman"/>
                <w:i/>
                <w:kern w:val="2"/>
                <w:sz w:val="22"/>
                <w:szCs w:val="22"/>
                <w:lang w:eastAsia="ja-JP"/>
              </w:rPr>
              <w:t>”</w:t>
            </w:r>
            <w:r w:rsidRPr="00F557FB">
              <w:rPr>
                <w:rFonts w:ascii="Times New Roman" w:eastAsia="MS Mincho" w:hAnsi="Times New Roman" w:hint="eastAsia"/>
                <w:i/>
                <w:kern w:val="2"/>
                <w:sz w:val="22"/>
                <w:szCs w:val="22"/>
                <w:lang w:eastAsia="ja-JP"/>
              </w:rPr>
              <w:t>(table 1), the following items are filled:</w:t>
            </w:r>
          </w:p>
          <w:p w:rsidR="002F4448" w:rsidRPr="00F557FB" w:rsidRDefault="002F4448" w:rsidP="002F4448">
            <w:pPr>
              <w:widowControl w:val="0"/>
              <w:numPr>
                <w:ilvl w:val="0"/>
                <w:numId w:val="2"/>
              </w:numPr>
              <w:jc w:val="both"/>
              <w:rPr>
                <w:rFonts w:ascii="Times New Roman" w:eastAsia="MS Mincho" w:hAnsi="Times New Roman"/>
                <w:i/>
                <w:kern w:val="2"/>
                <w:sz w:val="22"/>
                <w:szCs w:val="22"/>
                <w:lang w:eastAsia="ja-JP"/>
              </w:rPr>
            </w:pPr>
            <w:r w:rsidRPr="00F557FB">
              <w:rPr>
                <w:rFonts w:ascii="Times New Roman" w:eastAsia="MS Mincho" w:hAnsi="Times New Roman" w:hint="eastAsia"/>
                <w:i/>
                <w:kern w:val="2"/>
                <w:sz w:val="22"/>
                <w:szCs w:val="22"/>
                <w:lang w:eastAsia="ja-JP"/>
              </w:rPr>
              <w:t>Parameter</w:t>
            </w:r>
            <w:r w:rsidRPr="00F557FB">
              <w:rPr>
                <w:rFonts w:ascii="Times New Roman" w:eastAsia="MS Mincho" w:hAnsi="Times New Roman"/>
                <w:i/>
                <w:kern w:val="2"/>
                <w:sz w:val="22"/>
                <w:szCs w:val="22"/>
                <w:lang w:eastAsia="ja-JP"/>
              </w:rPr>
              <w:t xml:space="preserve">: the variable used in equations in the </w:t>
            </w:r>
            <w:r w:rsidRPr="00F557FB">
              <w:rPr>
                <w:rFonts w:ascii="Times New Roman" w:eastAsia="MS Mincho" w:hAnsi="Times New Roman" w:hint="eastAsia"/>
                <w:i/>
                <w:kern w:val="2"/>
                <w:sz w:val="22"/>
                <w:szCs w:val="22"/>
                <w:lang w:eastAsia="ja-JP"/>
              </w:rPr>
              <w:t>proposed methodology;</w:t>
            </w:r>
          </w:p>
          <w:p w:rsidR="002F4448" w:rsidRPr="00F557FB" w:rsidRDefault="002F4448" w:rsidP="002F4448">
            <w:pPr>
              <w:widowControl w:val="0"/>
              <w:numPr>
                <w:ilvl w:val="0"/>
                <w:numId w:val="2"/>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eastAsia="ja-JP"/>
              </w:rPr>
              <w:t xml:space="preserve">Description of data: </w:t>
            </w:r>
            <w:r w:rsidRPr="00F557FB">
              <w:rPr>
                <w:rFonts w:ascii="Times New Roman" w:eastAsia="MS Mincho" w:hAnsi="Times New Roman" w:hint="eastAsia"/>
                <w:i/>
                <w:kern w:val="2"/>
                <w:sz w:val="22"/>
                <w:szCs w:val="22"/>
                <w:lang w:eastAsia="ja-JP"/>
              </w:rPr>
              <w:t>a</w:t>
            </w:r>
            <w:r w:rsidRPr="00F557FB">
              <w:rPr>
                <w:rFonts w:ascii="Times New Roman" w:eastAsia="MS Mincho" w:hAnsi="Times New Roman"/>
                <w:i/>
                <w:kern w:val="2"/>
                <w:sz w:val="22"/>
                <w:szCs w:val="22"/>
                <w:lang w:eastAsia="ja-JP"/>
              </w:rPr>
              <w:t xml:space="preserve"> clear and unambiguous description of the parameter</w:t>
            </w:r>
            <w:r w:rsidRPr="00F557FB">
              <w:rPr>
                <w:rFonts w:ascii="Times New Roman" w:eastAsia="MS Mincho" w:hAnsi="Times New Roman" w:hint="eastAsia"/>
                <w:i/>
                <w:kern w:val="2"/>
                <w:sz w:val="22"/>
                <w:szCs w:val="22"/>
                <w:lang w:eastAsia="ja-JP"/>
              </w:rPr>
              <w:t>;</w:t>
            </w:r>
          </w:p>
          <w:p w:rsidR="002F4448" w:rsidRPr="00F557FB" w:rsidRDefault="002F4448" w:rsidP="002F4448">
            <w:pPr>
              <w:widowControl w:val="0"/>
              <w:numPr>
                <w:ilvl w:val="0"/>
                <w:numId w:val="2"/>
              </w:numPr>
              <w:jc w:val="both"/>
              <w:rPr>
                <w:rFonts w:ascii="Times New Roman" w:eastAsia="MS Mincho" w:hAnsi="Times New Roman"/>
                <w:i/>
                <w:kern w:val="2"/>
                <w:sz w:val="22"/>
                <w:szCs w:val="22"/>
                <w:lang w:eastAsia="ja-JP"/>
              </w:rPr>
            </w:pPr>
            <w:r w:rsidRPr="00F557FB">
              <w:rPr>
                <w:rFonts w:ascii="Times New Roman" w:eastAsia="MS Mincho" w:hAnsi="Times New Roman" w:hint="eastAsia"/>
                <w:i/>
                <w:kern w:val="2"/>
                <w:sz w:val="22"/>
                <w:szCs w:val="22"/>
                <w:lang w:eastAsia="ja-JP"/>
              </w:rPr>
              <w:t>Estimated</w:t>
            </w:r>
            <w:r w:rsidRPr="00F557FB">
              <w:rPr>
                <w:rFonts w:ascii="Times New Roman" w:eastAsia="MS Mincho" w:hAnsi="Times New Roman"/>
                <w:i/>
                <w:kern w:val="2"/>
                <w:sz w:val="22"/>
                <w:szCs w:val="22"/>
                <w:lang w:eastAsia="ja-JP"/>
              </w:rPr>
              <w:t xml:space="preserve"> </w:t>
            </w:r>
            <w:r w:rsidRPr="00F557FB">
              <w:rPr>
                <w:rFonts w:ascii="Times New Roman" w:eastAsia="MS Mincho" w:hAnsi="Times New Roman" w:hint="eastAsia"/>
                <w:i/>
                <w:kern w:val="2"/>
                <w:sz w:val="22"/>
                <w:szCs w:val="22"/>
                <w:lang w:eastAsia="ja-JP"/>
              </w:rPr>
              <w:t>value</w:t>
            </w:r>
            <w:r w:rsidRPr="00F557FB">
              <w:rPr>
                <w:rFonts w:ascii="Times New Roman" w:eastAsia="MS Mincho" w:hAnsi="Times New Roman"/>
                <w:i/>
                <w:kern w:val="2"/>
                <w:sz w:val="22"/>
                <w:szCs w:val="22"/>
                <w:lang w:eastAsia="ja-JP"/>
              </w:rPr>
              <w:t>:</w:t>
            </w:r>
            <w:r w:rsidRPr="00F557FB" w:rsidDel="002000F1">
              <w:rPr>
                <w:rFonts w:ascii="Times New Roman" w:eastAsia="MS Mincho" w:hAnsi="Times New Roman"/>
                <w:i/>
                <w:kern w:val="2"/>
                <w:sz w:val="22"/>
                <w:szCs w:val="22"/>
                <w:lang w:eastAsia="ja-JP"/>
              </w:rPr>
              <w:t xml:space="preserve"> </w:t>
            </w:r>
            <w:r w:rsidRPr="00F557FB">
              <w:rPr>
                <w:rFonts w:ascii="Times New Roman" w:eastAsia="MS Mincho" w:hAnsi="Times New Roman" w:hint="eastAsia"/>
                <w:i/>
                <w:kern w:val="2"/>
                <w:sz w:val="22"/>
                <w:szCs w:val="22"/>
                <w:lang w:eastAsia="ja-JP"/>
              </w:rPr>
              <w:t>this field is for the project participants to fill in to calculate emission reductions, and may be left blank in the proposed methodology</w:t>
            </w:r>
            <w:r w:rsidRPr="00F557FB">
              <w:rPr>
                <w:rFonts w:ascii="Times New Roman" w:eastAsia="MS Mincho" w:hAnsi="Times New Roman"/>
                <w:i/>
                <w:kern w:val="2"/>
                <w:sz w:val="22"/>
                <w:szCs w:val="22"/>
                <w:lang w:eastAsia="ja-JP"/>
              </w:rPr>
              <w:t>.</w:t>
            </w:r>
          </w:p>
          <w:p w:rsidR="002F4448" w:rsidRPr="00F557FB" w:rsidRDefault="002F4448" w:rsidP="002F4448">
            <w:pPr>
              <w:widowControl w:val="0"/>
              <w:numPr>
                <w:ilvl w:val="0"/>
                <w:numId w:val="2"/>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eastAsia="ja-JP"/>
              </w:rPr>
              <w:t>Unit:</w:t>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eastAsia="ja-JP"/>
              </w:rPr>
              <w:t>The International System Unit (SI units – refer to &lt;http://www.bipm.fr/enus/3_SI/si.html&gt;)</w:t>
            </w:r>
          </w:p>
          <w:p w:rsidR="002F4448" w:rsidRPr="00F557FB" w:rsidRDefault="002F4448" w:rsidP="002F4448">
            <w:pPr>
              <w:widowControl w:val="0"/>
              <w:numPr>
                <w:ilvl w:val="0"/>
                <w:numId w:val="2"/>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eastAsia="ja-JP"/>
              </w:rPr>
              <w:t xml:space="preserve">Monitoring </w:t>
            </w:r>
            <w:r w:rsidRPr="00F557FB">
              <w:rPr>
                <w:rFonts w:ascii="Times New Roman" w:eastAsia="MS Mincho" w:hAnsi="Times New Roman" w:hint="eastAsia"/>
                <w:i/>
                <w:kern w:val="2"/>
                <w:sz w:val="22"/>
                <w:szCs w:val="22"/>
                <w:lang w:eastAsia="ja-JP"/>
              </w:rPr>
              <w:t>option</w:t>
            </w:r>
            <w:r w:rsidRPr="00F557FB">
              <w:rPr>
                <w:rFonts w:ascii="Times New Roman" w:eastAsia="MS Mincho" w:hAnsi="Times New Roman"/>
                <w:i/>
                <w:kern w:val="2"/>
                <w:sz w:val="22"/>
                <w:szCs w:val="22"/>
                <w:lang w:eastAsia="ja-JP"/>
              </w:rPr>
              <w:t xml:space="preserve">: </w:t>
            </w:r>
            <w:r w:rsidRPr="00F557FB">
              <w:rPr>
                <w:rFonts w:ascii="Times New Roman" w:eastAsia="MS Mincho" w:hAnsi="Times New Roman" w:hint="eastAsia"/>
                <w:i/>
                <w:kern w:val="2"/>
                <w:sz w:val="22"/>
                <w:szCs w:val="22"/>
                <w:lang w:eastAsia="ja-JP"/>
              </w:rPr>
              <w:t>please select option(s) from below</w:t>
            </w:r>
            <w:r w:rsidRPr="00F557FB">
              <w:rPr>
                <w:rFonts w:ascii="Times New Roman" w:eastAsia="MS Mincho" w:hAnsi="Times New Roman"/>
                <w:i/>
                <w:kern w:val="2"/>
                <w:sz w:val="22"/>
                <w:szCs w:val="22"/>
                <w:lang w:eastAsia="ja-JP"/>
              </w:rPr>
              <w:t>.</w:t>
            </w:r>
            <w:r w:rsidRPr="00F557FB">
              <w:rPr>
                <w:rFonts w:ascii="Times New Roman" w:eastAsia="MS Mincho" w:hAnsi="Times New Roman" w:hint="eastAsia"/>
                <w:i/>
                <w:kern w:val="2"/>
                <w:sz w:val="22"/>
                <w:szCs w:val="22"/>
                <w:lang w:eastAsia="ja-JP"/>
              </w:rPr>
              <w:t xml:space="preserve"> If </w:t>
            </w:r>
            <w:r w:rsidRPr="00F557FB">
              <w:rPr>
                <w:rFonts w:ascii="Times New Roman" w:eastAsia="MS Mincho" w:hAnsi="Times New Roman"/>
                <w:i/>
                <w:kern w:val="2"/>
                <w:sz w:val="22"/>
                <w:szCs w:val="22"/>
                <w:lang w:eastAsia="ja-JP"/>
              </w:rPr>
              <w:t>appropriate</w:t>
            </w:r>
            <w:r w:rsidRPr="00F557FB">
              <w:rPr>
                <w:rFonts w:ascii="Times New Roman" w:eastAsia="MS Mincho" w:hAnsi="Times New Roman" w:hint="eastAsia"/>
                <w:i/>
                <w:kern w:val="2"/>
                <w:sz w:val="22"/>
                <w:szCs w:val="22"/>
                <w:lang w:eastAsia="ja-JP"/>
              </w:rPr>
              <w:t>, please provide the order of priority and the conditions when the options are chosen.</w:t>
            </w:r>
          </w:p>
          <w:p w:rsidR="002F4448" w:rsidRPr="00F557FB" w:rsidRDefault="002F4448" w:rsidP="002F4448">
            <w:pPr>
              <w:widowControl w:val="0"/>
              <w:numPr>
                <w:ilvl w:val="0"/>
                <w:numId w:val="3"/>
              </w:numPr>
              <w:jc w:val="both"/>
              <w:rPr>
                <w:rFonts w:ascii="Times New Roman" w:eastAsia="MS Mincho" w:hAnsi="Times New Roman"/>
                <w:i/>
                <w:kern w:val="2"/>
                <w:sz w:val="22"/>
                <w:szCs w:val="22"/>
                <w:lang w:eastAsia="ja-JP"/>
              </w:rPr>
            </w:pPr>
            <w:r w:rsidRPr="00F557FB">
              <w:rPr>
                <w:rFonts w:ascii="Times New Roman" w:eastAsia="MS Mincho" w:hAnsi="Times New Roman" w:hint="eastAsia"/>
                <w:i/>
                <w:kern w:val="2"/>
                <w:sz w:val="22"/>
                <w:szCs w:val="22"/>
                <w:lang w:eastAsia="ja-JP"/>
              </w:rPr>
              <w:t>Option</w:t>
            </w:r>
            <w:r w:rsidRPr="00F557FB">
              <w:rPr>
                <w:rFonts w:ascii="Times New Roman" w:eastAsia="MS Mincho" w:hAnsi="Times New Roman"/>
                <w:i/>
                <w:kern w:val="2"/>
                <w:sz w:val="22"/>
                <w:szCs w:val="22"/>
                <w:lang w:eastAsia="ja-JP"/>
              </w:rPr>
              <w:t xml:space="preserve"> A:  </w:t>
            </w:r>
            <w:r w:rsidRPr="00F557FB">
              <w:rPr>
                <w:rFonts w:ascii="Times New Roman" w:eastAsia="MS Mincho" w:hAnsi="Times New Roman" w:hint="eastAsia"/>
                <w:i/>
                <w:kern w:val="2"/>
                <w:sz w:val="22"/>
                <w:szCs w:val="22"/>
                <w:lang w:eastAsia="ja-JP"/>
              </w:rPr>
              <w:t>B</w:t>
            </w:r>
            <w:r w:rsidRPr="00F557FB">
              <w:rPr>
                <w:rFonts w:ascii="Times New Roman" w:eastAsia="MS Mincho" w:hAnsi="Times New Roman"/>
                <w:i/>
                <w:kern w:val="2"/>
                <w:sz w:val="22"/>
                <w:szCs w:val="22"/>
                <w:lang w:eastAsia="ja-JP"/>
              </w:rPr>
              <w:t>ased on public data which is measured by entities other than the project participants (Data used: publicly recognized data such as statistical data and specifications)</w:t>
            </w:r>
          </w:p>
          <w:p w:rsidR="002F4448" w:rsidRPr="00F557FB" w:rsidRDefault="002F4448" w:rsidP="002F4448">
            <w:pPr>
              <w:widowControl w:val="0"/>
              <w:numPr>
                <w:ilvl w:val="0"/>
                <w:numId w:val="3"/>
              </w:numPr>
              <w:jc w:val="both"/>
              <w:rPr>
                <w:rFonts w:ascii="Times New Roman" w:eastAsia="MS Mincho" w:hAnsi="Times New Roman"/>
                <w:i/>
                <w:kern w:val="2"/>
                <w:sz w:val="22"/>
                <w:szCs w:val="22"/>
                <w:lang w:eastAsia="ja-JP"/>
              </w:rPr>
            </w:pPr>
            <w:r w:rsidRPr="00F557FB">
              <w:rPr>
                <w:rFonts w:ascii="Times New Roman" w:eastAsia="MS Mincho" w:hAnsi="Times New Roman" w:hint="eastAsia"/>
                <w:i/>
                <w:kern w:val="2"/>
                <w:sz w:val="22"/>
                <w:szCs w:val="22"/>
                <w:lang w:eastAsia="ja-JP"/>
              </w:rPr>
              <w:t>Option</w:t>
            </w:r>
            <w:r w:rsidRPr="00F557FB">
              <w:rPr>
                <w:rFonts w:ascii="Times New Roman" w:eastAsia="MS Mincho" w:hAnsi="Times New Roman"/>
                <w:i/>
                <w:kern w:val="2"/>
                <w:sz w:val="22"/>
                <w:szCs w:val="22"/>
                <w:lang w:eastAsia="ja-JP"/>
              </w:rPr>
              <w:t xml:space="preserve"> B:  </w:t>
            </w:r>
            <w:r w:rsidRPr="00F557FB">
              <w:rPr>
                <w:rFonts w:ascii="Times New Roman" w:eastAsia="MS Mincho" w:hAnsi="Times New Roman" w:hint="eastAsia"/>
                <w:i/>
                <w:kern w:val="2"/>
                <w:sz w:val="22"/>
                <w:szCs w:val="22"/>
                <w:lang w:eastAsia="ja-JP"/>
              </w:rPr>
              <w:t>B</w:t>
            </w:r>
            <w:r w:rsidRPr="00F557FB">
              <w:rPr>
                <w:rFonts w:ascii="Times New Roman" w:eastAsia="MS Mincho" w:hAnsi="Times New Roman"/>
                <w:i/>
                <w:kern w:val="2"/>
                <w:sz w:val="22"/>
                <w:szCs w:val="22"/>
                <w:lang w:eastAsia="ja-JP"/>
              </w:rPr>
              <w:t>ased on the amount of transaction which is measured directly using measuring equipments (Data used: commercial evidence such as invoices)</w:t>
            </w:r>
          </w:p>
          <w:p w:rsidR="002F4448" w:rsidRPr="00F557FB" w:rsidRDefault="002F4448" w:rsidP="002F4448">
            <w:pPr>
              <w:widowControl w:val="0"/>
              <w:numPr>
                <w:ilvl w:val="0"/>
                <w:numId w:val="3"/>
              </w:numPr>
              <w:jc w:val="both"/>
              <w:rPr>
                <w:rFonts w:ascii="Times New Roman" w:eastAsia="MS Mincho" w:hAnsi="Times New Roman"/>
                <w:i/>
                <w:kern w:val="2"/>
                <w:sz w:val="22"/>
                <w:szCs w:val="22"/>
                <w:lang w:eastAsia="ja-JP"/>
              </w:rPr>
            </w:pPr>
            <w:r w:rsidRPr="00F557FB">
              <w:rPr>
                <w:rFonts w:ascii="Times New Roman" w:eastAsia="MS Mincho" w:hAnsi="Times New Roman" w:hint="eastAsia"/>
                <w:i/>
                <w:kern w:val="2"/>
                <w:sz w:val="22"/>
                <w:szCs w:val="22"/>
                <w:lang w:eastAsia="ja-JP"/>
              </w:rPr>
              <w:t>Option</w:t>
            </w:r>
            <w:r w:rsidRPr="00F557FB">
              <w:rPr>
                <w:rFonts w:ascii="Times New Roman" w:eastAsia="MS Mincho" w:hAnsi="Times New Roman"/>
                <w:i/>
                <w:kern w:val="2"/>
                <w:sz w:val="22"/>
                <w:szCs w:val="22"/>
                <w:lang w:eastAsia="ja-JP"/>
              </w:rPr>
              <w:t xml:space="preserve"> C:  </w:t>
            </w:r>
            <w:r w:rsidRPr="00F557FB">
              <w:rPr>
                <w:rFonts w:ascii="Times New Roman" w:eastAsia="MS Mincho" w:hAnsi="Times New Roman" w:hint="eastAsia"/>
                <w:i/>
                <w:kern w:val="2"/>
                <w:sz w:val="22"/>
                <w:szCs w:val="22"/>
                <w:lang w:eastAsia="ja-JP"/>
              </w:rPr>
              <w:t>B</w:t>
            </w:r>
            <w:r w:rsidRPr="00F557FB">
              <w:rPr>
                <w:rFonts w:ascii="Times New Roman" w:eastAsia="MS Mincho" w:hAnsi="Times New Roman"/>
                <w:i/>
                <w:kern w:val="2"/>
                <w:sz w:val="22"/>
                <w:szCs w:val="22"/>
                <w:lang w:eastAsia="ja-JP"/>
              </w:rPr>
              <w:t>ased on the actual measurement using measuring equipments (Data used: measured values)</w:t>
            </w:r>
          </w:p>
          <w:p w:rsidR="002F4448" w:rsidRPr="00F557FB" w:rsidRDefault="002F4448" w:rsidP="002F4448">
            <w:pPr>
              <w:widowControl w:val="0"/>
              <w:numPr>
                <w:ilvl w:val="0"/>
                <w:numId w:val="2"/>
              </w:numPr>
              <w:jc w:val="both"/>
              <w:rPr>
                <w:rFonts w:ascii="Times New Roman" w:eastAsia="MS Mincho" w:hAnsi="Times New Roman"/>
                <w:i/>
                <w:kern w:val="2"/>
                <w:sz w:val="22"/>
                <w:szCs w:val="22"/>
                <w:lang w:eastAsia="ja-JP"/>
              </w:rPr>
            </w:pPr>
            <w:r w:rsidRPr="00F557FB">
              <w:rPr>
                <w:rFonts w:ascii="Times New Roman" w:eastAsia="MS Mincho" w:hAnsi="Times New Roman" w:hint="eastAsia"/>
                <w:i/>
                <w:kern w:val="2"/>
                <w:sz w:val="22"/>
                <w:szCs w:val="22"/>
                <w:lang w:eastAsia="ja-JP"/>
              </w:rPr>
              <w:t xml:space="preserve">Source of data: </w:t>
            </w:r>
            <w:r w:rsidRPr="00F557FB">
              <w:rPr>
                <w:rFonts w:ascii="Times New Roman" w:eastAsia="MS Mincho" w:hAnsi="Times New Roman"/>
                <w:i/>
                <w:kern w:val="2"/>
                <w:sz w:val="22"/>
                <w:szCs w:val="22"/>
                <w:lang w:eastAsia="ja-JP"/>
              </w:rPr>
              <w:t>A description which data sources should be used to determine this parameter. Clearly indicate how the values are to be selected and justified, for example, by explaining:</w:t>
            </w:r>
          </w:p>
          <w:p w:rsidR="002F4448" w:rsidRPr="00F557FB" w:rsidRDefault="002F4448" w:rsidP="002F4448">
            <w:pPr>
              <w:widowControl w:val="0"/>
              <w:numPr>
                <w:ilvl w:val="0"/>
                <w:numId w:val="3"/>
              </w:numPr>
              <w:jc w:val="both"/>
              <w:rPr>
                <w:rFonts w:ascii="Times New Roman" w:eastAsia="MS Mincho" w:hAnsi="Times New Roman"/>
                <w:i/>
                <w:kern w:val="2"/>
                <w:sz w:val="22"/>
                <w:szCs w:val="22"/>
                <w:lang w:eastAsia="ja-JP"/>
              </w:rPr>
            </w:pPr>
            <w:r w:rsidRPr="00F557FB">
              <w:rPr>
                <w:rFonts w:ascii="Times New Roman" w:eastAsia="MS Mincho" w:hAnsi="Times New Roman"/>
                <w:i/>
                <w:kern w:val="2"/>
                <w:sz w:val="22"/>
                <w:szCs w:val="22"/>
                <w:lang w:eastAsia="ja-JP"/>
              </w:rPr>
              <w:t>What types of sources are suitable (official statistics, expert judgment, proprietary data, IPCC, commercial and scientific literature, etc.);</w:t>
            </w:r>
          </w:p>
          <w:p w:rsidR="002F4448" w:rsidRPr="00F557FB" w:rsidRDefault="002F4448" w:rsidP="002F4448">
            <w:pPr>
              <w:widowControl w:val="0"/>
              <w:numPr>
                <w:ilvl w:val="0"/>
                <w:numId w:val="3"/>
              </w:numPr>
              <w:jc w:val="both"/>
              <w:rPr>
                <w:rFonts w:ascii="Times New Roman" w:eastAsia="MS Mincho" w:hAnsi="Times New Roman" w:hint="eastAsia"/>
                <w:i/>
                <w:kern w:val="2"/>
                <w:sz w:val="22"/>
                <w:szCs w:val="22"/>
                <w:lang w:eastAsia="ja-JP"/>
              </w:rPr>
            </w:pPr>
            <w:r w:rsidRPr="00F557FB">
              <w:rPr>
                <w:rFonts w:ascii="Times New Roman" w:eastAsia="MS Mincho" w:hAnsi="Times New Roman"/>
                <w:i/>
                <w:kern w:val="2"/>
                <w:sz w:val="22"/>
                <w:szCs w:val="22"/>
                <w:lang w:eastAsia="ja-JP"/>
              </w:rPr>
              <w:t>What spatial level of data is suitable (local, regional, national, international)</w:t>
            </w:r>
            <w:r w:rsidRPr="00F557FB">
              <w:rPr>
                <w:rFonts w:ascii="Times New Roman" w:eastAsia="MS Mincho" w:hAnsi="Times New Roman" w:hint="eastAsia"/>
                <w:i/>
                <w:kern w:val="2"/>
                <w:sz w:val="22"/>
                <w:szCs w:val="22"/>
                <w:lang w:eastAsia="ja-JP"/>
              </w:rPr>
              <w:t>.</w:t>
            </w:r>
          </w:p>
          <w:p w:rsidR="002F4448" w:rsidRPr="00F557FB" w:rsidRDefault="002F4448" w:rsidP="002F4448">
            <w:pPr>
              <w:widowControl w:val="0"/>
              <w:numPr>
                <w:ilvl w:val="0"/>
                <w:numId w:val="2"/>
              </w:numPr>
              <w:jc w:val="both"/>
              <w:rPr>
                <w:rFonts w:ascii="Times New Roman" w:eastAsia="MS Mincho" w:hAnsi="Times New Roman"/>
                <w:i/>
                <w:kern w:val="2"/>
                <w:sz w:val="22"/>
                <w:szCs w:val="22"/>
                <w:lang w:eastAsia="ja-JP"/>
              </w:rPr>
            </w:pPr>
            <w:r w:rsidRPr="00F557FB">
              <w:rPr>
                <w:rFonts w:ascii="Times New Roman" w:eastAsia="MS Mincho" w:hAnsi="Times New Roman" w:hint="eastAsia"/>
                <w:i/>
                <w:kern w:val="2"/>
                <w:sz w:val="22"/>
                <w:szCs w:val="22"/>
                <w:lang w:eastAsia="ja-JP"/>
              </w:rPr>
              <w:t>Measurement methods and procedures: For option B and C, a</w:t>
            </w:r>
            <w:r w:rsidRPr="00F557FB">
              <w:rPr>
                <w:rFonts w:ascii="Times New Roman" w:eastAsia="MS Mincho" w:hAnsi="Times New Roman"/>
                <w:i/>
                <w:kern w:val="2"/>
                <w:sz w:val="22"/>
                <w:szCs w:val="22"/>
                <w:lang w:eastAsia="ja-JP"/>
              </w:rPr>
              <w:t xml:space="preserve"> description of the measurement procedures or reference to appropriate standards</w:t>
            </w:r>
            <w:r w:rsidRPr="00F557FB">
              <w:rPr>
                <w:rFonts w:ascii="Times New Roman" w:eastAsia="MS Mincho" w:hAnsi="Times New Roman" w:hint="eastAsia"/>
                <w:i/>
                <w:kern w:val="2"/>
                <w:sz w:val="22"/>
                <w:szCs w:val="22"/>
                <w:lang w:eastAsia="ja-JP"/>
              </w:rPr>
              <w:t>. Provide also QA/QC procedures.</w:t>
            </w:r>
          </w:p>
          <w:p w:rsidR="002F4448" w:rsidRPr="00F557FB" w:rsidRDefault="002F4448" w:rsidP="002F4448">
            <w:pPr>
              <w:widowControl w:val="0"/>
              <w:numPr>
                <w:ilvl w:val="0"/>
                <w:numId w:val="2"/>
              </w:numPr>
              <w:jc w:val="both"/>
              <w:rPr>
                <w:rFonts w:ascii="Times New Roman" w:eastAsia="MS Mincho" w:hAnsi="Times New Roman" w:hint="eastAsia"/>
                <w:i/>
                <w:kern w:val="2"/>
                <w:sz w:val="22"/>
                <w:szCs w:val="22"/>
                <w:lang w:eastAsia="ja-JP"/>
              </w:rPr>
            </w:pPr>
            <w:r w:rsidRPr="00F557FB">
              <w:rPr>
                <w:rFonts w:ascii="Times New Roman" w:eastAsia="MS Mincho" w:hAnsi="Times New Roman" w:hint="eastAsia"/>
                <w:i/>
                <w:kern w:val="2"/>
                <w:sz w:val="22"/>
                <w:szCs w:val="22"/>
                <w:lang w:eastAsia="ja-JP"/>
              </w:rPr>
              <w:t xml:space="preserve">Monitoring frequency: </w:t>
            </w:r>
            <w:r w:rsidRPr="00F557FB">
              <w:rPr>
                <w:rFonts w:ascii="Times New Roman" w:eastAsia="MS Mincho" w:hAnsi="Times New Roman"/>
                <w:i/>
                <w:kern w:val="2"/>
                <w:sz w:val="22"/>
                <w:szCs w:val="22"/>
                <w:lang w:eastAsia="ja-JP"/>
              </w:rPr>
              <w:t>A description of the frequency of monitoring (e.g. continuously, annually, etc)</w:t>
            </w:r>
            <w:r w:rsidRPr="00F557FB">
              <w:rPr>
                <w:rFonts w:ascii="Times New Roman" w:eastAsia="MS Mincho" w:hAnsi="Times New Roman" w:hint="eastAsia"/>
                <w:i/>
                <w:kern w:val="2"/>
                <w:sz w:val="22"/>
                <w:szCs w:val="22"/>
                <w:lang w:eastAsia="ja-JP"/>
              </w:rPr>
              <w:t>.</w:t>
            </w:r>
          </w:p>
          <w:p w:rsidR="002F4448" w:rsidRPr="00F557FB" w:rsidRDefault="002F4448" w:rsidP="002F4448">
            <w:pPr>
              <w:widowControl w:val="0"/>
              <w:numPr>
                <w:ilvl w:val="0"/>
                <w:numId w:val="2"/>
              </w:numPr>
              <w:jc w:val="both"/>
              <w:rPr>
                <w:rFonts w:ascii="Times New Roman" w:eastAsia="MS Mincho" w:hAnsi="Times New Roman"/>
                <w:i/>
                <w:kern w:val="2"/>
                <w:sz w:val="22"/>
                <w:szCs w:val="22"/>
                <w:lang w:eastAsia="ja-JP"/>
              </w:rPr>
            </w:pPr>
            <w:r w:rsidRPr="00F557FB">
              <w:rPr>
                <w:rFonts w:ascii="Times New Roman" w:eastAsia="MS Mincho" w:hAnsi="Times New Roman" w:hint="eastAsia"/>
                <w:i/>
                <w:kern w:val="2"/>
                <w:sz w:val="22"/>
                <w:szCs w:val="22"/>
                <w:lang w:eastAsia="ja-JP"/>
              </w:rPr>
              <w:t xml:space="preserve">Other </w:t>
            </w:r>
            <w:r w:rsidRPr="00F557FB">
              <w:rPr>
                <w:rFonts w:ascii="Times New Roman" w:eastAsia="MS Mincho" w:hAnsi="Times New Roman"/>
                <w:i/>
                <w:kern w:val="2"/>
                <w:sz w:val="22"/>
                <w:szCs w:val="22"/>
                <w:lang w:eastAsia="ja-JP"/>
              </w:rPr>
              <w:t xml:space="preserve">Comments: </w:t>
            </w:r>
            <w:r w:rsidRPr="00F557FB">
              <w:rPr>
                <w:rFonts w:ascii="Times New Roman" w:eastAsia="MS Mincho" w:hAnsi="Times New Roman" w:hint="eastAsia"/>
                <w:i/>
                <w:kern w:val="2"/>
                <w:sz w:val="22"/>
                <w:szCs w:val="22"/>
                <w:lang w:eastAsia="ja-JP"/>
              </w:rPr>
              <w:t>O</w:t>
            </w:r>
            <w:r w:rsidRPr="00F557FB">
              <w:rPr>
                <w:rFonts w:ascii="Times New Roman" w:eastAsia="MS Mincho" w:hAnsi="Times New Roman"/>
                <w:i/>
                <w:kern w:val="2"/>
                <w:sz w:val="22"/>
                <w:szCs w:val="22"/>
                <w:lang w:eastAsia="ja-JP"/>
              </w:rPr>
              <w:t>ther input not covered by the items above.</w:t>
            </w:r>
          </w:p>
          <w:p w:rsidR="002F4448" w:rsidRPr="00F557FB" w:rsidRDefault="002F4448" w:rsidP="00272902">
            <w:pPr>
              <w:widowControl w:val="0"/>
              <w:jc w:val="both"/>
              <w:rPr>
                <w:rFonts w:ascii="Times New Roman" w:eastAsia="MS Mincho" w:hAnsi="Times New Roman" w:hint="eastAsia"/>
                <w:i/>
                <w:kern w:val="2"/>
                <w:sz w:val="22"/>
                <w:lang w:eastAsia="ja-JP"/>
              </w:rPr>
            </w:pPr>
          </w:p>
          <w:p w:rsidR="002F4448" w:rsidRPr="00F557FB" w:rsidRDefault="002F4448" w:rsidP="002F4448">
            <w:pPr>
              <w:widowControl w:val="0"/>
              <w:numPr>
                <w:ilvl w:val="0"/>
                <w:numId w:val="2"/>
              </w:numPr>
              <w:jc w:val="both"/>
              <w:rPr>
                <w:rFonts w:ascii="Times New Roman" w:eastAsia="MS Mincho" w:hAnsi="Times New Roman" w:hint="eastAsia"/>
                <w:i/>
                <w:kern w:val="2"/>
                <w:sz w:val="22"/>
                <w:lang w:eastAsia="ja-JP"/>
              </w:rPr>
            </w:pPr>
            <w:r w:rsidRPr="00F557FB">
              <w:rPr>
                <w:rFonts w:ascii="Times New Roman" w:eastAsia="MS Mincho" w:hAnsi="Times New Roman" w:hint="eastAsia"/>
                <w:i/>
                <w:kern w:val="2"/>
                <w:sz w:val="22"/>
                <w:lang w:eastAsia="ja-JP"/>
              </w:rPr>
              <w:t xml:space="preserve">Where applicable, the table </w:t>
            </w:r>
            <w:r w:rsidRPr="00F557FB">
              <w:rPr>
                <w:rFonts w:ascii="Times New Roman" w:eastAsia="MS Mincho" w:hAnsi="Times New Roman"/>
                <w:i/>
                <w:kern w:val="2"/>
                <w:sz w:val="22"/>
                <w:lang w:eastAsia="ja-JP"/>
              </w:rPr>
              <w:t>“</w:t>
            </w:r>
            <w:r w:rsidRPr="00F557FB">
              <w:rPr>
                <w:rFonts w:ascii="Times New Roman" w:eastAsia="MS Mincho" w:hAnsi="Times New Roman" w:hint="eastAsia"/>
                <w:i/>
                <w:kern w:val="2"/>
                <w:sz w:val="22"/>
                <w:szCs w:val="22"/>
                <w:lang w:eastAsia="ja-JP"/>
              </w:rPr>
              <w:t>Parameters</w:t>
            </w:r>
            <w:r w:rsidRPr="00F557FB">
              <w:rPr>
                <w:rFonts w:ascii="Times New Roman" w:eastAsia="MS Mincho" w:hAnsi="Times New Roman" w:hint="eastAsia"/>
                <w:i/>
                <w:kern w:val="2"/>
                <w:sz w:val="22"/>
                <w:lang w:eastAsia="ja-JP"/>
              </w:rPr>
              <w:t xml:space="preserve"> to be fixed ex ante</w:t>
            </w:r>
            <w:r w:rsidRPr="00F557FB">
              <w:rPr>
                <w:rFonts w:ascii="Times New Roman" w:eastAsia="MS Mincho" w:hAnsi="Times New Roman"/>
                <w:i/>
                <w:kern w:val="2"/>
                <w:sz w:val="22"/>
                <w:lang w:eastAsia="ja-JP"/>
              </w:rPr>
              <w:t>”</w:t>
            </w:r>
            <w:r w:rsidRPr="00F557FB">
              <w:rPr>
                <w:rFonts w:ascii="Times New Roman" w:eastAsia="MS Mincho" w:hAnsi="Times New Roman" w:hint="eastAsia"/>
                <w:i/>
                <w:kern w:val="2"/>
                <w:sz w:val="22"/>
                <w:lang w:eastAsia="ja-JP"/>
              </w:rPr>
              <w:t xml:space="preserve">(table 2), should also adhere to the instruction provided above. </w:t>
            </w:r>
            <w:r w:rsidRPr="00F557FB">
              <w:rPr>
                <w:rFonts w:ascii="Times New Roman" w:eastAsia="MS Mincho" w:hAnsi="Times New Roman"/>
                <w:i/>
                <w:kern w:val="2"/>
                <w:sz w:val="22"/>
                <w:szCs w:val="22"/>
                <w:lang w:eastAsia="ja-JP"/>
              </w:rPr>
              <w:t>Data that is determined only once and remains fixed should be considered under “</w:t>
            </w:r>
            <w:r w:rsidRPr="00F557FB">
              <w:rPr>
                <w:rFonts w:ascii="Times New Roman" w:eastAsia="MS Mincho" w:hAnsi="Times New Roman"/>
                <w:i/>
                <w:kern w:val="2"/>
                <w:sz w:val="22"/>
                <w:szCs w:val="22"/>
                <w:lang w:eastAsia="ja-JP"/>
              </w:rPr>
              <w:fldChar w:fldCharType="begin"/>
            </w:r>
            <w:r w:rsidRPr="00F557FB">
              <w:rPr>
                <w:rFonts w:ascii="Times New Roman" w:eastAsia="MS Mincho" w:hAnsi="Times New Roman"/>
                <w:i/>
                <w:kern w:val="2"/>
                <w:sz w:val="22"/>
                <w:szCs w:val="22"/>
                <w:lang w:eastAsia="ja-JP"/>
              </w:rPr>
              <w:instrText xml:space="preserve"> REF _Ref348725876 \r \h </w:instrText>
            </w:r>
            <w:r w:rsidRPr="00F557FB">
              <w:rPr>
                <w:rFonts w:ascii="Times New Roman" w:eastAsia="MS Mincho" w:hAnsi="Times New Roman"/>
                <w:i/>
                <w:kern w:val="2"/>
                <w:sz w:val="22"/>
                <w:szCs w:val="22"/>
                <w:lang w:eastAsia="ja-JP"/>
              </w:rPr>
            </w:r>
            <w:r w:rsidRPr="00F557FB">
              <w:rPr>
                <w:rFonts w:ascii="Times New Roman" w:eastAsia="MS Mincho" w:hAnsi="Times New Roman"/>
                <w:i/>
                <w:kern w:val="2"/>
                <w:sz w:val="22"/>
                <w:szCs w:val="22"/>
                <w:lang w:eastAsia="ja-JP"/>
              </w:rPr>
              <w:fldChar w:fldCharType="separate"/>
            </w:r>
            <w:r>
              <w:rPr>
                <w:rFonts w:ascii="Times New Roman" w:eastAsia="MS Mincho" w:hAnsi="Times New Roman"/>
                <w:i/>
                <w:kern w:val="2"/>
                <w:sz w:val="22"/>
                <w:szCs w:val="22"/>
                <w:lang w:eastAsia="ja-JP"/>
              </w:rPr>
              <w:t>I</w:t>
            </w:r>
            <w:r w:rsidRPr="00F557FB">
              <w:rPr>
                <w:rFonts w:ascii="Times New Roman" w:eastAsia="MS Mincho" w:hAnsi="Times New Roman"/>
                <w:i/>
                <w:kern w:val="2"/>
                <w:sz w:val="22"/>
                <w:szCs w:val="22"/>
                <w:lang w:eastAsia="ja-JP"/>
              </w:rPr>
              <w:fldChar w:fldCharType="end"/>
            </w:r>
            <w:r w:rsidRPr="00F557FB">
              <w:rPr>
                <w:rFonts w:ascii="Times New Roman" w:eastAsia="MS Mincho" w:hAnsi="Times New Roman" w:hint="eastAsia"/>
                <w:i/>
                <w:kern w:val="2"/>
                <w:sz w:val="22"/>
                <w:szCs w:val="22"/>
                <w:lang w:eastAsia="ja-JP"/>
              </w:rPr>
              <w:t xml:space="preserve">. </w:t>
            </w:r>
            <w:r w:rsidRPr="00F557FB">
              <w:rPr>
                <w:rFonts w:ascii="Times New Roman" w:eastAsia="MS Mincho" w:hAnsi="Times New Roman"/>
                <w:i/>
                <w:kern w:val="2"/>
                <w:sz w:val="22"/>
                <w:szCs w:val="22"/>
                <w:lang w:eastAsia="ja-JP"/>
              </w:rPr>
              <w:t xml:space="preserve">Data and parameters </w:t>
            </w:r>
            <w:r w:rsidRPr="00F557FB">
              <w:rPr>
                <w:rFonts w:ascii="Times New Roman" w:eastAsia="MS Mincho" w:hAnsi="Times New Roman" w:hint="eastAsia"/>
                <w:i/>
                <w:kern w:val="2"/>
                <w:sz w:val="22"/>
                <w:szCs w:val="22"/>
                <w:lang w:eastAsia="ja-JP"/>
              </w:rPr>
              <w:t>fixed ex ante</w:t>
            </w:r>
            <w:r w:rsidRPr="00F557FB">
              <w:rPr>
                <w:rFonts w:ascii="Times New Roman" w:eastAsia="MS Mincho" w:hAnsi="Times New Roman"/>
                <w:i/>
                <w:kern w:val="2"/>
                <w:sz w:val="22"/>
                <w:szCs w:val="22"/>
                <w:lang w:eastAsia="ja-JP"/>
              </w:rPr>
              <w:t>”</w:t>
            </w:r>
            <w:r w:rsidRPr="00F557FB">
              <w:rPr>
                <w:rFonts w:ascii="Times New Roman" w:eastAsia="MS Mincho" w:hAnsi="Times New Roman" w:hint="eastAsia"/>
                <w:i/>
                <w:kern w:val="2"/>
                <w:sz w:val="22"/>
                <w:szCs w:val="22"/>
                <w:lang w:eastAsia="ja-JP"/>
              </w:rPr>
              <w:t>.</w:t>
            </w:r>
          </w:p>
          <w:p w:rsidR="002F4448" w:rsidRPr="00F557FB" w:rsidRDefault="002F4448" w:rsidP="00272902">
            <w:pPr>
              <w:widowControl w:val="0"/>
              <w:jc w:val="both"/>
              <w:rPr>
                <w:rFonts w:ascii="Times New Roman" w:eastAsia="MS Mincho" w:hAnsi="Times New Roman"/>
                <w:i/>
                <w:kern w:val="2"/>
                <w:sz w:val="22"/>
                <w:lang w:eastAsia="ja-JP"/>
              </w:rPr>
            </w:pPr>
          </w:p>
        </w:tc>
      </w:tr>
    </w:tbl>
    <w:p w:rsidR="002F4448" w:rsidRPr="00F557FB" w:rsidRDefault="002F4448" w:rsidP="002F4448">
      <w:pPr>
        <w:widowControl w:val="0"/>
        <w:jc w:val="both"/>
        <w:rPr>
          <w:rFonts w:ascii="Times New Roman" w:eastAsia="MS Mincho" w:hAnsi="Times New Roman" w:hint="eastAsia"/>
          <w:kern w:val="2"/>
          <w:sz w:val="22"/>
          <w:lang w:eastAsia="ja-JP"/>
        </w:rPr>
      </w:pPr>
    </w:p>
    <w:p w:rsidR="002F4448" w:rsidRPr="00F557FB" w:rsidRDefault="002F4448" w:rsidP="002F4448">
      <w:pPr>
        <w:widowControl w:val="0"/>
        <w:jc w:val="both"/>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br w:type="page"/>
      </w:r>
    </w:p>
    <w:p w:rsidR="002F4448" w:rsidRPr="00F557FB" w:rsidRDefault="002F4448" w:rsidP="002F4448">
      <w:pPr>
        <w:keepNext/>
        <w:widowControl w:val="0"/>
        <w:tabs>
          <w:tab w:val="left" w:pos="397"/>
        </w:tabs>
        <w:ind w:left="397" w:hanging="397"/>
        <w:jc w:val="both"/>
        <w:outlineLvl w:val="0"/>
        <w:rPr>
          <w:rFonts w:ascii="Times New Roman" w:eastAsia="MS Mincho" w:hAnsi="Times New Roman"/>
          <w:b/>
          <w:kern w:val="2"/>
          <w:lang/>
        </w:rPr>
      </w:pPr>
      <w:r w:rsidRPr="00F557FB">
        <w:rPr>
          <w:rFonts w:ascii="Times New Roman" w:eastAsia="MS Mincho" w:hAnsi="Times New Roman"/>
          <w:b/>
          <w:kern w:val="2"/>
          <w:lang w:eastAsia="ja-JP"/>
        </w:rPr>
        <w:lastRenderedPageBreak/>
        <w:t xml:space="preserve">Annex I - </w:t>
      </w:r>
      <w:r w:rsidRPr="00F557FB">
        <w:rPr>
          <w:rFonts w:ascii="Times New Roman" w:eastAsia="MS Mincho" w:hAnsi="Times New Roman"/>
          <w:b/>
          <w:kern w:val="2"/>
          <w:lang w:eastAsia="ja-JP"/>
        </w:rPr>
        <w:t>S</w:t>
      </w:r>
      <w:r w:rsidRPr="00F557FB">
        <w:rPr>
          <w:rFonts w:ascii="Times New Roman" w:eastAsia="MS Mincho" w:hAnsi="Times New Roman"/>
          <w:b/>
          <w:kern w:val="2"/>
          <w:lang/>
        </w:rPr>
        <w:t xml:space="preserve">ectoral </w:t>
      </w:r>
      <w:r w:rsidRPr="00F557FB">
        <w:rPr>
          <w:rFonts w:ascii="Times New Roman" w:eastAsia="MS Mincho" w:hAnsi="Times New Roman"/>
          <w:b/>
          <w:kern w:val="2"/>
          <w:lang w:eastAsia="ja-JP"/>
        </w:rPr>
        <w:t>S</w:t>
      </w:r>
      <w:r w:rsidRPr="00F557FB">
        <w:rPr>
          <w:rFonts w:ascii="Times New Roman" w:eastAsia="MS Mincho" w:hAnsi="Times New Roman"/>
          <w:b/>
          <w:kern w:val="2"/>
          <w:lang/>
        </w:rPr>
        <w:t>copes</w:t>
      </w:r>
      <w:r w:rsidRPr="00F557FB">
        <w:rPr>
          <w:rFonts w:ascii="Times New Roman" w:eastAsia="MS Mincho" w:hAnsi="Times New Roman"/>
          <w:b/>
          <w:kern w:val="2"/>
          <w:lang w:eastAsia="ja-JP"/>
        </w:rPr>
        <w:t xml:space="preserve"> for the JCM</w:t>
      </w:r>
    </w:p>
    <w:p w:rsidR="002F4448" w:rsidRPr="00F557FB" w:rsidRDefault="002F4448" w:rsidP="002F4448">
      <w:pPr>
        <w:widowControl w:val="0"/>
        <w:jc w:val="both"/>
        <w:rPr>
          <w:rFonts w:ascii="Times New Roman" w:eastAsia="MS Mincho" w:hAnsi="Times New Roman" w:hint="eastAsia"/>
          <w:kern w:val="2"/>
          <w:sz w:val="22"/>
          <w:lang w:eastAsia="ja-JP"/>
        </w:rPr>
      </w:pPr>
    </w:p>
    <w:p w:rsidR="002F4448" w:rsidRPr="00F557FB" w:rsidRDefault="002F4448" w:rsidP="002F4448">
      <w:pPr>
        <w:widowControl w:val="0"/>
        <w:ind w:left="284" w:hangingChars="129" w:hanging="284"/>
        <w:jc w:val="both"/>
        <w:rPr>
          <w:rFonts w:ascii="Times New Roman" w:eastAsia="MS Mincho" w:hAnsi="Times New Roman"/>
          <w:kern w:val="2"/>
          <w:sz w:val="22"/>
          <w:lang w:val="fr-FR" w:eastAsia="ja-JP"/>
        </w:rPr>
      </w:pPr>
      <w:r w:rsidRPr="00F557FB">
        <w:rPr>
          <w:rFonts w:ascii="Times New Roman" w:eastAsia="MS Mincho" w:hAnsi="Times New Roman"/>
          <w:kern w:val="2"/>
          <w:sz w:val="22"/>
          <w:lang w:val="fr-FR" w:eastAsia="ja-JP"/>
        </w:rPr>
        <w:t>1. Energy industries (renewable - / non-renewable sources);</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2. Energy distribution;</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3. Energy demand;</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4.</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eastAsia="ja-JP"/>
        </w:rPr>
        <w:t>Manufacturing industries;</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5. Chemical industry;</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hint="eastAsia"/>
          <w:kern w:val="2"/>
          <w:sz w:val="22"/>
          <w:lang w:eastAsia="ja-JP"/>
        </w:rPr>
        <w:t>6</w:t>
      </w:r>
      <w:r w:rsidRPr="00F557FB">
        <w:rPr>
          <w:rFonts w:ascii="Times New Roman" w:eastAsia="MS Mincho" w:hAnsi="Times New Roman"/>
          <w:kern w:val="2"/>
          <w:sz w:val="22"/>
          <w:lang w:eastAsia="ja-JP"/>
        </w:rPr>
        <w:t>.</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eastAsia="ja-JP"/>
        </w:rPr>
        <w:t>Construction;</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7. Transport;</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8.</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eastAsia="ja-JP"/>
        </w:rPr>
        <w:t>Mining/Mineral production;</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9. Metal production;</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10</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eastAsia="ja-JP"/>
        </w:rPr>
        <w:t>Fugitive emissions from fuels (solid, oil and gas);</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11. Fugitive emissions from production and consumption of halocarbons and sulphur hexafluoride;</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12. Solvents use;</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13.</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eastAsia="ja-JP"/>
        </w:rPr>
        <w:t>Waste handling and disposal;</w:t>
      </w:r>
    </w:p>
    <w:p w:rsidR="002F4448" w:rsidRPr="00F557FB" w:rsidRDefault="002F4448" w:rsidP="002F4448">
      <w:pPr>
        <w:widowControl w:val="0"/>
        <w:ind w:left="284" w:hangingChars="129" w:hanging="284"/>
        <w:jc w:val="both"/>
        <w:rPr>
          <w:rFonts w:ascii="Times New Roman" w:eastAsia="MS Mincho" w:hAnsi="Times New Roman"/>
          <w:kern w:val="2"/>
          <w:sz w:val="22"/>
          <w:lang w:eastAsia="ja-JP"/>
        </w:rPr>
      </w:pPr>
      <w:r w:rsidRPr="00F557FB">
        <w:rPr>
          <w:rFonts w:ascii="Times New Roman" w:eastAsia="MS Mincho" w:hAnsi="Times New Roman"/>
          <w:kern w:val="2"/>
          <w:sz w:val="22"/>
          <w:lang w:eastAsia="ja-JP"/>
        </w:rPr>
        <w:t>14.</w:t>
      </w:r>
      <w:r w:rsidRPr="00F557FB">
        <w:rPr>
          <w:rFonts w:ascii="Times New Roman" w:eastAsia="MS Mincho" w:hAnsi="Times New Roman" w:hint="eastAsia"/>
          <w:kern w:val="2"/>
          <w:sz w:val="22"/>
          <w:lang w:eastAsia="ja-JP"/>
        </w:rPr>
        <w:t xml:space="preserve"> </w:t>
      </w:r>
      <w:r w:rsidRPr="00F557FB">
        <w:rPr>
          <w:rFonts w:ascii="Times New Roman" w:eastAsia="MS Mincho" w:hAnsi="Times New Roman"/>
          <w:kern w:val="2"/>
          <w:sz w:val="22"/>
          <w:lang w:eastAsia="ja-JP"/>
        </w:rPr>
        <w:t>Afforestation and reforestation;</w:t>
      </w:r>
    </w:p>
    <w:p w:rsidR="002F4448" w:rsidRPr="00F557FB" w:rsidRDefault="002F4448" w:rsidP="002F4448">
      <w:pPr>
        <w:widowControl w:val="0"/>
        <w:ind w:left="284" w:hangingChars="129" w:hanging="284"/>
        <w:jc w:val="both"/>
        <w:rPr>
          <w:rFonts w:ascii="Times New Roman" w:eastAsia="MS Mincho" w:hAnsi="Times New Roman" w:hint="eastAsia"/>
          <w:kern w:val="2"/>
          <w:sz w:val="22"/>
          <w:lang w:eastAsia="ja-JP"/>
        </w:rPr>
      </w:pPr>
      <w:r w:rsidRPr="00F557FB">
        <w:rPr>
          <w:rFonts w:ascii="Times New Roman" w:eastAsia="MS Mincho" w:hAnsi="Times New Roman"/>
          <w:kern w:val="2"/>
          <w:sz w:val="22"/>
          <w:lang w:eastAsia="ja-JP"/>
        </w:rPr>
        <w:t>15. Agriculture</w:t>
      </w:r>
      <w:r w:rsidRPr="00F557FB">
        <w:rPr>
          <w:rFonts w:ascii="Times New Roman" w:eastAsia="MS Mincho" w:hAnsi="Times New Roman" w:hint="eastAsia"/>
          <w:kern w:val="2"/>
          <w:sz w:val="22"/>
          <w:lang w:eastAsia="ja-JP"/>
        </w:rPr>
        <w:t>.</w:t>
      </w:r>
    </w:p>
    <w:p w:rsidR="002F4448" w:rsidRPr="00F557FB" w:rsidRDefault="002F4448" w:rsidP="002F4448">
      <w:pPr>
        <w:widowControl w:val="0"/>
        <w:ind w:left="284" w:hangingChars="129" w:hanging="284"/>
        <w:jc w:val="both"/>
        <w:rPr>
          <w:rFonts w:ascii="Times New Roman" w:eastAsia="MS Mincho" w:hAnsi="Times New Roman" w:hint="eastAsia"/>
          <w:kern w:val="2"/>
          <w:sz w:val="22"/>
          <w:lang w:eastAsia="ja-JP"/>
        </w:rPr>
      </w:pPr>
    </w:p>
    <w:p w:rsidR="002F4448" w:rsidRDefault="002F4448" w:rsidP="002F4448">
      <w:pPr>
        <w:spacing w:before="120" w:after="120"/>
        <w:ind w:firstLine="720"/>
        <w:rPr>
          <w:rFonts w:ascii="Times New Roman" w:hAnsi="Times New Roman"/>
          <w:sz w:val="28"/>
          <w:szCs w:val="28"/>
          <w:lang w:val="nl-NL"/>
        </w:rPr>
      </w:pPr>
    </w:p>
    <w:p w:rsidR="00FC4D79" w:rsidRDefault="002F4448" w:rsidP="002F4448">
      <w:r>
        <w:br w:type="page"/>
      </w:r>
    </w:p>
    <w:sectPr w:rsidR="00FC4D79" w:rsidSect="00FC4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14" w:rsidRDefault="002F4448">
    <w:pPr>
      <w:pStyle w:val="Footer"/>
      <w:jc w:val="center"/>
    </w:pPr>
    <w:r>
      <w:fldChar w:fldCharType="begin"/>
    </w:r>
    <w:r>
      <w:instrText xml:space="preserve"> PAGE   \* MERGEFORMAT </w:instrText>
    </w:r>
    <w:r>
      <w:fldChar w:fldCharType="separate"/>
    </w:r>
    <w:r w:rsidRPr="002F4448">
      <w:rPr>
        <w:noProof/>
        <w:lang w:val="ja-JP"/>
      </w:rPr>
      <w:t>9</w:t>
    </w:r>
    <w:r>
      <w:fldChar w:fldCharType="end"/>
    </w:r>
  </w:p>
  <w:p w:rsidR="001E1B14" w:rsidRDefault="002F444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14" w:rsidRDefault="002F4448" w:rsidP="00F557FB">
    <w:pPr>
      <w:pStyle w:val="Header"/>
      <w:wordWrap w:val="0"/>
      <w:jc w:val="right"/>
      <w:rPr>
        <w:rFonts w:hint="eastAsia"/>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AF2"/>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nsid w:val="2E286954"/>
    <w:multiLevelType w:val="hybridMultilevel"/>
    <w:tmpl w:val="2FCC28F2"/>
    <w:lvl w:ilvl="0" w:tplc="0409000B">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B3A55"/>
    <w:multiLevelType w:val="hybridMultilevel"/>
    <w:tmpl w:val="35FA2C98"/>
    <w:lvl w:ilvl="0" w:tplc="FFFFFFFF">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D9D209B"/>
    <w:multiLevelType w:val="hybridMultilevel"/>
    <w:tmpl w:val="E5DA7896"/>
    <w:lvl w:ilvl="0" w:tplc="FFFFFFFF">
      <w:numFmt w:val="bullet"/>
      <w:lvlText w:val="・"/>
      <w:lvlJc w:val="left"/>
      <w:pPr>
        <w:ind w:left="846" w:hanging="420"/>
      </w:pPr>
      <w:rPr>
        <w:rFonts w:ascii="MS Mincho" w:eastAsia="MS Mincho" w:hAnsi="MS Mincho" w:hint="eastAsia"/>
      </w:rPr>
    </w:lvl>
    <w:lvl w:ilvl="1" w:tplc="266087B2">
      <w:start w:val="1"/>
      <w:numFmt w:val="bullet"/>
      <w:lvlText w:val=""/>
      <w:lvlJc w:val="left"/>
      <w:pPr>
        <w:ind w:left="950" w:hanging="420"/>
      </w:pPr>
      <w:rPr>
        <w:rFonts w:ascii="Wingdings" w:hAnsi="Wingdings" w:hint="default"/>
      </w:rPr>
    </w:lvl>
    <w:lvl w:ilvl="2" w:tplc="602AA056" w:tentative="1">
      <w:start w:val="1"/>
      <w:numFmt w:val="bullet"/>
      <w:lvlText w:val=""/>
      <w:lvlJc w:val="left"/>
      <w:pPr>
        <w:ind w:left="1370" w:hanging="420"/>
      </w:pPr>
      <w:rPr>
        <w:rFonts w:ascii="Wingdings" w:hAnsi="Wingdings" w:hint="default"/>
      </w:rPr>
    </w:lvl>
    <w:lvl w:ilvl="3" w:tplc="9EBC1B8A" w:tentative="1">
      <w:start w:val="1"/>
      <w:numFmt w:val="bullet"/>
      <w:lvlText w:val=""/>
      <w:lvlJc w:val="left"/>
      <w:pPr>
        <w:ind w:left="1790" w:hanging="420"/>
      </w:pPr>
      <w:rPr>
        <w:rFonts w:ascii="Wingdings" w:hAnsi="Wingdings" w:hint="default"/>
      </w:rPr>
    </w:lvl>
    <w:lvl w:ilvl="4" w:tplc="D1F09754" w:tentative="1">
      <w:start w:val="1"/>
      <w:numFmt w:val="bullet"/>
      <w:lvlText w:val=""/>
      <w:lvlJc w:val="left"/>
      <w:pPr>
        <w:ind w:left="2210" w:hanging="420"/>
      </w:pPr>
      <w:rPr>
        <w:rFonts w:ascii="Wingdings" w:hAnsi="Wingdings" w:hint="default"/>
      </w:rPr>
    </w:lvl>
    <w:lvl w:ilvl="5" w:tplc="F55A3E94" w:tentative="1">
      <w:start w:val="1"/>
      <w:numFmt w:val="bullet"/>
      <w:lvlText w:val=""/>
      <w:lvlJc w:val="left"/>
      <w:pPr>
        <w:ind w:left="2630" w:hanging="420"/>
      </w:pPr>
      <w:rPr>
        <w:rFonts w:ascii="Wingdings" w:hAnsi="Wingdings" w:hint="default"/>
      </w:rPr>
    </w:lvl>
    <w:lvl w:ilvl="6" w:tplc="33B4E628" w:tentative="1">
      <w:start w:val="1"/>
      <w:numFmt w:val="bullet"/>
      <w:lvlText w:val=""/>
      <w:lvlJc w:val="left"/>
      <w:pPr>
        <w:ind w:left="3050" w:hanging="420"/>
      </w:pPr>
      <w:rPr>
        <w:rFonts w:ascii="Wingdings" w:hAnsi="Wingdings" w:hint="default"/>
      </w:rPr>
    </w:lvl>
    <w:lvl w:ilvl="7" w:tplc="085CF0DE" w:tentative="1">
      <w:start w:val="1"/>
      <w:numFmt w:val="bullet"/>
      <w:lvlText w:val=""/>
      <w:lvlJc w:val="left"/>
      <w:pPr>
        <w:ind w:left="3470" w:hanging="420"/>
      </w:pPr>
      <w:rPr>
        <w:rFonts w:ascii="Wingdings" w:hAnsi="Wingdings" w:hint="default"/>
      </w:rPr>
    </w:lvl>
    <w:lvl w:ilvl="8" w:tplc="15BE965C" w:tentative="1">
      <w:start w:val="1"/>
      <w:numFmt w:val="bullet"/>
      <w:lvlText w:val=""/>
      <w:lvlJc w:val="left"/>
      <w:pPr>
        <w:ind w:left="38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4448"/>
    <w:rsid w:val="002F4448"/>
    <w:rsid w:val="00FC4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48"/>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2F4448"/>
    <w:pPr>
      <w:jc w:val="center"/>
      <w:outlineLvl w:val="0"/>
    </w:pPr>
    <w:rPr>
      <w:rFonts w:ascii="Times New Roman" w:hAnsi="Times New Roman"/>
      <w:b/>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448"/>
    <w:rPr>
      <w:rFonts w:ascii="Times New Roman" w:eastAsia="Times New Roman" w:hAnsi="Times New Roman" w:cs="Times New Roman"/>
      <w:b/>
      <w:sz w:val="26"/>
      <w:szCs w:val="26"/>
      <w:lang/>
    </w:rPr>
  </w:style>
  <w:style w:type="paragraph" w:styleId="Header">
    <w:name w:val="header"/>
    <w:basedOn w:val="Normal"/>
    <w:link w:val="HeaderChar"/>
    <w:rsid w:val="002F4448"/>
    <w:pPr>
      <w:tabs>
        <w:tab w:val="center" w:pos="4320"/>
        <w:tab w:val="right" w:pos="8640"/>
      </w:tabs>
      <w:spacing w:before="60" w:after="60"/>
      <w:ind w:firstLine="720"/>
      <w:jc w:val="both"/>
    </w:pPr>
    <w:rPr>
      <w:sz w:val="28"/>
      <w:szCs w:val="20"/>
      <w:lang/>
    </w:rPr>
  </w:style>
  <w:style w:type="character" w:customStyle="1" w:styleId="HeaderChar">
    <w:name w:val="Header Char"/>
    <w:basedOn w:val="DefaultParagraphFont"/>
    <w:link w:val="Header"/>
    <w:rsid w:val="002F4448"/>
    <w:rPr>
      <w:rFonts w:ascii=".VnTime" w:eastAsia="Times New Roman" w:hAnsi=".VnTime" w:cs="Times New Roman"/>
      <w:sz w:val="28"/>
      <w:szCs w:val="20"/>
      <w:lang/>
    </w:rPr>
  </w:style>
  <w:style w:type="paragraph" w:styleId="Footer">
    <w:name w:val="footer"/>
    <w:basedOn w:val="Normal"/>
    <w:link w:val="FooterChar"/>
    <w:uiPriority w:val="99"/>
    <w:rsid w:val="002F4448"/>
    <w:pPr>
      <w:tabs>
        <w:tab w:val="center" w:pos="4320"/>
        <w:tab w:val="right" w:pos="8640"/>
      </w:tabs>
      <w:spacing w:before="60" w:after="60"/>
      <w:ind w:firstLine="720"/>
      <w:jc w:val="both"/>
    </w:pPr>
    <w:rPr>
      <w:sz w:val="28"/>
      <w:szCs w:val="20"/>
      <w:lang/>
    </w:rPr>
  </w:style>
  <w:style w:type="character" w:customStyle="1" w:styleId="FooterChar">
    <w:name w:val="Footer Char"/>
    <w:basedOn w:val="DefaultParagraphFont"/>
    <w:link w:val="Footer"/>
    <w:uiPriority w:val="99"/>
    <w:rsid w:val="002F4448"/>
    <w:rPr>
      <w:rFonts w:ascii=".VnTime" w:eastAsia="Times New Roman" w:hAnsi=".VnTime"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D4AB5-CAE0-4C23-B2BB-689982C16F97}"/>
</file>

<file path=customXml/itemProps2.xml><?xml version="1.0" encoding="utf-8"?>
<ds:datastoreItem xmlns:ds="http://schemas.openxmlformats.org/officeDocument/2006/customXml" ds:itemID="{238A908B-586F-46C7-9283-FA1B91C4BE7C}"/>
</file>

<file path=customXml/itemProps3.xml><?xml version="1.0" encoding="utf-8"?>
<ds:datastoreItem xmlns:ds="http://schemas.openxmlformats.org/officeDocument/2006/customXml" ds:itemID="{068918F8-2D66-4DC7-9ECB-E730DFCA8BD3}"/>
</file>

<file path=docProps/app.xml><?xml version="1.0" encoding="utf-8"?>
<Properties xmlns="http://schemas.openxmlformats.org/officeDocument/2006/extended-properties" xmlns:vt="http://schemas.openxmlformats.org/officeDocument/2006/docPropsVTypes">
  <Template>Normal</Template>
  <TotalTime>0</TotalTime>
  <Pages>9</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2016-07-07T07:40:00Z</dcterms:created>
  <dcterms:modified xsi:type="dcterms:W3CDTF">2016-07-07T07:40:00Z</dcterms:modified>
</cp:coreProperties>
</file>