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D8" w:rsidRPr="009746FD" w:rsidRDefault="007546D8" w:rsidP="007546D8">
      <w:pPr>
        <w:spacing w:before="120" w:line="360" w:lineRule="exact"/>
        <w:ind w:right="-18"/>
        <w:jc w:val="center"/>
        <w:rPr>
          <w:b/>
          <w:color w:val="000000"/>
          <w:sz w:val="28"/>
          <w:szCs w:val="28"/>
          <w:lang w:val="nl-NL"/>
        </w:rPr>
      </w:pPr>
      <w:r w:rsidRPr="009746FD">
        <w:rPr>
          <w:b/>
          <w:color w:val="000000"/>
          <w:sz w:val="28"/>
          <w:szCs w:val="28"/>
          <w:lang w:val="de-DE"/>
        </w:rPr>
        <w:t>Phụ lục</w:t>
      </w:r>
      <w:r w:rsidRPr="009746FD">
        <w:rPr>
          <w:b/>
          <w:color w:val="000000"/>
          <w:sz w:val="28"/>
          <w:szCs w:val="28"/>
          <w:lang w:val="nl-NL"/>
        </w:rPr>
        <w:t xml:space="preserve"> 9</w:t>
      </w:r>
    </w:p>
    <w:p w:rsidR="007546D8" w:rsidRPr="009746FD" w:rsidRDefault="007546D8" w:rsidP="007546D8">
      <w:pPr>
        <w:jc w:val="center"/>
        <w:rPr>
          <w:b/>
          <w:color w:val="000000"/>
          <w:sz w:val="28"/>
          <w:szCs w:val="28"/>
          <w:lang w:val="nl-NL"/>
        </w:rPr>
      </w:pPr>
      <w:r w:rsidRPr="009746FD">
        <w:rPr>
          <w:b/>
          <w:color w:val="000000"/>
          <w:sz w:val="28"/>
          <w:szCs w:val="28"/>
          <w:lang w:val="nl-NL"/>
        </w:rPr>
        <w:t xml:space="preserve">MẪU VĂN BẢN ĐỀ NGHỊ CHO PHÉP NHẬP KHẨU MẪU PHẾ LIỆU </w:t>
      </w:r>
    </w:p>
    <w:p w:rsidR="007546D8" w:rsidRPr="009746FD" w:rsidRDefault="007546D8" w:rsidP="007546D8">
      <w:pPr>
        <w:jc w:val="center"/>
        <w:rPr>
          <w:b/>
          <w:color w:val="000000"/>
          <w:sz w:val="28"/>
          <w:szCs w:val="28"/>
          <w:lang w:val="nl-NL"/>
        </w:rPr>
      </w:pPr>
      <w:r w:rsidRPr="009746FD">
        <w:rPr>
          <w:b/>
          <w:color w:val="000000"/>
          <w:sz w:val="28"/>
          <w:szCs w:val="28"/>
          <w:lang w:val="nl-NL"/>
        </w:rPr>
        <w:t>ĐỂ PHÂN TÍCH PHỤC VỤ THỬ NGHIỆM</w:t>
      </w:r>
    </w:p>
    <w:p w:rsidR="007546D8" w:rsidRPr="009746FD" w:rsidRDefault="007546D8" w:rsidP="007546D8">
      <w:pPr>
        <w:jc w:val="center"/>
        <w:rPr>
          <w:i/>
          <w:color w:val="000000"/>
          <w:sz w:val="28"/>
          <w:szCs w:val="28"/>
          <w:lang w:val="da-DK"/>
        </w:rPr>
      </w:pPr>
      <w:r w:rsidRPr="009746FD">
        <w:rPr>
          <w:i/>
          <w:color w:val="000000"/>
          <w:sz w:val="28"/>
          <w:szCs w:val="28"/>
          <w:lang w:val="da-DK"/>
        </w:rPr>
        <w:t>(Ban hành kèm theo Thông tư số 41/2015/TT-BTNMT</w:t>
      </w:r>
    </w:p>
    <w:p w:rsidR="007546D8" w:rsidRPr="009746FD" w:rsidRDefault="007546D8" w:rsidP="007546D8">
      <w:pPr>
        <w:jc w:val="center"/>
        <w:rPr>
          <w:i/>
          <w:color w:val="000000"/>
          <w:sz w:val="28"/>
          <w:szCs w:val="28"/>
          <w:lang w:val="de-DE"/>
        </w:rPr>
      </w:pPr>
      <w:r w:rsidRPr="009746FD">
        <w:rPr>
          <w:i/>
          <w:color w:val="000000"/>
          <w:sz w:val="28"/>
          <w:szCs w:val="28"/>
          <w:lang w:val="da-DK"/>
        </w:rPr>
        <w:t>ngày 09 tháng 9 năm 2015 của Bộ trưởng Bộ Tài nguyên và Môi trường)</w:t>
      </w:r>
    </w:p>
    <w:p w:rsidR="007546D8" w:rsidRPr="009746FD" w:rsidRDefault="007546D8" w:rsidP="007546D8">
      <w:pPr>
        <w:jc w:val="center"/>
        <w:rPr>
          <w:color w:val="000000"/>
          <w:sz w:val="28"/>
          <w:szCs w:val="28"/>
          <w:lang w:val="da-DK"/>
        </w:rPr>
      </w:pPr>
      <w:r w:rsidRPr="009746FD">
        <w:rPr>
          <w:b/>
          <w:color w:val="000000"/>
          <w:sz w:val="28"/>
          <w:szCs w:val="28"/>
          <w:lang w:val="da-DK"/>
        </w:rPr>
        <w:t>____________________________</w:t>
      </w:r>
    </w:p>
    <w:p w:rsidR="007546D8" w:rsidRPr="009746FD" w:rsidRDefault="007546D8" w:rsidP="007546D8">
      <w:pPr>
        <w:jc w:val="center"/>
        <w:rPr>
          <w:color w:val="000000"/>
          <w:sz w:val="28"/>
          <w:szCs w:val="28"/>
          <w:lang w:val="de-DE"/>
        </w:rPr>
      </w:pPr>
    </w:p>
    <w:p w:rsidR="007546D8" w:rsidRPr="009746FD" w:rsidRDefault="007546D8" w:rsidP="007546D8">
      <w:pPr>
        <w:jc w:val="center"/>
        <w:rPr>
          <w:b/>
          <w:color w:val="000000"/>
          <w:sz w:val="28"/>
          <w:szCs w:val="28"/>
          <w:lang w:val="nl-NL"/>
        </w:rPr>
      </w:pPr>
    </w:p>
    <w:tbl>
      <w:tblPr>
        <w:tblpPr w:leftFromText="180" w:rightFromText="180" w:vertAnchor="text" w:horzAnchor="margin" w:tblpX="-315" w:tblpY="-36"/>
        <w:tblW w:w="9488" w:type="dxa"/>
        <w:tblLook w:val="0000"/>
      </w:tblPr>
      <w:tblGrid>
        <w:gridCol w:w="4248"/>
        <w:gridCol w:w="5240"/>
      </w:tblGrid>
      <w:tr w:rsidR="007546D8" w:rsidRPr="009746FD" w:rsidTr="00BF07E2">
        <w:tblPrEx>
          <w:tblCellMar>
            <w:top w:w="0" w:type="dxa"/>
            <w:bottom w:w="0" w:type="dxa"/>
          </w:tblCellMar>
        </w:tblPrEx>
        <w:trPr>
          <w:trHeight w:val="1332"/>
        </w:trPr>
        <w:tc>
          <w:tcPr>
            <w:tcW w:w="4248" w:type="dxa"/>
          </w:tcPr>
          <w:p w:rsidR="007546D8" w:rsidRPr="009746FD" w:rsidRDefault="007546D8" w:rsidP="00BF07E2">
            <w:pPr>
              <w:ind w:right="-18"/>
              <w:jc w:val="center"/>
              <w:rPr>
                <w:color w:val="000000"/>
                <w:sz w:val="28"/>
                <w:szCs w:val="28"/>
                <w:lang w:val="da-DK"/>
              </w:rPr>
            </w:pPr>
          </w:p>
          <w:p w:rsidR="007546D8" w:rsidRPr="009746FD" w:rsidRDefault="007546D8" w:rsidP="00BF07E2">
            <w:pPr>
              <w:ind w:right="-18"/>
              <w:jc w:val="center"/>
              <w:rPr>
                <w:b/>
                <w:bCs/>
                <w:color w:val="000000"/>
                <w:sz w:val="28"/>
                <w:szCs w:val="28"/>
                <w:lang w:val="da-DK"/>
              </w:rPr>
            </w:pPr>
            <w:r w:rsidRPr="009746FD">
              <w:rPr>
                <w:b/>
                <w:bCs/>
                <w:color w:val="000000"/>
                <w:sz w:val="28"/>
                <w:szCs w:val="28"/>
                <w:lang w:val="da-DK"/>
              </w:rPr>
              <w:t>(1)</w:t>
            </w:r>
          </w:p>
          <w:p w:rsidR="007546D8" w:rsidRPr="009746FD" w:rsidRDefault="007546D8" w:rsidP="00BF07E2">
            <w:pPr>
              <w:ind w:right="-18"/>
              <w:jc w:val="center"/>
              <w:rPr>
                <w:color w:val="000000"/>
                <w:sz w:val="28"/>
                <w:szCs w:val="28"/>
                <w:lang w:val="da-DK"/>
              </w:rPr>
            </w:pPr>
            <w:r w:rsidRPr="009746FD">
              <w:rPr>
                <w:noProof/>
                <w:color w:val="000000"/>
                <w:sz w:val="28"/>
                <w:szCs w:val="28"/>
              </w:rPr>
              <w:pict>
                <v:line id="_x0000_s1026" style="position:absolute;left:0;text-align:left;flip:y;z-index:251660288" from="43.8pt,-.05pt" to="152.8pt,-.05pt"/>
              </w:pict>
            </w:r>
            <w:r w:rsidRPr="009746FD">
              <w:rPr>
                <w:color w:val="000000"/>
                <w:sz w:val="28"/>
                <w:szCs w:val="28"/>
                <w:lang w:val="da-DK"/>
              </w:rPr>
              <w:t>Số: ..................</w:t>
            </w:r>
          </w:p>
          <w:p w:rsidR="007546D8" w:rsidRPr="009746FD" w:rsidRDefault="007546D8" w:rsidP="00BF07E2">
            <w:pPr>
              <w:ind w:right="-18"/>
              <w:rPr>
                <w:color w:val="000000"/>
                <w:sz w:val="28"/>
                <w:szCs w:val="28"/>
                <w:lang w:val="da-DK"/>
              </w:rPr>
            </w:pPr>
            <w:r w:rsidRPr="009746FD">
              <w:rPr>
                <w:color w:val="000000"/>
                <w:szCs w:val="28"/>
                <w:lang w:val="da-DK"/>
              </w:rPr>
              <w:t>V/v đề nghị cho phép nhập khẩu mẫu phế liệu để phân tích phục vụ thử nghiệm</w:t>
            </w:r>
          </w:p>
        </w:tc>
        <w:tc>
          <w:tcPr>
            <w:tcW w:w="5240" w:type="dxa"/>
          </w:tcPr>
          <w:p w:rsidR="007546D8" w:rsidRPr="009746FD" w:rsidRDefault="007546D8" w:rsidP="00BF07E2">
            <w:pPr>
              <w:rPr>
                <w:b/>
                <w:color w:val="000000"/>
                <w:sz w:val="28"/>
                <w:szCs w:val="28"/>
                <w:lang w:val="da-DK"/>
              </w:rPr>
            </w:pPr>
            <w:r w:rsidRPr="009746FD">
              <w:rPr>
                <w:b/>
                <w:color w:val="000000"/>
                <w:sz w:val="28"/>
                <w:szCs w:val="28"/>
                <w:lang w:val="da-DK"/>
              </w:rPr>
              <w:t>CỘNG HOÀ XÃ HỘI CHỦ NGHĨA VIỆT NAM</w:t>
            </w:r>
          </w:p>
          <w:p w:rsidR="007546D8" w:rsidRPr="009746FD" w:rsidRDefault="007546D8" w:rsidP="00BF07E2">
            <w:pPr>
              <w:ind w:right="-18"/>
              <w:jc w:val="center"/>
              <w:rPr>
                <w:b/>
                <w:color w:val="000000"/>
                <w:sz w:val="28"/>
                <w:szCs w:val="28"/>
                <w:lang w:val="da-DK"/>
              </w:rPr>
            </w:pPr>
            <w:r w:rsidRPr="009746FD">
              <w:rPr>
                <w:b/>
                <w:color w:val="000000"/>
                <w:sz w:val="28"/>
                <w:szCs w:val="28"/>
                <w:lang w:val="da-DK"/>
              </w:rPr>
              <w:t>Độc lập – Tự do – Hạnh phúc</w:t>
            </w:r>
          </w:p>
          <w:p w:rsidR="007546D8" w:rsidRPr="009746FD" w:rsidRDefault="007546D8" w:rsidP="00BF07E2">
            <w:pPr>
              <w:ind w:right="-18"/>
              <w:jc w:val="center"/>
              <w:rPr>
                <w:i/>
                <w:color w:val="000000"/>
                <w:sz w:val="28"/>
                <w:szCs w:val="28"/>
                <w:lang w:val="da-DK"/>
              </w:rPr>
            </w:pPr>
            <w:r w:rsidRPr="009746FD">
              <w:rPr>
                <w:noProof/>
                <w:color w:val="000000"/>
                <w:sz w:val="28"/>
                <w:szCs w:val="28"/>
              </w:rPr>
              <w:pict>
                <v:line id="_x0000_s1027" style="position:absolute;left:0;text-align:left;z-index:251661312" from="69.4pt,11.95pt" to="205.65pt,11.95pt"/>
              </w:pict>
            </w:r>
          </w:p>
          <w:p w:rsidR="007546D8" w:rsidRPr="009746FD" w:rsidRDefault="007546D8" w:rsidP="00BF07E2">
            <w:pPr>
              <w:ind w:right="-18"/>
              <w:jc w:val="center"/>
              <w:rPr>
                <w:i/>
                <w:iCs/>
                <w:color w:val="000000"/>
                <w:sz w:val="28"/>
                <w:szCs w:val="28"/>
                <w:lang w:val="da-DK"/>
              </w:rPr>
            </w:pPr>
            <w:r w:rsidRPr="009746FD">
              <w:rPr>
                <w:i/>
                <w:color w:val="000000"/>
                <w:sz w:val="28"/>
                <w:szCs w:val="28"/>
                <w:lang w:val="da-DK"/>
              </w:rPr>
              <w:t>Địa danh</w:t>
            </w:r>
            <w:r w:rsidRPr="009746FD">
              <w:rPr>
                <w:i/>
                <w:iCs/>
                <w:color w:val="000000"/>
                <w:sz w:val="28"/>
                <w:szCs w:val="28"/>
                <w:lang w:val="da-DK"/>
              </w:rPr>
              <w:t xml:space="preserve"> , ngày ....... tháng ........ năm.........</w:t>
            </w:r>
          </w:p>
        </w:tc>
      </w:tr>
    </w:tbl>
    <w:p w:rsidR="007546D8" w:rsidRPr="009746FD" w:rsidRDefault="007546D8" w:rsidP="007546D8">
      <w:pPr>
        <w:ind w:left="720" w:right="-18" w:firstLine="720"/>
        <w:jc w:val="both"/>
        <w:rPr>
          <w:color w:val="000000"/>
          <w:sz w:val="28"/>
          <w:szCs w:val="28"/>
          <w:lang w:val="da-DK"/>
        </w:rPr>
      </w:pPr>
    </w:p>
    <w:p w:rsidR="007546D8" w:rsidRPr="009746FD" w:rsidRDefault="007546D8" w:rsidP="007546D8">
      <w:pPr>
        <w:spacing w:after="120"/>
        <w:ind w:right="-18"/>
        <w:jc w:val="center"/>
        <w:rPr>
          <w:color w:val="000000"/>
          <w:sz w:val="28"/>
          <w:szCs w:val="28"/>
          <w:lang w:val="da-DK"/>
        </w:rPr>
      </w:pPr>
      <w:r w:rsidRPr="009746FD">
        <w:rPr>
          <w:color w:val="000000"/>
          <w:sz w:val="28"/>
          <w:szCs w:val="28"/>
          <w:lang w:val="da-DK"/>
        </w:rPr>
        <w:t>Kính gửi: Bộ Tài nguyên và Môi trường</w:t>
      </w:r>
    </w:p>
    <w:p w:rsidR="007546D8" w:rsidRPr="009746FD" w:rsidRDefault="007546D8" w:rsidP="007546D8">
      <w:pPr>
        <w:spacing w:after="120"/>
        <w:ind w:right="-18" w:firstLine="720"/>
        <w:jc w:val="both"/>
        <w:rPr>
          <w:bCs/>
          <w:color w:val="000000"/>
          <w:sz w:val="28"/>
          <w:szCs w:val="28"/>
          <w:lang w:val="da-DK"/>
        </w:rPr>
      </w:pPr>
    </w:p>
    <w:p w:rsidR="007546D8" w:rsidRPr="009746FD" w:rsidRDefault="007546D8" w:rsidP="007546D8">
      <w:pPr>
        <w:spacing w:after="120"/>
        <w:ind w:right="-18" w:firstLine="720"/>
        <w:jc w:val="both"/>
        <w:rPr>
          <w:color w:val="000000"/>
          <w:sz w:val="28"/>
          <w:szCs w:val="28"/>
          <w:lang w:val="da-DK"/>
        </w:rPr>
      </w:pPr>
      <w:r w:rsidRPr="009746FD">
        <w:rPr>
          <w:color w:val="000000"/>
          <w:sz w:val="28"/>
          <w:szCs w:val="28"/>
          <w:lang w:val="da-DK"/>
        </w:rPr>
        <w:t>Tên Tổ chức, cá nhân đề nghị: .....................................................................</w:t>
      </w:r>
    </w:p>
    <w:p w:rsidR="007546D8" w:rsidRPr="009746FD" w:rsidRDefault="007546D8" w:rsidP="007546D8">
      <w:pPr>
        <w:spacing w:after="120"/>
        <w:ind w:firstLine="720"/>
        <w:rPr>
          <w:color w:val="000000"/>
          <w:sz w:val="28"/>
          <w:szCs w:val="28"/>
          <w:lang w:val="da-DK"/>
        </w:rPr>
      </w:pPr>
      <w:r w:rsidRPr="009746FD">
        <w:rPr>
          <w:color w:val="000000"/>
          <w:sz w:val="28"/>
          <w:szCs w:val="28"/>
          <w:lang w:val="da-DK"/>
        </w:rPr>
        <w:t>Giấy Chứng nhận đăng ký kinh doanh số:....................................................</w:t>
      </w:r>
    </w:p>
    <w:p w:rsidR="007546D8" w:rsidRPr="009746FD" w:rsidRDefault="007546D8" w:rsidP="007546D8">
      <w:pPr>
        <w:spacing w:after="120"/>
        <w:ind w:firstLine="720"/>
        <w:jc w:val="both"/>
        <w:rPr>
          <w:color w:val="000000"/>
          <w:sz w:val="28"/>
          <w:szCs w:val="28"/>
          <w:lang w:val="da-DK"/>
        </w:rPr>
      </w:pPr>
      <w:r w:rsidRPr="009746FD">
        <w:rPr>
          <w:color w:val="000000"/>
          <w:sz w:val="28"/>
          <w:szCs w:val="28"/>
          <w:lang w:val="da-DK"/>
        </w:rPr>
        <w:t>Ngày cấp:...........................  Nơi cấp: ...........................................................</w:t>
      </w:r>
    </w:p>
    <w:p w:rsidR="007546D8" w:rsidRPr="009746FD" w:rsidRDefault="007546D8" w:rsidP="007546D8">
      <w:pPr>
        <w:spacing w:after="120"/>
        <w:ind w:right="-18" w:firstLine="720"/>
        <w:jc w:val="both"/>
        <w:rPr>
          <w:color w:val="000000"/>
          <w:sz w:val="28"/>
          <w:szCs w:val="28"/>
          <w:lang w:val="da-DK"/>
        </w:rPr>
      </w:pPr>
      <w:r w:rsidRPr="009746FD">
        <w:rPr>
          <w:color w:val="000000"/>
          <w:sz w:val="28"/>
          <w:szCs w:val="28"/>
          <w:lang w:val="da-DK"/>
        </w:rPr>
        <w:t>Địa chỉ trụ sở chính: ....................................................................................</w:t>
      </w:r>
    </w:p>
    <w:p w:rsidR="007546D8" w:rsidRPr="009746FD" w:rsidRDefault="007546D8" w:rsidP="007546D8">
      <w:pPr>
        <w:spacing w:after="120"/>
        <w:ind w:right="-18" w:firstLine="720"/>
        <w:jc w:val="both"/>
        <w:rPr>
          <w:color w:val="000000"/>
          <w:sz w:val="28"/>
          <w:szCs w:val="28"/>
          <w:lang w:val="da-DK"/>
        </w:rPr>
      </w:pPr>
      <w:r w:rsidRPr="009746FD">
        <w:rPr>
          <w:color w:val="000000"/>
          <w:sz w:val="28"/>
          <w:szCs w:val="28"/>
          <w:lang w:val="da-DK"/>
        </w:rPr>
        <w:t>Số điện thoại: .......................Fax......................Email...................................</w:t>
      </w:r>
    </w:p>
    <w:p w:rsidR="007546D8" w:rsidRPr="009746FD" w:rsidRDefault="007546D8" w:rsidP="007546D8">
      <w:pPr>
        <w:spacing w:after="120"/>
        <w:ind w:right="-18" w:firstLine="720"/>
        <w:jc w:val="both"/>
        <w:rPr>
          <w:color w:val="000000"/>
          <w:sz w:val="28"/>
          <w:szCs w:val="28"/>
          <w:lang w:val="da-DK"/>
        </w:rPr>
      </w:pPr>
      <w:r w:rsidRPr="009746FD">
        <w:rPr>
          <w:color w:val="000000"/>
          <w:sz w:val="28"/>
          <w:szCs w:val="28"/>
          <w:lang w:val="da-DK"/>
        </w:rPr>
        <w:t>Giấy xác nhận đủ điều kiện bảo vệ môi trường trong nhập khẩu phế liệu số ... ngày.... tháng.... năm.... cơ quan cấp .....(nếu có).</w:t>
      </w:r>
    </w:p>
    <w:p w:rsidR="007546D8" w:rsidRPr="009746FD" w:rsidRDefault="007546D8" w:rsidP="007546D8">
      <w:pPr>
        <w:spacing w:after="120"/>
        <w:ind w:right="-18" w:firstLine="720"/>
        <w:jc w:val="both"/>
        <w:rPr>
          <w:color w:val="000000"/>
          <w:sz w:val="28"/>
          <w:szCs w:val="28"/>
          <w:lang w:val="da-DK"/>
        </w:rPr>
      </w:pPr>
      <w:r w:rsidRPr="009746FD">
        <w:rPr>
          <w:color w:val="000000"/>
          <w:sz w:val="28"/>
          <w:szCs w:val="28"/>
          <w:lang w:val="da-DK"/>
        </w:rPr>
        <w:t>Tên và địa chỉ của cơ sở thực hiện việc phân tích mẫu phế liệu:..................</w:t>
      </w:r>
    </w:p>
    <w:p w:rsidR="007546D8" w:rsidRPr="009746FD" w:rsidRDefault="007546D8" w:rsidP="007546D8">
      <w:pPr>
        <w:spacing w:before="120"/>
        <w:ind w:firstLine="709"/>
        <w:jc w:val="both"/>
        <w:rPr>
          <w:color w:val="000000"/>
          <w:sz w:val="28"/>
          <w:szCs w:val="28"/>
          <w:lang w:val="da-DK"/>
        </w:rPr>
      </w:pPr>
      <w:r w:rsidRPr="009746FD">
        <w:rPr>
          <w:color w:val="000000"/>
          <w:sz w:val="28"/>
          <w:szCs w:val="28"/>
          <w:lang w:val="da-DK"/>
        </w:rPr>
        <w:t xml:space="preserve">Chúng tôi gửi kèm theo </w:t>
      </w:r>
      <w:r w:rsidRPr="009746FD">
        <w:rPr>
          <w:color w:val="000000"/>
          <w:sz w:val="28"/>
          <w:szCs w:val="28"/>
          <w:shd w:val="solid" w:color="FFFFFF" w:fill="auto"/>
          <w:lang w:val="da-DK"/>
        </w:rPr>
        <w:t>văn</w:t>
      </w:r>
      <w:r w:rsidRPr="009746FD">
        <w:rPr>
          <w:color w:val="000000"/>
          <w:sz w:val="28"/>
          <w:szCs w:val="28"/>
          <w:lang w:val="da-DK"/>
        </w:rPr>
        <w:t xml:space="preserve"> bản này các thông tin về mẫu phế liệu dự kiến nhập khẩu không thuộc Danh mục phế liệu được phép nhập khẩu vào Việt Nam để phân tích. </w:t>
      </w:r>
    </w:p>
    <w:p w:rsidR="007546D8" w:rsidRPr="009746FD" w:rsidRDefault="007546D8" w:rsidP="007546D8">
      <w:pPr>
        <w:spacing w:before="120"/>
        <w:ind w:firstLine="709"/>
        <w:jc w:val="both"/>
        <w:rPr>
          <w:color w:val="000000"/>
          <w:sz w:val="28"/>
          <w:szCs w:val="28"/>
          <w:lang w:val="da-DK"/>
        </w:rPr>
      </w:pPr>
      <w:r w:rsidRPr="009746FD">
        <w:rPr>
          <w:color w:val="000000"/>
          <w:sz w:val="28"/>
          <w:szCs w:val="28"/>
          <w:lang w:val="da-DK"/>
        </w:rPr>
        <w:t>Đề nghị Bộ Tài nguyên và Môi trường xem xét, cho phép nhập khẩu ….. kg phế liệu này vào Việt Nam để tiến hành phân tích phục vụ cho việc đánh giá sản xuất thử nghiệm loại phế liệu này tại Việt Nam. Chúng tôi cam đoan lượng phế liệu này không gây ảnh hưởng xấu tới môi trường và sức khỏe cộng đồng.</w:t>
      </w:r>
    </w:p>
    <w:p w:rsidR="007546D8" w:rsidRPr="009746FD" w:rsidRDefault="007546D8" w:rsidP="007546D8">
      <w:pPr>
        <w:ind w:left="2880" w:right="-18"/>
        <w:jc w:val="both"/>
        <w:rPr>
          <w:b/>
          <w:color w:val="000000"/>
          <w:sz w:val="26"/>
          <w:szCs w:val="26"/>
          <w:lang w:val="da-DK"/>
        </w:rPr>
      </w:pPr>
      <w:r w:rsidRPr="009746FD">
        <w:rPr>
          <w:b/>
          <w:color w:val="000000"/>
          <w:sz w:val="26"/>
          <w:szCs w:val="26"/>
          <w:lang w:val="da-DK"/>
        </w:rPr>
        <w:t xml:space="preserve">                        ĐẠI DIỆN CÓ THẨM QUYỀN CỦA (1)</w:t>
      </w:r>
    </w:p>
    <w:p w:rsidR="007546D8" w:rsidRPr="009746FD" w:rsidRDefault="007546D8" w:rsidP="007546D8">
      <w:pPr>
        <w:ind w:right="-18"/>
        <w:jc w:val="both"/>
        <w:rPr>
          <w:color w:val="000000"/>
          <w:sz w:val="26"/>
          <w:szCs w:val="26"/>
          <w:lang w:val="da-DK"/>
        </w:rPr>
      </w:pPr>
      <w:r w:rsidRPr="009746FD">
        <w:rPr>
          <w:b/>
          <w:i/>
          <w:iCs/>
          <w:color w:val="000000"/>
          <w:sz w:val="26"/>
          <w:szCs w:val="26"/>
          <w:lang w:val="da-DK"/>
        </w:rPr>
        <w:t>Nơi nhận:</w:t>
      </w:r>
      <w:r w:rsidRPr="009746FD">
        <w:rPr>
          <w:i/>
          <w:iCs/>
          <w:color w:val="000000"/>
          <w:sz w:val="26"/>
          <w:szCs w:val="26"/>
          <w:lang w:val="da-DK"/>
        </w:rPr>
        <w:tab/>
      </w:r>
      <w:r w:rsidRPr="009746FD">
        <w:rPr>
          <w:i/>
          <w:iCs/>
          <w:color w:val="000000"/>
          <w:sz w:val="26"/>
          <w:szCs w:val="26"/>
          <w:lang w:val="da-DK"/>
        </w:rPr>
        <w:tab/>
      </w:r>
      <w:r w:rsidRPr="009746FD">
        <w:rPr>
          <w:i/>
          <w:iCs/>
          <w:color w:val="000000"/>
          <w:sz w:val="26"/>
          <w:szCs w:val="26"/>
          <w:lang w:val="da-DK"/>
        </w:rPr>
        <w:tab/>
      </w:r>
      <w:r w:rsidRPr="009746FD">
        <w:rPr>
          <w:i/>
          <w:iCs/>
          <w:color w:val="000000"/>
          <w:sz w:val="26"/>
          <w:szCs w:val="26"/>
          <w:lang w:val="da-DK"/>
        </w:rPr>
        <w:tab/>
      </w:r>
      <w:r w:rsidRPr="009746FD">
        <w:rPr>
          <w:i/>
          <w:iCs/>
          <w:color w:val="000000"/>
          <w:sz w:val="26"/>
          <w:szCs w:val="26"/>
          <w:lang w:val="da-DK"/>
        </w:rPr>
        <w:tab/>
      </w:r>
      <w:r w:rsidRPr="009746FD">
        <w:rPr>
          <w:i/>
          <w:iCs/>
          <w:color w:val="000000"/>
          <w:sz w:val="26"/>
          <w:szCs w:val="26"/>
          <w:lang w:val="da-DK"/>
        </w:rPr>
        <w:tab/>
        <w:t xml:space="preserve">     </w:t>
      </w:r>
      <w:r w:rsidRPr="009746FD">
        <w:rPr>
          <w:color w:val="000000"/>
          <w:sz w:val="26"/>
          <w:szCs w:val="26"/>
          <w:lang w:val="da-DK"/>
        </w:rPr>
        <w:t>&lt;Ký tên, đóng dấu&gt;</w:t>
      </w:r>
    </w:p>
    <w:p w:rsidR="007546D8" w:rsidRPr="009746FD" w:rsidRDefault="007546D8" w:rsidP="007546D8">
      <w:pPr>
        <w:ind w:right="-18"/>
        <w:jc w:val="both"/>
        <w:rPr>
          <w:color w:val="000000"/>
          <w:sz w:val="26"/>
          <w:szCs w:val="26"/>
          <w:lang w:val="da-DK"/>
        </w:rPr>
      </w:pPr>
      <w:r w:rsidRPr="009746FD">
        <w:rPr>
          <w:color w:val="000000"/>
          <w:sz w:val="26"/>
          <w:szCs w:val="26"/>
          <w:lang w:val="da-DK"/>
        </w:rPr>
        <w:t xml:space="preserve"> - Như trên;</w:t>
      </w:r>
    </w:p>
    <w:p w:rsidR="007546D8" w:rsidRPr="009746FD" w:rsidRDefault="007546D8" w:rsidP="007546D8">
      <w:pPr>
        <w:ind w:right="-17"/>
        <w:jc w:val="both"/>
        <w:rPr>
          <w:color w:val="000000"/>
          <w:sz w:val="28"/>
          <w:szCs w:val="28"/>
          <w:lang w:val="da-DK"/>
        </w:rPr>
      </w:pPr>
      <w:r w:rsidRPr="009746FD">
        <w:rPr>
          <w:color w:val="000000"/>
          <w:sz w:val="28"/>
          <w:szCs w:val="28"/>
          <w:lang w:val="da-DK"/>
        </w:rPr>
        <w:t xml:space="preserve"> - ....</w:t>
      </w:r>
      <w:r w:rsidRPr="009746FD">
        <w:rPr>
          <w:color w:val="000000"/>
          <w:sz w:val="28"/>
          <w:szCs w:val="28"/>
          <w:lang w:val="da-DK"/>
        </w:rPr>
        <w:tab/>
      </w:r>
      <w:r w:rsidRPr="009746FD">
        <w:rPr>
          <w:color w:val="000000"/>
          <w:sz w:val="28"/>
          <w:szCs w:val="28"/>
          <w:lang w:val="da-DK"/>
        </w:rPr>
        <w:tab/>
      </w:r>
    </w:p>
    <w:p w:rsidR="007546D8" w:rsidRPr="009746FD" w:rsidRDefault="007546D8" w:rsidP="007546D8">
      <w:pPr>
        <w:ind w:right="-17"/>
        <w:jc w:val="both"/>
        <w:rPr>
          <w:color w:val="000000"/>
          <w:sz w:val="28"/>
          <w:szCs w:val="28"/>
          <w:lang w:val="da-DK"/>
        </w:rPr>
      </w:pPr>
    </w:p>
    <w:p w:rsidR="007546D8" w:rsidRPr="009746FD" w:rsidRDefault="007546D8" w:rsidP="007546D8">
      <w:pPr>
        <w:ind w:right="-17"/>
        <w:jc w:val="both"/>
        <w:rPr>
          <w:b/>
          <w:color w:val="000000"/>
          <w:sz w:val="28"/>
          <w:szCs w:val="28"/>
          <w:lang w:val="da-DK"/>
        </w:rPr>
      </w:pPr>
      <w:r w:rsidRPr="009746FD">
        <w:rPr>
          <w:b/>
          <w:color w:val="000000"/>
          <w:sz w:val="28"/>
          <w:szCs w:val="28"/>
          <w:lang w:val="da-DK"/>
        </w:rPr>
        <w:t>Ghi chú:</w:t>
      </w:r>
    </w:p>
    <w:p w:rsidR="00765752" w:rsidRDefault="007546D8" w:rsidP="007546D8">
      <w:r w:rsidRPr="009746FD">
        <w:rPr>
          <w:color w:val="000000"/>
          <w:sz w:val="28"/>
          <w:szCs w:val="28"/>
          <w:lang w:val="da-DK"/>
        </w:rPr>
        <w:t>(1</w:t>
      </w:r>
      <w:r>
        <w:rPr>
          <w:color w:val="000000"/>
          <w:sz w:val="28"/>
          <w:szCs w:val="28"/>
          <w:lang w:val="da-DK"/>
        </w:rPr>
        <w:t>) Tên tổ chức, cá nhân đề nghị</w:t>
      </w:r>
      <w:r>
        <w:rPr>
          <w:color w:val="000000"/>
          <w:sz w:val="28"/>
          <w:szCs w:val="28"/>
          <w:lang w:val="da-DK"/>
        </w:rPr>
        <w:tab/>
      </w:r>
      <w:r w:rsidRPr="009746FD">
        <w:rPr>
          <w:color w:val="000000"/>
          <w:sz w:val="28"/>
          <w:szCs w:val="28"/>
          <w:lang w:val="da-DK"/>
        </w:rPr>
        <w:tab/>
      </w:r>
    </w:p>
    <w:sectPr w:rsidR="00765752" w:rsidSect="007546D8">
      <w:pgSz w:w="11907" w:h="16840" w:code="9"/>
      <w:pgMar w:top="1134" w:right="1134" w:bottom="1134" w:left="1701" w:header="72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720"/>
  <w:drawingGridHorizontalSpacing w:val="120"/>
  <w:drawingGridVerticalSpacing w:val="163"/>
  <w:displayHorizontalDrawingGridEvery w:val="2"/>
  <w:displayVerticalDrawingGridEvery w:val="2"/>
  <w:characterSpacingControl w:val="doNotCompress"/>
  <w:compat/>
  <w:rsids>
    <w:rsidRoot w:val="007546D8"/>
    <w:rsid w:val="00020618"/>
    <w:rsid w:val="00055674"/>
    <w:rsid w:val="002243E5"/>
    <w:rsid w:val="00482B77"/>
    <w:rsid w:val="004E4F16"/>
    <w:rsid w:val="007546D8"/>
    <w:rsid w:val="00765752"/>
    <w:rsid w:val="009860E2"/>
    <w:rsid w:val="009C5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right="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6D8"/>
    <w:pPr>
      <w:ind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D7924E-0763-47F1-B258-B09EC3B45257}"/>
</file>

<file path=customXml/itemProps2.xml><?xml version="1.0" encoding="utf-8"?>
<ds:datastoreItem xmlns:ds="http://schemas.openxmlformats.org/officeDocument/2006/customXml" ds:itemID="{9C1CF060-1A0D-429E-8510-7269864F6A8E}"/>
</file>

<file path=customXml/itemProps3.xml><?xml version="1.0" encoding="utf-8"?>
<ds:datastoreItem xmlns:ds="http://schemas.openxmlformats.org/officeDocument/2006/customXml" ds:itemID="{07C99547-1383-46AA-8819-3F253E965950}"/>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1573</Characters>
  <Application>Microsoft Office Word</Application>
  <DocSecurity>0</DocSecurity>
  <Lines>13</Lines>
  <Paragraphs>3</Paragraphs>
  <ScaleCrop>false</ScaleCrop>
  <Company>XP-PRO-2011</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NP-COMPUTER</cp:lastModifiedBy>
  <cp:revision>1</cp:revision>
  <dcterms:created xsi:type="dcterms:W3CDTF">2016-04-15T08:25:00Z</dcterms:created>
  <dcterms:modified xsi:type="dcterms:W3CDTF">2016-04-15T08:25:00Z</dcterms:modified>
</cp:coreProperties>
</file>