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1" w:rsidRPr="00165688" w:rsidRDefault="005356E1" w:rsidP="005356E1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szCs w:val="28"/>
        </w:rPr>
      </w:pPr>
      <w:bookmarkStart w:id="0" w:name="chuong_pl_1"/>
      <w:r w:rsidRPr="00165688">
        <w:rPr>
          <w:rFonts w:eastAsia="Times New Roman" w:cs="Times New Roman"/>
          <w:b/>
          <w:bCs/>
          <w:szCs w:val="28"/>
        </w:rPr>
        <w:t>PHỤ LỤC I</w:t>
      </w:r>
      <w:bookmarkEnd w:id="0"/>
    </w:p>
    <w:p w:rsidR="005356E1" w:rsidRPr="00165688" w:rsidRDefault="005356E1" w:rsidP="005356E1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i/>
          <w:szCs w:val="28"/>
        </w:rPr>
      </w:pPr>
      <w:bookmarkStart w:id="1" w:name="chuong_pl_1_name"/>
      <w:r w:rsidRPr="00165688">
        <w:rPr>
          <w:rFonts w:eastAsia="Times New Roman" w:cs="Times New Roman"/>
          <w:szCs w:val="28"/>
        </w:rPr>
        <w:t>CÁC NỘI DUNG CHỦ YẾU CỦA TỜ TRÌNH VỀ VIỆC PHÊ DUYỆT KHOẢN VIỆN TRỢ QUỐC TẾ KHẨN CẤP ĐỂ CỨU TRỢ</w:t>
      </w:r>
      <w:bookmarkEnd w:id="1"/>
      <w:r w:rsidRPr="00165688">
        <w:rPr>
          <w:rFonts w:eastAsia="Times New Roman" w:cs="Times New Roman"/>
          <w:szCs w:val="28"/>
        </w:rPr>
        <w:br/>
        <w:t>(</w:t>
      </w:r>
      <w:r w:rsidRPr="00165688">
        <w:rPr>
          <w:rFonts w:eastAsia="Times New Roman" w:cs="Times New Roman"/>
          <w:i/>
          <w:szCs w:val="28"/>
        </w:rPr>
        <w:t>Kèm theo Nghị định số 50/2020/NĐ-CP ngày 20/4/2020 của Chính phủ)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b/>
          <w:bCs/>
          <w:szCs w:val="28"/>
        </w:rPr>
        <w:t>I. TÊN KHOẢN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b/>
          <w:bCs/>
          <w:szCs w:val="28"/>
        </w:rPr>
        <w:t>II. </w:t>
      </w:r>
      <w:r w:rsidRPr="00165688">
        <w:rPr>
          <w:rFonts w:eastAsia="Times New Roman" w:cs="Times New Roman"/>
          <w:b/>
          <w:bCs/>
          <w:szCs w:val="28"/>
          <w:lang w:val="vi-VN"/>
        </w:rPr>
        <w:t>BÊN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b/>
          <w:bCs/>
          <w:szCs w:val="28"/>
        </w:rPr>
        <w:t>III. CƠ QUAN CHỦ QUẢN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  <w:lang w:val="vi-VN"/>
        </w:rPr>
        <w:t>Tên và địa chỉ liên lạc của cơ quan chủ quản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b/>
          <w:bCs/>
          <w:szCs w:val="28"/>
        </w:rPr>
        <w:t>IV. </w:t>
      </w:r>
      <w:r w:rsidRPr="00165688">
        <w:rPr>
          <w:rFonts w:eastAsia="Times New Roman" w:cs="Times New Roman"/>
          <w:b/>
          <w:bCs/>
          <w:szCs w:val="28"/>
          <w:lang w:val="vi-VN"/>
        </w:rPr>
        <w:t>CHỦ KHOẢN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  <w:lang w:val="vi-VN"/>
        </w:rPr>
        <w:t>Tên và địa chỉ liên lạc của chủ khoản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b/>
          <w:bCs/>
          <w:szCs w:val="28"/>
        </w:rPr>
        <w:t>V. </w:t>
      </w:r>
      <w:r w:rsidRPr="00165688">
        <w:rPr>
          <w:rFonts w:eastAsia="Times New Roman" w:cs="Times New Roman"/>
          <w:b/>
          <w:bCs/>
          <w:szCs w:val="28"/>
          <w:lang w:val="vi-VN"/>
        </w:rPr>
        <w:t>BỐI CẢNH VÀ S</w:t>
      </w:r>
      <w:r w:rsidRPr="00165688">
        <w:rPr>
          <w:rFonts w:eastAsia="Times New Roman" w:cs="Times New Roman"/>
          <w:b/>
          <w:bCs/>
          <w:szCs w:val="28"/>
        </w:rPr>
        <w:t>Ự</w:t>
      </w:r>
      <w:r w:rsidRPr="00165688">
        <w:rPr>
          <w:rFonts w:eastAsia="Times New Roman" w:cs="Times New Roman"/>
          <w:b/>
          <w:bCs/>
          <w:szCs w:val="28"/>
          <w:lang w:val="vi-VN"/>
        </w:rPr>
        <w:t> C</w:t>
      </w:r>
      <w:r w:rsidRPr="00165688">
        <w:rPr>
          <w:rFonts w:eastAsia="Times New Roman" w:cs="Times New Roman"/>
          <w:b/>
          <w:bCs/>
          <w:szCs w:val="28"/>
        </w:rPr>
        <w:t>Ầ</w:t>
      </w:r>
      <w:r w:rsidRPr="00165688">
        <w:rPr>
          <w:rFonts w:eastAsia="Times New Roman" w:cs="Times New Roman"/>
          <w:b/>
          <w:bCs/>
          <w:szCs w:val="28"/>
          <w:lang w:val="vi-VN"/>
        </w:rPr>
        <w:t>N THIẾT CỦA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</w:rPr>
        <w:t>- </w:t>
      </w:r>
      <w:r w:rsidRPr="00165688">
        <w:rPr>
          <w:rFonts w:eastAsia="Times New Roman" w:cs="Times New Roman"/>
          <w:szCs w:val="28"/>
          <w:lang w:val="vi-VN"/>
        </w:rPr>
        <w:t>Bối cảnh thực hiện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</w:rPr>
        <w:t>- </w:t>
      </w:r>
      <w:r w:rsidRPr="00165688">
        <w:rPr>
          <w:rFonts w:eastAsia="Times New Roman" w:cs="Times New Roman"/>
          <w:szCs w:val="28"/>
          <w:lang w:val="vi-VN"/>
        </w:rPr>
        <w:t>Sự cần thiết của khoản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b/>
          <w:bCs/>
          <w:szCs w:val="28"/>
        </w:rPr>
        <w:t>VI. </w:t>
      </w:r>
      <w:r w:rsidRPr="00165688">
        <w:rPr>
          <w:rFonts w:eastAsia="Times New Roman" w:cs="Times New Roman"/>
          <w:b/>
          <w:bCs/>
          <w:szCs w:val="28"/>
          <w:lang w:val="vi-VN"/>
        </w:rPr>
        <w:t>NỘI DUNG KHOẢN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</w:rPr>
        <w:t>1. </w:t>
      </w:r>
      <w:r w:rsidRPr="00165688">
        <w:rPr>
          <w:rFonts w:eastAsia="Times New Roman" w:cs="Times New Roman"/>
          <w:szCs w:val="28"/>
          <w:lang w:val="vi-VN"/>
        </w:rPr>
        <w:t>Mục tiêu của khoản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</w:rPr>
        <w:t>2. </w:t>
      </w:r>
      <w:r w:rsidRPr="00165688">
        <w:rPr>
          <w:rFonts w:eastAsia="Times New Roman" w:cs="Times New Roman"/>
          <w:szCs w:val="28"/>
          <w:lang w:val="vi-VN"/>
        </w:rPr>
        <w:t>Tổng giá trị khoản viện trợ (nguyên tệ và quy đổi ra USD)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</w:rPr>
        <w:t>3. </w:t>
      </w:r>
      <w:r w:rsidRPr="00165688">
        <w:rPr>
          <w:rFonts w:eastAsia="Times New Roman" w:cs="Times New Roman"/>
          <w:szCs w:val="28"/>
          <w:lang w:val="vi-VN"/>
        </w:rPr>
        <w:t>Phương án phân bổ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  <w:lang w:val="vi-VN"/>
        </w:rPr>
        <w:t>Nêu chi tiết số lượng phân bổ theo địa chỉ tiếp nhận và giá trị phân bổ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</w:rPr>
        <w:t>4. </w:t>
      </w:r>
      <w:r w:rsidRPr="00165688">
        <w:rPr>
          <w:rFonts w:eastAsia="Times New Roman" w:cs="Times New Roman"/>
          <w:szCs w:val="28"/>
          <w:lang w:val="vi-VN"/>
        </w:rPr>
        <w:t>Địa điểm tiếp nhận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</w:rPr>
        <w:t>5. </w:t>
      </w:r>
      <w:r w:rsidRPr="00165688">
        <w:rPr>
          <w:rFonts w:eastAsia="Times New Roman" w:cs="Times New Roman"/>
          <w:szCs w:val="28"/>
          <w:lang w:val="vi-VN"/>
        </w:rPr>
        <w:t>Thời gian thực hiện tiếp nhận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b/>
          <w:bCs/>
          <w:szCs w:val="28"/>
        </w:rPr>
        <w:t>VII. </w:t>
      </w:r>
      <w:r w:rsidRPr="00165688">
        <w:rPr>
          <w:rFonts w:eastAsia="Times New Roman" w:cs="Times New Roman"/>
          <w:b/>
          <w:bCs/>
          <w:szCs w:val="28"/>
          <w:lang w:val="vi-VN"/>
        </w:rPr>
        <w:t>TRÁCH NHIỆM CỦA CÁC ĐƠN VỊ LIÊN QUAN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  <w:lang w:val="vi-VN"/>
        </w:rPr>
        <w:t>Trách nhiệm của các đơn vị liên quan trong việc tổ chức triển khai tiếp nhận viện trợ khẩn cấp (bố trí kinh phí, phương tiện, trang thiết bị,...)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b/>
          <w:bCs/>
          <w:szCs w:val="28"/>
        </w:rPr>
        <w:t>VIII. </w:t>
      </w:r>
      <w:r w:rsidRPr="00165688">
        <w:rPr>
          <w:rFonts w:eastAsia="Times New Roman" w:cs="Times New Roman"/>
          <w:b/>
          <w:bCs/>
          <w:szCs w:val="28"/>
          <w:lang w:val="vi-VN"/>
        </w:rPr>
        <w:t>KINH PHÍ TỔ CHỨC TRIỂN KHAI TIẾP NHẬN VIỆN TRỢ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szCs w:val="28"/>
          <w:lang w:val="vi-VN"/>
        </w:rPr>
        <w:t>Nêu cụ thể các nguồn kinh phí, trách nhiệm bố trí kinh phí tiếp nhận viện trợ khẩn cấp cũng như hoạt động kiểm tra, đánh giá.</w:t>
      </w:r>
    </w:p>
    <w:p w:rsidR="005356E1" w:rsidRPr="00165688" w:rsidRDefault="005356E1" w:rsidP="005356E1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165688">
        <w:rPr>
          <w:rFonts w:eastAsia="Times New Roman" w:cs="Times New Roman"/>
          <w:b/>
          <w:bCs/>
          <w:szCs w:val="28"/>
        </w:rPr>
        <w:t>IX. </w:t>
      </w:r>
      <w:r w:rsidRPr="00165688">
        <w:rPr>
          <w:rFonts w:eastAsia="Times New Roman" w:cs="Times New Roman"/>
          <w:b/>
          <w:bCs/>
          <w:szCs w:val="28"/>
          <w:lang w:val="vi-VN"/>
        </w:rPr>
        <w:t>K</w:t>
      </w:r>
      <w:r w:rsidRPr="00165688">
        <w:rPr>
          <w:rFonts w:eastAsia="Times New Roman" w:cs="Times New Roman"/>
          <w:b/>
          <w:bCs/>
          <w:szCs w:val="28"/>
        </w:rPr>
        <w:t>Ế </w:t>
      </w:r>
      <w:r w:rsidRPr="00165688">
        <w:rPr>
          <w:rFonts w:eastAsia="Times New Roman" w:cs="Times New Roman"/>
          <w:b/>
          <w:bCs/>
          <w:szCs w:val="28"/>
          <w:lang w:val="vi-VN"/>
        </w:rPr>
        <w:t>HOẠCH KI</w:t>
      </w:r>
      <w:r w:rsidRPr="00165688">
        <w:rPr>
          <w:rFonts w:eastAsia="Times New Roman" w:cs="Times New Roman"/>
          <w:b/>
          <w:bCs/>
          <w:szCs w:val="28"/>
        </w:rPr>
        <w:t>Ể</w:t>
      </w:r>
      <w:r w:rsidRPr="00165688">
        <w:rPr>
          <w:rFonts w:eastAsia="Times New Roman" w:cs="Times New Roman"/>
          <w:b/>
          <w:bCs/>
          <w:szCs w:val="28"/>
          <w:lang w:val="vi-VN"/>
        </w:rPr>
        <w:t>M TRA, ĐÁNH GIÁ</w:t>
      </w:r>
    </w:p>
    <w:p w:rsidR="005356E1" w:rsidRPr="00165688" w:rsidRDefault="005356E1" w:rsidP="005356E1">
      <w:pPr>
        <w:rPr>
          <w:rFonts w:eastAsia="Times New Roman" w:cs="Times New Roman"/>
          <w:b/>
          <w:szCs w:val="28"/>
        </w:rPr>
      </w:pPr>
    </w:p>
    <w:p w:rsidR="005356E1" w:rsidRPr="00165688" w:rsidRDefault="005356E1" w:rsidP="005356E1">
      <w:pPr>
        <w:rPr>
          <w:rFonts w:eastAsia="Times New Roman" w:cs="Times New Roman"/>
          <w:b/>
          <w:szCs w:val="28"/>
        </w:rPr>
      </w:pPr>
    </w:p>
    <w:p w:rsidR="005356E1" w:rsidRPr="00165688" w:rsidRDefault="005356E1" w:rsidP="005356E1">
      <w:pPr>
        <w:rPr>
          <w:rFonts w:eastAsia="Times New Roman" w:cs="Times New Roman"/>
          <w:b/>
          <w:sz w:val="26"/>
          <w:szCs w:val="24"/>
        </w:rPr>
      </w:pPr>
    </w:p>
    <w:p w:rsidR="005356E1" w:rsidRPr="00165688" w:rsidRDefault="005356E1" w:rsidP="005356E1">
      <w:pPr>
        <w:rPr>
          <w:rFonts w:eastAsia="Times New Roman" w:cs="Times New Roman"/>
          <w:b/>
          <w:sz w:val="26"/>
          <w:szCs w:val="24"/>
        </w:rPr>
      </w:pPr>
    </w:p>
    <w:p w:rsidR="005356E1" w:rsidRPr="00165688" w:rsidRDefault="005356E1" w:rsidP="005356E1">
      <w:pPr>
        <w:rPr>
          <w:rFonts w:eastAsia="Times New Roman" w:cs="Times New Roman"/>
          <w:b/>
          <w:sz w:val="26"/>
          <w:szCs w:val="24"/>
        </w:rPr>
      </w:pPr>
    </w:p>
    <w:p w:rsidR="005356E1" w:rsidRPr="00165688" w:rsidRDefault="005356E1" w:rsidP="005356E1">
      <w:pPr>
        <w:rPr>
          <w:rFonts w:eastAsia="Times New Roman" w:cs="Times New Roman"/>
          <w:b/>
          <w:sz w:val="26"/>
          <w:szCs w:val="24"/>
        </w:rPr>
      </w:pPr>
    </w:p>
    <w:p w:rsidR="005356E1" w:rsidRPr="00165688" w:rsidRDefault="005356E1" w:rsidP="005356E1">
      <w:pPr>
        <w:rPr>
          <w:rFonts w:eastAsia="Times New Roman" w:cs="Times New Roman"/>
          <w:b/>
          <w:sz w:val="26"/>
          <w:szCs w:val="24"/>
        </w:rPr>
      </w:pPr>
    </w:p>
    <w:p w:rsidR="00E61441" w:rsidRDefault="00E61441">
      <w:bookmarkStart w:id="2" w:name="_GoBack"/>
      <w:bookmarkEnd w:id="2"/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E1"/>
    <w:rsid w:val="005356E1"/>
    <w:rsid w:val="00A666C2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77C59-E0AD-4D31-864B-C13FA10A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2020-06-04T02:13:00Z</dcterms:created>
  <dcterms:modified xsi:type="dcterms:W3CDTF">2020-06-04T02:14:00Z</dcterms:modified>
</cp:coreProperties>
</file>