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867E" w14:textId="77777777" w:rsidR="00342E3D" w:rsidRPr="0087340D" w:rsidRDefault="00342E3D" w:rsidP="00342E3D">
      <w:pPr>
        <w:jc w:val="center"/>
        <w:rPr>
          <w:b/>
          <w:sz w:val="26"/>
          <w:szCs w:val="26"/>
          <w:lang w:val="pt-BR"/>
        </w:rPr>
      </w:pPr>
      <w:bookmarkStart w:id="0" w:name="_GoBack"/>
      <w:bookmarkEnd w:id="0"/>
      <w:r w:rsidRPr="0087340D">
        <w:rPr>
          <w:b/>
          <w:sz w:val="26"/>
          <w:szCs w:val="26"/>
          <w:lang w:val="pt-BR"/>
        </w:rPr>
        <w:t xml:space="preserve">Mẫu </w:t>
      </w:r>
    </w:p>
    <w:p w14:paraId="049C3DC9" w14:textId="77777777" w:rsidR="00342E3D" w:rsidRPr="0087340D" w:rsidRDefault="00342E3D" w:rsidP="00342E3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Phiếu khai báo vật liệu hạt nhân</w:t>
      </w:r>
    </w:p>
    <w:p w14:paraId="78FAE95C" w14:textId="77777777" w:rsidR="00342E3D" w:rsidRPr="00AB535D" w:rsidRDefault="00342E3D" w:rsidP="00342E3D">
      <w:pPr>
        <w:jc w:val="center"/>
        <w:rPr>
          <w:sz w:val="26"/>
          <w:szCs w:val="26"/>
          <w:lang w:val="pt-BR"/>
        </w:rPr>
      </w:pPr>
      <w:r w:rsidRPr="00AB535D">
        <w:rPr>
          <w:sz w:val="26"/>
          <w:szCs w:val="26"/>
          <w:lang w:val="pt-BR"/>
        </w:rPr>
        <w:t>(Ban hành kèm theo Thông tư số 08/2010/TT-BKHCN ngày 22/7/2010</w:t>
      </w:r>
    </w:p>
    <w:p w14:paraId="4CD7681B" w14:textId="77777777" w:rsidR="00342E3D" w:rsidRPr="00AB535D" w:rsidRDefault="00342E3D" w:rsidP="00342E3D">
      <w:pPr>
        <w:jc w:val="center"/>
        <w:rPr>
          <w:sz w:val="26"/>
          <w:szCs w:val="26"/>
          <w:lang w:val="pt-BR"/>
        </w:rPr>
      </w:pPr>
      <w:r w:rsidRPr="00AB535D">
        <w:rPr>
          <w:sz w:val="26"/>
          <w:szCs w:val="26"/>
          <w:lang w:val="pt-BR"/>
        </w:rPr>
        <w:t>của Bộ trưởng Bộ Khoa học và Công nghệ)</w:t>
      </w:r>
    </w:p>
    <w:p w14:paraId="7EC1AD0B" w14:textId="66324DC8" w:rsidR="00342E3D" w:rsidRPr="0087340D" w:rsidRDefault="000C3202" w:rsidP="00342E3D">
      <w:pPr>
        <w:jc w:val="both"/>
        <w:rPr>
          <w:b/>
          <w:i/>
          <w:sz w:val="26"/>
          <w:szCs w:val="26"/>
          <w:lang w:val="pt-BR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B7347" wp14:editId="560A5A2D">
                <wp:simplePos x="0" y="0"/>
                <wp:positionH relativeFrom="column">
                  <wp:posOffset>1910715</wp:posOffset>
                </wp:positionH>
                <wp:positionV relativeFrom="paragraph">
                  <wp:posOffset>50165</wp:posOffset>
                </wp:positionV>
                <wp:extent cx="1979930" cy="0"/>
                <wp:effectExtent l="5715" t="9525" r="508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6F8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3.95pt" to="306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"/>
            </w:pict>
          </mc:Fallback>
        </mc:AlternateContent>
      </w:r>
    </w:p>
    <w:p w14:paraId="67188C02" w14:textId="77777777" w:rsidR="00342E3D" w:rsidRPr="0087340D" w:rsidRDefault="00342E3D" w:rsidP="00342E3D">
      <w:pPr>
        <w:jc w:val="center"/>
        <w:rPr>
          <w:b/>
          <w:bCs/>
          <w:sz w:val="26"/>
          <w:szCs w:val="26"/>
          <w:lang w:val="pt-BR"/>
        </w:rPr>
      </w:pPr>
    </w:p>
    <w:p w14:paraId="33C0233C" w14:textId="77777777" w:rsidR="00342E3D" w:rsidRPr="0087340D" w:rsidRDefault="00342E3D" w:rsidP="00342E3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CỘNG HÒA XÃ HỘI CHỦ NGHĨA VIỆT NAM</w:t>
      </w:r>
    </w:p>
    <w:p w14:paraId="6D148DF6" w14:textId="77777777" w:rsidR="00342E3D" w:rsidRPr="0087340D" w:rsidRDefault="00342E3D" w:rsidP="00342E3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Độc lập - Tự do - Hạnh phúc</w:t>
      </w:r>
    </w:p>
    <w:p w14:paraId="4896F60D" w14:textId="7180A74B" w:rsidR="00342E3D" w:rsidRPr="0087340D" w:rsidRDefault="000C3202" w:rsidP="00342E3D">
      <w:pPr>
        <w:spacing w:before="360" w:after="360"/>
        <w:jc w:val="center"/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25723" wp14:editId="55672844">
                <wp:simplePos x="0" y="0"/>
                <wp:positionH relativeFrom="column">
                  <wp:posOffset>1907540</wp:posOffset>
                </wp:positionH>
                <wp:positionV relativeFrom="paragraph">
                  <wp:posOffset>16510</wp:posOffset>
                </wp:positionV>
                <wp:extent cx="1979930" cy="0"/>
                <wp:effectExtent l="12065" t="11430" r="825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B823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1.3pt" to="306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"/>
            </w:pict>
          </mc:Fallback>
        </mc:AlternateContent>
      </w:r>
      <w:r w:rsidR="00342E3D" w:rsidRPr="0087340D">
        <w:rPr>
          <w:b/>
          <w:sz w:val="26"/>
          <w:szCs w:val="26"/>
          <w:lang w:val="pt-BR"/>
        </w:rPr>
        <w:t>PHIẾU KHAI BÁO VẬT LIỆU HẠT NHÂN</w:t>
      </w:r>
    </w:p>
    <w:p w14:paraId="626A28E9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I. THÔNG TIN TỔ CHỨC, CÁ NHÂN KHAI BÁO</w:t>
      </w:r>
    </w:p>
    <w:p w14:paraId="1DB06AD5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1.Tên tổ chức, cá nhân:</w:t>
      </w:r>
    </w:p>
    <w:p w14:paraId="13FF2E58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Địa chỉ:</w:t>
      </w:r>
    </w:p>
    <w:p w14:paraId="3FA1ABF4" w14:textId="77777777" w:rsidR="00342E3D" w:rsidRPr="0087340D" w:rsidRDefault="00342E3D" w:rsidP="00342E3D">
      <w:pPr>
        <w:pStyle w:val="dieu"/>
        <w:tabs>
          <w:tab w:val="left" w:pos="524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Điện thoại:</w:t>
      </w:r>
      <w:r w:rsidRPr="0087340D">
        <w:rPr>
          <w:b w:val="0"/>
          <w:color w:val="auto"/>
          <w:szCs w:val="26"/>
          <w:lang w:val="pt-BR"/>
        </w:rPr>
        <w:tab/>
        <w:t>4. Fax: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14:paraId="384E7C25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E-mail:</w:t>
      </w:r>
    </w:p>
    <w:p w14:paraId="35FD5C60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 ĐẶC TÍNH VẬT LIỆU</w:t>
      </w:r>
    </w:p>
    <w:p w14:paraId="53CDACE9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II.1. DẠNG VẬT LIỆU HẠT NHÂN</w:t>
      </w:r>
    </w:p>
    <w:p w14:paraId="146F3EEA" w14:textId="77777777" w:rsidR="00342E3D" w:rsidRPr="0087340D" w:rsidRDefault="00342E3D" w:rsidP="00342E3D">
      <w:pPr>
        <w:pStyle w:val="Giua"/>
        <w:tabs>
          <w:tab w:val="left" w:pos="3686"/>
        </w:tabs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</w:rPr>
        <w:sym w:font="Symbol" w:char="F080"/>
      </w:r>
      <w:r w:rsidRPr="0087340D">
        <w:rPr>
          <w:b w:val="0"/>
          <w:color w:val="auto"/>
          <w:sz w:val="26"/>
          <w:szCs w:val="26"/>
          <w:lang w:val="pt-BR"/>
        </w:rPr>
        <w:t xml:space="preserve"> Bó nhiên liệu</w:t>
      </w:r>
      <w:r w:rsidRPr="0087340D">
        <w:rPr>
          <w:rStyle w:val="FootnoteReference"/>
          <w:b w:val="0"/>
          <w:color w:val="auto"/>
          <w:sz w:val="26"/>
          <w:szCs w:val="26"/>
          <w:lang w:val="pt-BR"/>
        </w:rPr>
        <w:footnoteReference w:id="1"/>
      </w:r>
      <w:r w:rsidRPr="0087340D">
        <w:rPr>
          <w:b w:val="0"/>
          <w:color w:val="auto"/>
          <w:sz w:val="26"/>
          <w:szCs w:val="26"/>
          <w:lang w:val="pt-BR"/>
        </w:rPr>
        <w:tab/>
      </w:r>
      <w:r w:rsidRPr="0087340D">
        <w:rPr>
          <w:b w:val="0"/>
          <w:color w:val="auto"/>
          <w:sz w:val="26"/>
          <w:szCs w:val="26"/>
        </w:rPr>
        <w:sym w:font="Symbol" w:char="F080"/>
      </w:r>
      <w:r w:rsidRPr="0087340D">
        <w:rPr>
          <w:b w:val="0"/>
          <w:color w:val="auto"/>
          <w:sz w:val="26"/>
          <w:szCs w:val="26"/>
          <w:lang w:val="pt-BR"/>
        </w:rPr>
        <w:t xml:space="preserve"> Không ở dạng bó nhiên liệu</w:t>
      </w:r>
      <w:r w:rsidRPr="0087340D">
        <w:rPr>
          <w:rStyle w:val="FootnoteReference"/>
          <w:b w:val="0"/>
          <w:color w:val="auto"/>
          <w:sz w:val="26"/>
          <w:szCs w:val="26"/>
          <w:lang w:val="pt-BR"/>
        </w:rPr>
        <w:footnoteReference w:id="2"/>
      </w:r>
    </w:p>
    <w:p w14:paraId="0ACD4970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II.2. VẬT LIỆU HẠT NHÂN Ở DẠNG BÓ NHIÊN LIỆU</w:t>
      </w:r>
    </w:p>
    <w:p w14:paraId="00870A89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1. Mã hiệu từng bó nhiên liệu:</w:t>
      </w:r>
    </w:p>
    <w:p w14:paraId="57ABC9C3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2. Hãng, nước sản xuất:</w:t>
      </w:r>
    </w:p>
    <w:p w14:paraId="74682D2E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3. Khối lượng từng bó nhiên liệu:</w:t>
      </w:r>
    </w:p>
    <w:p w14:paraId="5B9A463B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4. Khối lượng của vật liệu hạt nhân trong từng bó nhiên liệu:</w:t>
      </w:r>
    </w:p>
    <w:p w14:paraId="48851D79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5. Khối lượng urani:</w:t>
      </w:r>
    </w:p>
    <w:p w14:paraId="35C89535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6. Khối lượng đồng vị U-235:</w:t>
      </w:r>
    </w:p>
    <w:p w14:paraId="6B10DB75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7. Độ làm giàu trung bình của một bó nhiên liệu:</w:t>
      </w:r>
    </w:p>
    <w:p w14:paraId="00C0031B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8. Thành phần hoá học hoặc thành phần hợp kim chính của nhiên liệu:</w:t>
      </w:r>
    </w:p>
    <w:p w14:paraId="6143CFFD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9. Vật liệu vỏ bọc bó nhiên liệu:</w:t>
      </w:r>
    </w:p>
    <w:p w14:paraId="018F0B0F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10. Mục đích sử dụng:</w:t>
      </w:r>
    </w:p>
    <w:p w14:paraId="67A7FDD6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11. Nơi sử dụng:</w:t>
      </w:r>
    </w:p>
    <w:p w14:paraId="32C1EE35" w14:textId="77777777" w:rsidR="00342E3D" w:rsidRPr="0087340D" w:rsidRDefault="00342E3D" w:rsidP="00342E3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 xml:space="preserve">II.3 VẬT LIỆU HẠT NHÂN KHÔNG Ở DẠNG BÓ NHIÊN LIỆU </w:t>
      </w:r>
    </w:p>
    <w:p w14:paraId="54DC4909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lastRenderedPageBreak/>
        <w:t>1. Loại vật liệu hạt nhân:</w:t>
      </w:r>
    </w:p>
    <w:p w14:paraId="21EAB9AF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2. Khối lượng:</w:t>
      </w:r>
    </w:p>
    <w:p w14:paraId="44E23921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3. Thành phần hoá học:</w:t>
      </w:r>
    </w:p>
    <w:p w14:paraId="35B67690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4. Trạng thái vật lý:</w:t>
      </w:r>
    </w:p>
    <w:p w14:paraId="33EF4868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5. Khối lượng của đồng vị phân hạch:</w:t>
      </w:r>
    </w:p>
    <w:p w14:paraId="7DB98C4D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6. Độ làm giàu của thành phần đồng vị:</w:t>
      </w:r>
    </w:p>
    <w:p w14:paraId="524873F6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7. Số hạng mục:</w:t>
      </w:r>
    </w:p>
    <w:p w14:paraId="4095864C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8. Mục đích sử dụng:</w:t>
      </w:r>
    </w:p>
    <w:p w14:paraId="434DFAF5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9. Nơi sử dụng và lưu giữ:</w:t>
      </w:r>
    </w:p>
    <w:p w14:paraId="21A171AE" w14:textId="77777777" w:rsidR="00342E3D" w:rsidRPr="0087340D" w:rsidRDefault="00342E3D" w:rsidP="00342E3D">
      <w:pPr>
        <w:pStyle w:val="Giua"/>
        <w:jc w:val="both"/>
        <w:rPr>
          <w:b w:val="0"/>
          <w:color w:val="auto"/>
          <w:sz w:val="26"/>
          <w:szCs w:val="26"/>
          <w:lang w:val="pt-BR"/>
        </w:rPr>
      </w:pPr>
      <w:r w:rsidRPr="0087340D">
        <w:rPr>
          <w:b w:val="0"/>
          <w:color w:val="auto"/>
          <w:sz w:val="26"/>
          <w:szCs w:val="26"/>
          <w:lang w:val="pt-BR"/>
        </w:rPr>
        <w:t>10. Đặc tính của thùng chứa, bình chứa:</w:t>
      </w:r>
    </w:p>
    <w:p w14:paraId="4992F089" w14:textId="77777777" w:rsidR="00342E3D" w:rsidRPr="0087340D" w:rsidRDefault="00342E3D" w:rsidP="00342E3D">
      <w:pPr>
        <w:pStyle w:val="dieu"/>
        <w:spacing w:after="100"/>
        <w:ind w:firstLine="0"/>
        <w:jc w:val="both"/>
        <w:rPr>
          <w:b w:val="0"/>
          <w:color w:val="auto"/>
          <w:szCs w:val="26"/>
          <w:lang w:val="pt-BR"/>
        </w:rPr>
      </w:pPr>
    </w:p>
    <w:p w14:paraId="252286D2" w14:textId="77777777" w:rsidR="00342E3D" w:rsidRPr="0087340D" w:rsidRDefault="00342E3D" w:rsidP="00342E3D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87340D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342E3D" w:rsidRPr="0087340D" w14:paraId="1CE1EA3E" w14:textId="77777777" w:rsidTr="00394C5E">
        <w:tc>
          <w:tcPr>
            <w:tcW w:w="4837" w:type="dxa"/>
          </w:tcPr>
          <w:p w14:paraId="389AF1F8" w14:textId="77777777" w:rsidR="00342E3D" w:rsidRPr="0087340D" w:rsidRDefault="00342E3D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14:paraId="2B417C1B" w14:textId="77777777" w:rsidR="00342E3D" w:rsidRPr="0087340D" w:rsidRDefault="00342E3D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14:paraId="0A42D674" w14:textId="77777777" w:rsidR="00342E3D" w:rsidRPr="0087340D" w:rsidRDefault="00342E3D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14:paraId="4129CDEC" w14:textId="77777777" w:rsidR="00342E3D" w:rsidRPr="0087340D" w:rsidRDefault="00342E3D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14:paraId="7BCDAFE5" w14:textId="77777777" w:rsidR="00342E3D" w:rsidRPr="0087340D" w:rsidRDefault="00342E3D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 và đóng dấu)</w:t>
            </w:r>
          </w:p>
        </w:tc>
      </w:tr>
    </w:tbl>
    <w:p w14:paraId="21E3FE5A" w14:textId="77777777" w:rsidR="00342E3D" w:rsidRPr="0087340D" w:rsidRDefault="00342E3D" w:rsidP="00342E3D">
      <w:pPr>
        <w:spacing w:after="120" w:line="340" w:lineRule="exact"/>
        <w:jc w:val="both"/>
        <w:rPr>
          <w:b/>
          <w:bCs/>
          <w:sz w:val="26"/>
          <w:szCs w:val="26"/>
          <w:lang w:val="it-IT"/>
        </w:rPr>
      </w:pPr>
    </w:p>
    <w:p w14:paraId="42A19484" w14:textId="77777777" w:rsidR="003E7B87" w:rsidRDefault="00342E3D" w:rsidP="00342E3D">
      <w:r w:rsidRPr="0087340D">
        <w:rPr>
          <w:b/>
          <w:bCs/>
          <w:sz w:val="26"/>
          <w:szCs w:val="26"/>
          <w:lang w:val="it-IT"/>
        </w:rPr>
        <w:br w:type="column"/>
      </w:r>
    </w:p>
    <w:sectPr w:rsidR="003E7B87" w:rsidSect="003E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5B84" w14:textId="77777777" w:rsidR="003261D6" w:rsidRDefault="003261D6" w:rsidP="00342E3D">
      <w:r>
        <w:separator/>
      </w:r>
    </w:p>
  </w:endnote>
  <w:endnote w:type="continuationSeparator" w:id="0">
    <w:p w14:paraId="530F952E" w14:textId="77777777" w:rsidR="003261D6" w:rsidRDefault="003261D6" w:rsidP="0034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57FA8" w14:textId="77777777" w:rsidR="003261D6" w:rsidRDefault="003261D6" w:rsidP="00342E3D">
      <w:r>
        <w:separator/>
      </w:r>
    </w:p>
  </w:footnote>
  <w:footnote w:type="continuationSeparator" w:id="0">
    <w:p w14:paraId="2DFF64EF" w14:textId="77777777" w:rsidR="003261D6" w:rsidRDefault="003261D6" w:rsidP="00342E3D">
      <w:r>
        <w:continuationSeparator/>
      </w:r>
    </w:p>
  </w:footnote>
  <w:footnote w:id="1">
    <w:p w14:paraId="4616D7F4" w14:textId="77777777" w:rsidR="00342E3D" w:rsidRPr="00D93FCD" w:rsidRDefault="00342E3D" w:rsidP="00342E3D">
      <w:pPr>
        <w:pStyle w:val="FootnoteText"/>
      </w:pPr>
      <w:r w:rsidRPr="00D93FCD">
        <w:rPr>
          <w:rStyle w:val="FootnoteReference"/>
        </w:rPr>
        <w:footnoteRef/>
      </w:r>
      <w:r w:rsidRPr="00D93FCD">
        <w:t xml:space="preserve"> Nếu</w:t>
      </w:r>
      <w:r>
        <w:t xml:space="preserve"> vật liệu hạt nhân ở dạng bó nhiên liệu thì khai tiếp mục II.2.</w:t>
      </w:r>
    </w:p>
  </w:footnote>
  <w:footnote w:id="2">
    <w:p w14:paraId="7567870D" w14:textId="77777777" w:rsidR="00342E3D" w:rsidRPr="00D93FCD" w:rsidRDefault="00342E3D" w:rsidP="00342E3D">
      <w:pPr>
        <w:pStyle w:val="FootnoteText"/>
      </w:pPr>
      <w:r w:rsidRPr="00D93FCD">
        <w:rPr>
          <w:rStyle w:val="FootnoteReference"/>
        </w:rPr>
        <w:footnoteRef/>
      </w:r>
      <w:r w:rsidRPr="00D93FCD">
        <w:t xml:space="preserve"> </w:t>
      </w:r>
      <w:r>
        <w:t>Nếu vật liệu hạt nhân không ở dạng bó nhiên liệu thì khai tiếp mục II.3.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D"/>
    <w:rsid w:val="000C3202"/>
    <w:rsid w:val="003261D6"/>
    <w:rsid w:val="00342E3D"/>
    <w:rsid w:val="003E7B87"/>
    <w:rsid w:val="00B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6322"/>
  <w15:docId w15:val="{22849520-26BF-4664-9686-700BD8C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D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42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2E3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342E3D"/>
    <w:rPr>
      <w:vertAlign w:val="superscript"/>
    </w:rPr>
  </w:style>
  <w:style w:type="paragraph" w:customStyle="1" w:styleId="dieu">
    <w:name w:val="dieu"/>
    <w:basedOn w:val="Normal"/>
    <w:rsid w:val="00342E3D"/>
    <w:pPr>
      <w:spacing w:after="120"/>
      <w:ind w:firstLine="720"/>
    </w:pPr>
    <w:rPr>
      <w:rFonts w:eastAsia="Times New Roman"/>
      <w:b/>
      <w:color w:val="0000FF"/>
      <w:sz w:val="26"/>
      <w:szCs w:val="20"/>
      <w:lang w:eastAsia="en-US"/>
    </w:rPr>
  </w:style>
  <w:style w:type="paragraph" w:customStyle="1" w:styleId="Giua">
    <w:name w:val="Giua"/>
    <w:basedOn w:val="Normal"/>
    <w:rsid w:val="00342E3D"/>
    <w:pPr>
      <w:spacing w:after="120"/>
      <w:jc w:val="center"/>
    </w:pPr>
    <w:rPr>
      <w:rFonts w:eastAsia="Times New Roman"/>
      <w:b/>
      <w:color w:val="0000FF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2B6B2-75E0-4882-965F-BF15E08AC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0D52-B70C-49F0-ACCD-E5F97724E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9CD30-E5A7-49D9-B9C6-753AE4767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user</cp:lastModifiedBy>
  <cp:revision>2</cp:revision>
  <dcterms:created xsi:type="dcterms:W3CDTF">2019-11-20T04:24:00Z</dcterms:created>
  <dcterms:modified xsi:type="dcterms:W3CDTF">2019-11-20T04:24:00Z</dcterms:modified>
</cp:coreProperties>
</file>