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D2" w:rsidRPr="00672D05" w:rsidRDefault="008C22D2" w:rsidP="008C22D2">
      <w:pPr>
        <w:tabs>
          <w:tab w:val="left" w:pos="2268"/>
        </w:tabs>
        <w:spacing w:after="0" w:line="240" w:lineRule="auto"/>
        <w:jc w:val="right"/>
        <w:rPr>
          <w:rFonts w:eastAsia="Calibri"/>
          <w:b/>
          <w:sz w:val="26"/>
          <w:szCs w:val="26"/>
          <w:lang w:val="nl-NL"/>
        </w:rPr>
      </w:pPr>
      <w:bookmarkStart w:id="0" w:name="_GoBack"/>
      <w:bookmarkEnd w:id="0"/>
      <w:r w:rsidRPr="00672D05">
        <w:rPr>
          <w:rFonts w:eastAsia="Calibri"/>
          <w:b/>
          <w:sz w:val="26"/>
          <w:szCs w:val="26"/>
          <w:lang w:val="nl-NL"/>
        </w:rPr>
        <w:t>Mẫu số 10</w:t>
      </w:r>
    </w:p>
    <w:tbl>
      <w:tblPr>
        <w:tblW w:w="12083" w:type="dxa"/>
        <w:jc w:val="center"/>
        <w:tblLook w:val="04A0" w:firstRow="1" w:lastRow="0" w:firstColumn="1" w:lastColumn="0" w:noHBand="0" w:noVBand="1"/>
      </w:tblPr>
      <w:tblGrid>
        <w:gridCol w:w="5998"/>
        <w:gridCol w:w="6085"/>
      </w:tblGrid>
      <w:tr w:rsidR="008C22D2" w:rsidRPr="00672D05" w:rsidTr="00F174E9">
        <w:trPr>
          <w:trHeight w:val="1785"/>
          <w:jc w:val="center"/>
        </w:trPr>
        <w:tc>
          <w:tcPr>
            <w:tcW w:w="5998" w:type="dxa"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72D05">
              <w:rPr>
                <w:rFonts w:eastAsia="Calibri"/>
                <w:b/>
                <w:sz w:val="26"/>
                <w:szCs w:val="26"/>
                <w:lang w:val="nl-NL"/>
              </w:rPr>
              <w:br w:type="page"/>
            </w:r>
            <w:r w:rsidRPr="00672D05">
              <w:rPr>
                <w:rFonts w:eastAsia="Calibri"/>
                <w:b/>
                <w:sz w:val="26"/>
                <w:szCs w:val="26"/>
                <w:lang w:val="nl-NL"/>
              </w:rPr>
              <w:br w:type="page"/>
              <w:t xml:space="preserve">Tên cơ sở sản xuất </w:t>
            </w:r>
          </w:p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72D05">
              <w:rPr>
                <w:rFonts w:eastAsia="Calibri"/>
                <w:b/>
                <w:sz w:val="26"/>
                <w:szCs w:val="26"/>
                <w:lang w:val="nl-NL"/>
              </w:rPr>
              <w:t>hoặc đặt gia công thuốc</w:t>
            </w:r>
          </w:p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  <w:vertAlign w:val="superscript"/>
                <w:lang w:val="nl-NL"/>
              </w:rPr>
            </w:pPr>
            <w:r w:rsidRPr="00672D05">
              <w:rPr>
                <w:rFonts w:eastAsia="Calibri"/>
                <w:sz w:val="26"/>
                <w:szCs w:val="26"/>
                <w:vertAlign w:val="superscript"/>
                <w:lang w:val="nl-NL"/>
              </w:rPr>
              <w:t>_________</w:t>
            </w:r>
          </w:p>
          <w:p w:rsidR="008C22D2" w:rsidRPr="00672D05" w:rsidRDefault="008C22D2" w:rsidP="00F174E9">
            <w:pPr>
              <w:tabs>
                <w:tab w:val="left" w:pos="2268"/>
                <w:tab w:val="left" w:pos="3261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  <w:lang w:val="nl-NL"/>
              </w:rPr>
            </w:pPr>
          </w:p>
        </w:tc>
        <w:tc>
          <w:tcPr>
            <w:tcW w:w="6085" w:type="dxa"/>
            <w:hideMark/>
          </w:tcPr>
          <w:p w:rsidR="008C22D2" w:rsidRPr="00672D05" w:rsidRDefault="008C22D2" w:rsidP="00F174E9">
            <w:pPr>
              <w:keepNext/>
              <w:keepLines/>
              <w:tabs>
                <w:tab w:val="left" w:pos="2268"/>
              </w:tabs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72D05">
              <w:rPr>
                <w:rFonts w:eastAsia="Calibri"/>
                <w:b/>
                <w:sz w:val="26"/>
                <w:szCs w:val="26"/>
              </w:rPr>
              <w:t>Độc lập - Tự do - Hạnh phúc</w:t>
            </w:r>
          </w:p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672D05">
              <w:rPr>
                <w:rFonts w:eastAsia="Calibri"/>
                <w:sz w:val="26"/>
                <w:szCs w:val="26"/>
                <w:vertAlign w:val="superscript"/>
              </w:rPr>
              <w:t>______________________________________</w:t>
            </w:r>
          </w:p>
          <w:p w:rsidR="008C22D2" w:rsidRPr="00672D05" w:rsidRDefault="008C22D2" w:rsidP="00F174E9">
            <w:pPr>
              <w:keepNext/>
              <w:keepLines/>
              <w:tabs>
                <w:tab w:val="left" w:pos="2268"/>
              </w:tabs>
              <w:spacing w:after="0" w:line="240" w:lineRule="auto"/>
              <w:jc w:val="center"/>
              <w:outlineLvl w:val="5"/>
              <w:rPr>
                <w:rFonts w:eastAsia="Times New Roman"/>
                <w:i/>
                <w:i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i/>
                <w:iCs/>
                <w:sz w:val="26"/>
                <w:szCs w:val="26"/>
                <w:lang w:val="nl-NL"/>
              </w:rPr>
              <w:t>.........., ngày...  tháng .... năm...</w:t>
            </w:r>
          </w:p>
        </w:tc>
      </w:tr>
    </w:tbl>
    <w:p w:rsidR="008C22D2" w:rsidRPr="00672D05" w:rsidRDefault="008C22D2" w:rsidP="008C22D2">
      <w:pPr>
        <w:tabs>
          <w:tab w:val="left" w:pos="2268"/>
        </w:tabs>
        <w:spacing w:after="0" w:line="240" w:lineRule="auto"/>
        <w:jc w:val="center"/>
        <w:rPr>
          <w:rFonts w:eastAsia="Calibri"/>
          <w:b/>
          <w:sz w:val="26"/>
          <w:szCs w:val="26"/>
          <w:lang w:val="nl-NL"/>
        </w:rPr>
      </w:pPr>
      <w:r w:rsidRPr="00672D05">
        <w:rPr>
          <w:rFonts w:eastAsia="Calibri"/>
          <w:b/>
          <w:sz w:val="26"/>
          <w:szCs w:val="26"/>
          <w:lang w:val="nl-NL"/>
        </w:rPr>
        <w:t>BẢNG THUYẾT MINH VỀ CƠ CẤU GIÁ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jc w:val="center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(Đối với thuốc sản xuất trong nước)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jc w:val="center"/>
        <w:rPr>
          <w:rFonts w:eastAsia="Calibri"/>
          <w:b/>
          <w:sz w:val="26"/>
          <w:szCs w:val="26"/>
          <w:vertAlign w:val="superscript"/>
          <w:lang w:val="nl-NL"/>
        </w:rPr>
      </w:pPr>
      <w:r w:rsidRPr="00672D05">
        <w:rPr>
          <w:rFonts w:eastAsia="Calibri"/>
          <w:b/>
          <w:sz w:val="26"/>
          <w:szCs w:val="26"/>
          <w:vertAlign w:val="superscript"/>
          <w:lang w:val="nl-NL"/>
        </w:rPr>
        <w:t>___________</w:t>
      </w:r>
    </w:p>
    <w:p w:rsidR="008C22D2" w:rsidRPr="00672D05" w:rsidRDefault="008C22D2" w:rsidP="008C22D2">
      <w:pPr>
        <w:tabs>
          <w:tab w:val="left" w:pos="2268"/>
          <w:tab w:val="right" w:leader="dot" w:pos="9072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 xml:space="preserve">Tên thuốc, số giấy đăng ký lưu hành: </w:t>
      </w:r>
      <w:r w:rsidRPr="00672D05">
        <w:rPr>
          <w:rFonts w:eastAsia="Calibri"/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</w:t>
      </w:r>
      <w:r w:rsidRPr="00672D05">
        <w:rPr>
          <w:rFonts w:eastAsia="Calibri"/>
          <w:sz w:val="26"/>
          <w:szCs w:val="26"/>
          <w:lang w:val="nl-NL"/>
        </w:rPr>
        <w:tab/>
        <w:t>.....</w:t>
      </w:r>
    </w:p>
    <w:p w:rsidR="008C22D2" w:rsidRPr="00672D05" w:rsidRDefault="008C22D2" w:rsidP="008C22D2">
      <w:pPr>
        <w:tabs>
          <w:tab w:val="left" w:pos="2268"/>
          <w:tab w:val="right" w:leader="dot" w:pos="9072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Hoạt chất, nồng độ hoặc hàm lượng:</w:t>
      </w:r>
      <w:r w:rsidRPr="00672D05">
        <w:rPr>
          <w:rFonts w:eastAsia="Calibri"/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................................................................................................................................................</w:t>
      </w:r>
    </w:p>
    <w:p w:rsidR="008C22D2" w:rsidRPr="00672D05" w:rsidRDefault="008C22D2" w:rsidP="008C22D2">
      <w:pPr>
        <w:tabs>
          <w:tab w:val="left" w:pos="2268"/>
          <w:tab w:val="right" w:leader="dot" w:pos="9072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Dạng bào chế, quy cách đóng gói:</w:t>
      </w:r>
      <w:r w:rsidRPr="00672D05">
        <w:rPr>
          <w:rFonts w:eastAsia="Calibri"/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....................................................................................................................................................</w:t>
      </w:r>
    </w:p>
    <w:p w:rsidR="008C22D2" w:rsidRPr="00672D05" w:rsidRDefault="008C22D2" w:rsidP="008C22D2">
      <w:pPr>
        <w:tabs>
          <w:tab w:val="left" w:pos="2268"/>
          <w:tab w:val="right" w:leader="dot" w:pos="9072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 xml:space="preserve">Tên cơ sở sản xuất: </w:t>
      </w:r>
      <w:r w:rsidRPr="00672D05">
        <w:rPr>
          <w:rFonts w:eastAsia="Calibri"/>
          <w:sz w:val="26"/>
          <w:szCs w:val="26"/>
          <w:lang w:val="nl-NL"/>
        </w:rPr>
        <w:tab/>
        <w:t>...........................................................................................................................................................................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b/>
          <w:sz w:val="26"/>
          <w:szCs w:val="26"/>
          <w:lang w:val="nl-NL"/>
        </w:rPr>
      </w:pPr>
      <w:r w:rsidRPr="00672D05">
        <w:rPr>
          <w:rFonts w:eastAsia="Calibri"/>
          <w:b/>
          <w:sz w:val="26"/>
          <w:szCs w:val="26"/>
          <w:lang w:val="nl-NL"/>
        </w:rPr>
        <w:t>I. BẢNG TỔNG HỢP TÍNH GIÁ VỐN, GIÁ BÁN THUỐC SẢN XUẤT TRONG NƯỚC CHO MỘT ĐƠN VỊ ĐÓNG GÓI NHỎ NHẤT</w:t>
      </w:r>
    </w:p>
    <w:tbl>
      <w:tblPr>
        <w:tblW w:w="15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8562"/>
        <w:gridCol w:w="1227"/>
        <w:gridCol w:w="1305"/>
        <w:gridCol w:w="1415"/>
        <w:gridCol w:w="1588"/>
      </w:tblGrid>
      <w:tr w:rsidR="008C22D2" w:rsidRPr="00672D05" w:rsidTr="00F174E9">
        <w:trPr>
          <w:cantSplit/>
          <w:trHeight w:val="32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Nội dung chi phí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Đơn vị tính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Đơn giá (VNĐ)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Thành tiền (VNĐ)</w:t>
            </w: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A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Sản lượng tính giá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B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Chi phí sản xuất, kinh doanh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Chi phí trực tiếp: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2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nguyên liệu, vật liệu, công cụ, dụng cụ, nhiên liệu, năng lượng trực tiếp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1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nhân công trực tiếp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21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khấu hao máy móc thiết bị trực tiếp (trường hợp được trích khấu hao)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2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sản xuất, kinh doanh (chưa tính ở trên) theo đặc thù của từng ngành, lĩnh vực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II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Chi phí chung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sản xuất chung (đối với doanh nghiệp)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tài chính (nếu có)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bán hàng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1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sz w:val="26"/>
                <w:szCs w:val="26"/>
                <w:lang w:val="nl-NL"/>
              </w:rPr>
              <w:t>Chi phí quản lý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Tổng chi phí sản xuất, kinh doanh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C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Chi phí phân bổ cho sản phẩm phụ (nếu có)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lastRenderedPageBreak/>
              <w:t>D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Giá thành toàn bộ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2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Đ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 xml:space="preserve">Giá thành toàn bộ 01 (một) đơn vị sản phẩm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1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E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Lợi nhuận dự kiến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8C22D2" w:rsidRPr="00672D05" w:rsidTr="00F174E9">
        <w:trPr>
          <w:cantSplit/>
          <w:trHeight w:val="21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G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Thuế giá trị gia tăng, thuế khác (nếu có) theo quy định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8C22D2" w:rsidRPr="00672D05" w:rsidTr="00F174E9">
        <w:trPr>
          <w:cantSplit/>
          <w:trHeight w:val="11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bCs/>
                <w:sz w:val="26"/>
                <w:szCs w:val="26"/>
                <w:lang w:val="nl-NL"/>
              </w:rPr>
              <w:t>H</w:t>
            </w:r>
          </w:p>
        </w:tc>
        <w:tc>
          <w:tcPr>
            <w:tcW w:w="8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nl-NL"/>
              </w:rPr>
            </w:pPr>
            <w:r w:rsidRPr="00672D05">
              <w:rPr>
                <w:rFonts w:eastAsia="Times New Roman"/>
                <w:b/>
                <w:sz w:val="26"/>
                <w:szCs w:val="26"/>
                <w:lang w:val="nl-NL"/>
              </w:rPr>
              <w:t>Giá bán dự kiến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2D2" w:rsidRPr="00672D05" w:rsidRDefault="008C22D2" w:rsidP="00F174E9">
            <w:pPr>
              <w:tabs>
                <w:tab w:val="left" w:pos="2268"/>
              </w:tabs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b/>
          <w:sz w:val="26"/>
          <w:szCs w:val="26"/>
          <w:lang w:val="nl-NL"/>
        </w:rPr>
      </w:pPr>
      <w:r w:rsidRPr="00672D05">
        <w:rPr>
          <w:rFonts w:eastAsia="Calibri"/>
          <w:b/>
          <w:sz w:val="26"/>
          <w:szCs w:val="26"/>
          <w:lang w:val="nl-NL"/>
        </w:rPr>
        <w:t>II. GIẢI TRÌNH CHI TIẾT CÁC KHOẢN MỤC CHI PHÍ CHO MỘT ĐƠN VỊ ĐÓNG GÓI NHỎ NHẤT (kèm theo các tài liệu liên quan để chứng minh)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1. Chi phí nguyên liệu, vật liệu, công cụ, dụng cụ, nhiên liệu, năng lượng trực tiếp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2. Chi phí nhân công trực tiếp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pacing w:val="-8"/>
          <w:sz w:val="26"/>
          <w:szCs w:val="26"/>
          <w:lang w:val="nl-NL"/>
        </w:rPr>
        <w:t>3. Chi phí khấu hao máy móc thiết bị trực tiếp (trường hợp được trích khấu hao</w:t>
      </w:r>
      <w:r w:rsidRPr="00672D05">
        <w:rPr>
          <w:rFonts w:eastAsia="Calibri"/>
          <w:sz w:val="26"/>
          <w:szCs w:val="26"/>
          <w:lang w:val="nl-NL"/>
        </w:rPr>
        <w:t>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 xml:space="preserve">4. Chi phí sản xuất, kinh doanh (chưa tính ở trên) 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5. Chi phí sản xuất chung (đối với doanh nghiệp)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6. Chi phí tài chính (nếu có)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7. Chi phí bán hàng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8. Chi phí quản lý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9. Tổng chi phí sản xuất, kinh doanh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10. Chi phí phân bổ cho sản phẩm phụ (nếu có)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 xml:space="preserve">11. Giá thành toàn bộ 01 (một) đơn vị sản phẩm 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12. Lợi nhuận dự kiến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13. Thuế giá trị gia tăng, thuế khác (nếu có) theo quy định</w:t>
      </w:r>
    </w:p>
    <w:p w:rsidR="008C22D2" w:rsidRPr="00672D05" w:rsidRDefault="008C22D2" w:rsidP="008C22D2">
      <w:pPr>
        <w:tabs>
          <w:tab w:val="left" w:pos="2268"/>
          <w:tab w:val="left" w:pos="4215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14. Giá bán dự kiến</w:t>
      </w:r>
      <w:r w:rsidRPr="00672D05">
        <w:rPr>
          <w:rFonts w:eastAsia="Calibri"/>
          <w:sz w:val="26"/>
          <w:szCs w:val="26"/>
          <w:lang w:val="nl-NL"/>
        </w:rPr>
        <w:tab/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  <w:r w:rsidRPr="00672D05">
        <w:rPr>
          <w:rFonts w:eastAsia="Calibri"/>
          <w:sz w:val="26"/>
          <w:szCs w:val="26"/>
          <w:lang w:val="nl-NL"/>
        </w:rPr>
        <w:t>15. Điều kiện giao hàng/bán hàng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b/>
          <w:sz w:val="26"/>
          <w:szCs w:val="26"/>
          <w:lang w:val="nl-NL"/>
        </w:rPr>
      </w:pPr>
      <w:r w:rsidRPr="00672D05">
        <w:rPr>
          <w:rFonts w:eastAsia="Calibri"/>
          <w:b/>
          <w:sz w:val="26"/>
          <w:szCs w:val="26"/>
          <w:lang w:val="nl-NL"/>
        </w:rPr>
        <w:t>III. BẢNG SO SÁNH MỨC GIÁ ĐỀ NGHỊ VỚI MỨC GIÁ THUỐC TƯƠNG TỰ Ở THỊ TRƯỜNG TRONG NƯỚC VÀ THỊ TRƯỜNG MỘT SỐ NƯỚC TRONG KHU VỰC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  <w:lang w:val="nl-NL"/>
        </w:rPr>
      </w:pPr>
    </w:p>
    <w:p w:rsidR="008C22D2" w:rsidRPr="00672D05" w:rsidRDefault="008C22D2" w:rsidP="008C22D2">
      <w:pPr>
        <w:tabs>
          <w:tab w:val="left" w:pos="2268"/>
        </w:tabs>
        <w:spacing w:after="0" w:line="240" w:lineRule="auto"/>
        <w:jc w:val="center"/>
        <w:rPr>
          <w:rFonts w:eastAsia="Calibri"/>
          <w:b/>
          <w:bCs/>
          <w:sz w:val="26"/>
          <w:szCs w:val="26"/>
          <w:lang w:val="nl-NL"/>
        </w:rPr>
      </w:pPr>
      <w:r w:rsidRPr="00672D05">
        <w:rPr>
          <w:rFonts w:eastAsia="Calibri"/>
          <w:b/>
          <w:bCs/>
          <w:sz w:val="26"/>
          <w:szCs w:val="26"/>
          <w:lang w:val="nl-NL"/>
        </w:rPr>
        <w:t>Giám đốc cơ sở sản xuất thuốc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jc w:val="center"/>
        <w:rPr>
          <w:rFonts w:eastAsia="Calibri"/>
          <w:b/>
          <w:bCs/>
          <w:sz w:val="26"/>
          <w:szCs w:val="26"/>
        </w:rPr>
      </w:pPr>
      <w:r w:rsidRPr="00672D05">
        <w:rPr>
          <w:rFonts w:eastAsia="Calibri"/>
          <w:b/>
          <w:bCs/>
          <w:sz w:val="26"/>
          <w:szCs w:val="26"/>
        </w:rPr>
        <w:t>hoặc cơ sở đặt gia công thuốc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jc w:val="center"/>
        <w:rPr>
          <w:rFonts w:eastAsia="Calibri"/>
          <w:sz w:val="26"/>
          <w:szCs w:val="26"/>
        </w:rPr>
      </w:pPr>
      <w:r w:rsidRPr="00672D05">
        <w:rPr>
          <w:rFonts w:eastAsia="Calibri"/>
          <w:i/>
          <w:iCs/>
          <w:sz w:val="26"/>
          <w:szCs w:val="26"/>
        </w:rPr>
        <w:t>(Ký tên, ghi rõ họ tên, đóng dấu)</w:t>
      </w: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</w:rPr>
      </w:pP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</w:rPr>
      </w:pP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</w:rPr>
      </w:pPr>
    </w:p>
    <w:p w:rsidR="008C22D2" w:rsidRPr="00672D05" w:rsidRDefault="008C22D2" w:rsidP="008C22D2">
      <w:pPr>
        <w:tabs>
          <w:tab w:val="left" w:pos="2268"/>
        </w:tabs>
        <w:spacing w:after="0" w:line="240" w:lineRule="auto"/>
        <w:rPr>
          <w:rFonts w:eastAsia="Calibri"/>
          <w:sz w:val="26"/>
          <w:szCs w:val="26"/>
        </w:rPr>
      </w:pPr>
    </w:p>
    <w:p w:rsidR="009A1FB8" w:rsidRDefault="009A1FB8"/>
    <w:sectPr w:rsidR="009A1FB8" w:rsidSect="008C22D2">
      <w:pgSz w:w="16840" w:h="11907" w:orient="landscape" w:code="1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2"/>
    <w:rsid w:val="00313193"/>
    <w:rsid w:val="00821A50"/>
    <w:rsid w:val="008C22D2"/>
    <w:rsid w:val="009A1FB8"/>
    <w:rsid w:val="00AC19A1"/>
    <w:rsid w:val="00DF592C"/>
    <w:rsid w:val="00F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2"/>
    <w:pPr>
      <w:spacing w:after="160" w:line="259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2"/>
    <w:pPr>
      <w:spacing w:after="160" w:line="259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81D01-9F7D-4E85-882F-E6410F2A7DD7}"/>
</file>

<file path=customXml/itemProps2.xml><?xml version="1.0" encoding="utf-8"?>
<ds:datastoreItem xmlns:ds="http://schemas.openxmlformats.org/officeDocument/2006/customXml" ds:itemID="{D2FCBF9A-7349-43AB-ACA9-71F1FB391E46}"/>
</file>

<file path=customXml/itemProps3.xml><?xml version="1.0" encoding="utf-8"?>
<ds:datastoreItem xmlns:ds="http://schemas.openxmlformats.org/officeDocument/2006/customXml" ds:itemID="{6409AAB5-5052-4A95-833B-F657186BB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2019-06-03T10:36:00Z</dcterms:created>
  <dcterms:modified xsi:type="dcterms:W3CDTF">2019-06-03T10:36:00Z</dcterms:modified>
</cp:coreProperties>
</file>