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077" w:rsidRPr="007D1056" w:rsidRDefault="00CA0077" w:rsidP="00CA0077">
      <w:pPr>
        <w:tabs>
          <w:tab w:val="right" w:leader="dot" w:pos="8640"/>
        </w:tabs>
        <w:jc w:val="center"/>
        <w:rPr>
          <w:b/>
          <w:sz w:val="28"/>
          <w:szCs w:val="28"/>
        </w:rPr>
      </w:pPr>
      <w:r w:rsidRPr="007D1056">
        <w:rPr>
          <w:b/>
          <w:sz w:val="28"/>
          <w:szCs w:val="28"/>
        </w:rPr>
        <w:t>PHỤ LỤC V</w:t>
      </w:r>
    </w:p>
    <w:p w:rsidR="00CA0077" w:rsidRPr="007D1056" w:rsidRDefault="00CA0077" w:rsidP="00CA0077">
      <w:pPr>
        <w:tabs>
          <w:tab w:val="right" w:leader="dot" w:pos="8640"/>
        </w:tabs>
        <w:jc w:val="center"/>
        <w:rPr>
          <w:i/>
          <w:sz w:val="28"/>
          <w:szCs w:val="28"/>
        </w:rPr>
      </w:pPr>
      <w:r w:rsidRPr="007D1056">
        <w:rPr>
          <w:b/>
          <w:sz w:val="28"/>
          <w:szCs w:val="28"/>
        </w:rPr>
        <w:t>NỘI DUNG TÀI LIỆU KỸ THUẬT</w:t>
      </w:r>
      <w:r w:rsidRPr="007D1056">
        <w:rPr>
          <w:b/>
          <w:sz w:val="28"/>
          <w:szCs w:val="28"/>
        </w:rPr>
        <w:br/>
      </w:r>
      <w:r w:rsidRPr="007D1056">
        <w:rPr>
          <w:i/>
          <w:sz w:val="28"/>
          <w:szCs w:val="28"/>
        </w:rPr>
        <w:t>(Kèm theo Nghị định số 91/2016/NĐ-CP</w:t>
      </w:r>
    </w:p>
    <w:p w:rsidR="00CA0077" w:rsidRPr="007D1056" w:rsidRDefault="00CA0077" w:rsidP="00CA0077">
      <w:pPr>
        <w:tabs>
          <w:tab w:val="right" w:leader="dot" w:pos="8640"/>
        </w:tabs>
        <w:jc w:val="center"/>
        <w:rPr>
          <w:i/>
          <w:sz w:val="28"/>
          <w:szCs w:val="28"/>
        </w:rPr>
      </w:pPr>
      <w:r w:rsidRPr="007D1056">
        <w:rPr>
          <w:i/>
          <w:sz w:val="28"/>
          <w:szCs w:val="28"/>
        </w:rPr>
        <w:t xml:space="preserve"> ngày 01 tháng 7 năm 2016 của Chính phủ)</w:t>
      </w:r>
    </w:p>
    <w:p w:rsidR="00CA0077" w:rsidRPr="007D1056" w:rsidRDefault="00CA0077" w:rsidP="00CA0077">
      <w:pPr>
        <w:tabs>
          <w:tab w:val="right" w:leader="dot" w:pos="8640"/>
        </w:tabs>
        <w:jc w:val="center"/>
        <w:rPr>
          <w:i/>
          <w:sz w:val="28"/>
          <w:szCs w:val="28"/>
          <w:lang w:val="vi-VN"/>
        </w:rPr>
      </w:pPr>
      <w:r w:rsidRPr="007D1056">
        <w:rPr>
          <w:rFonts w:ascii="Courier New" w:hAnsi="Courier New" w:cs="Courier New"/>
          <w:noProof/>
          <w:sz w:val="28"/>
          <w:szCs w:val="28"/>
        </w:rPr>
        <mc:AlternateContent>
          <mc:Choice Requires="wps">
            <w:drawing>
              <wp:anchor distT="4294967295" distB="4294967295" distL="114300" distR="114300" simplePos="0" relativeHeight="251659264" behindDoc="0" locked="0" layoutInCell="1" allowOverlap="1" wp14:anchorId="606958AC" wp14:editId="447B9660">
                <wp:simplePos x="0" y="0"/>
                <wp:positionH relativeFrom="column">
                  <wp:posOffset>2604208</wp:posOffset>
                </wp:positionH>
                <wp:positionV relativeFrom="paragraph">
                  <wp:posOffset>39370</wp:posOffset>
                </wp:positionV>
                <wp:extent cx="895350" cy="0"/>
                <wp:effectExtent l="0" t="0" r="19050" b="19050"/>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205.05pt;margin-top:3.1pt;width:7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QuKIAIAADwEAAAOAAAAZHJzL2Uyb0RvYy54bWysU8uO2jAU3VfqP1jeQxImU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"/>
            </w:pict>
          </mc:Fallback>
        </mc:AlternateContent>
      </w:r>
    </w:p>
    <w:p w:rsidR="00CA0077" w:rsidRPr="007D1056" w:rsidRDefault="00CA0077" w:rsidP="00CA0077">
      <w:pPr>
        <w:tabs>
          <w:tab w:val="right" w:leader="dot" w:pos="8640"/>
        </w:tabs>
        <w:ind w:firstLine="547"/>
        <w:jc w:val="both"/>
        <w:rPr>
          <w:b/>
          <w:sz w:val="28"/>
          <w:szCs w:val="28"/>
        </w:rPr>
      </w:pPr>
      <w:r w:rsidRPr="007D1056">
        <w:rPr>
          <w:b/>
          <w:sz w:val="28"/>
          <w:szCs w:val="28"/>
        </w:rPr>
        <w:t>I. HƯỚNG DẪN CHUẨN BỊ TÀI LIỆU KỸ THUẬT</w:t>
      </w:r>
    </w:p>
    <w:p w:rsidR="00CA0077" w:rsidRPr="007D1056" w:rsidRDefault="00CA0077" w:rsidP="00CA0077">
      <w:pPr>
        <w:tabs>
          <w:tab w:val="right" w:leader="dot" w:pos="8640"/>
        </w:tabs>
        <w:ind w:firstLine="547"/>
        <w:jc w:val="both"/>
        <w:rPr>
          <w:sz w:val="28"/>
          <w:szCs w:val="28"/>
        </w:rPr>
      </w:pPr>
      <w:r w:rsidRPr="007D1056">
        <w:rPr>
          <w:sz w:val="28"/>
          <w:szCs w:val="28"/>
        </w:rPr>
        <w:t>1. Đối với chế phẩm chứa hoạt chất lần đầu tiên đăng ký tại Việt Nam thì tài liệu kỹ thuật phải bao gồm đầy đủ các mục theo yêu cầu tại Mục II.</w:t>
      </w:r>
    </w:p>
    <w:p w:rsidR="00CA0077" w:rsidRPr="007D1056" w:rsidRDefault="00CA0077" w:rsidP="00CA0077">
      <w:pPr>
        <w:tabs>
          <w:tab w:val="right" w:leader="dot" w:pos="8640"/>
        </w:tabs>
        <w:ind w:firstLine="547"/>
        <w:jc w:val="both"/>
        <w:rPr>
          <w:sz w:val="28"/>
          <w:szCs w:val="28"/>
        </w:rPr>
      </w:pPr>
      <w:r w:rsidRPr="007D1056">
        <w:rPr>
          <w:sz w:val="28"/>
          <w:szCs w:val="28"/>
        </w:rPr>
        <w:t>2. Đối với chế phẩm mà hoạt chất đã được đăng ký tại Việt Nam thì tài liệu kỹ thuật bao gồm các nội dung quy định tại Phần 1, Phần 3 (tài liệu về chế phẩm) và Phần</w:t>
      </w:r>
      <w:r>
        <w:rPr>
          <w:sz w:val="28"/>
          <w:szCs w:val="28"/>
        </w:rPr>
        <w:t xml:space="preserve"> </w:t>
      </w:r>
      <w:r w:rsidRPr="007D1056">
        <w:rPr>
          <w:sz w:val="28"/>
          <w:szCs w:val="28"/>
        </w:rPr>
        <w:t>4 Mục II.</w:t>
      </w:r>
    </w:p>
    <w:p w:rsidR="00CA0077" w:rsidRPr="007D1056" w:rsidRDefault="00CA0077" w:rsidP="00CA0077">
      <w:pPr>
        <w:tabs>
          <w:tab w:val="right" w:leader="dot" w:pos="8640"/>
        </w:tabs>
        <w:ind w:firstLine="547"/>
        <w:rPr>
          <w:b/>
          <w:sz w:val="28"/>
          <w:szCs w:val="28"/>
        </w:rPr>
      </w:pPr>
      <w:r w:rsidRPr="007D1056">
        <w:rPr>
          <w:b/>
          <w:sz w:val="28"/>
          <w:szCs w:val="28"/>
        </w:rPr>
        <w:t>II. YÊU CẦU VỀ TÀI LIỆU KỸ THUẬT:</w:t>
      </w:r>
    </w:p>
    <w:p w:rsidR="00CA0077" w:rsidRPr="007D1056" w:rsidRDefault="00CA0077" w:rsidP="00CA0077">
      <w:pPr>
        <w:tabs>
          <w:tab w:val="right" w:leader="dot" w:pos="8640"/>
        </w:tabs>
        <w:ind w:firstLine="547"/>
        <w:rPr>
          <w:b/>
          <w:sz w:val="28"/>
          <w:szCs w:val="28"/>
        </w:rPr>
      </w:pPr>
    </w:p>
    <w:tbl>
      <w:tblPr>
        <w:tblW w:w="50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1492"/>
        <w:gridCol w:w="7765"/>
        <w:gridCol w:w="137"/>
      </w:tblGrid>
      <w:tr w:rsidR="00CA0077" w:rsidRPr="00F604B1" w:rsidTr="008032E5">
        <w:tc>
          <w:tcPr>
            <w:tcW w:w="5000" w:type="pct"/>
            <w:gridSpan w:val="3"/>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b/>
                <w:sz w:val="28"/>
                <w:szCs w:val="28"/>
              </w:rPr>
              <w:t>Phần 1</w:t>
            </w:r>
            <w:r w:rsidRPr="007D1056">
              <w:rPr>
                <w:b/>
                <w:sz w:val="28"/>
                <w:szCs w:val="28"/>
              </w:rPr>
              <w:br/>
              <w:t>CHỈ TIÊU CHẤT LƯỢNG</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1</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 xml:space="preserve">Thành phần và hàm lượng hoạt </w:t>
            </w:r>
            <w:r w:rsidRPr="007D1056">
              <w:rPr>
                <w:sz w:val="28"/>
                <w:szCs w:val="28"/>
                <w:highlight w:val="white"/>
              </w:rPr>
              <w:t>chất</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2</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Thành phần, hàm lượng phụ gia cộng hưởng</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3</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Loại chế</w:t>
            </w:r>
            <w:r>
              <w:rPr>
                <w:sz w:val="28"/>
                <w:szCs w:val="28"/>
              </w:rPr>
              <w:t xml:space="preserve"> </w:t>
            </w:r>
            <w:r w:rsidRPr="007D1056">
              <w:rPr>
                <w:sz w:val="28"/>
                <w:szCs w:val="28"/>
                <w:highlight w:val="white"/>
              </w:rPr>
              <w:t>phẩm</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4</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Dạng chế</w:t>
            </w:r>
            <w:r>
              <w:rPr>
                <w:sz w:val="28"/>
                <w:szCs w:val="28"/>
              </w:rPr>
              <w:t xml:space="preserve"> </w:t>
            </w:r>
            <w:r w:rsidRPr="007D1056">
              <w:rPr>
                <w:sz w:val="28"/>
                <w:szCs w:val="28"/>
                <w:highlight w:val="white"/>
              </w:rPr>
              <w:t>phẩm</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5</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Hạn sử dụng</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6</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Nguồn hoạt chất (tên hoạt chất, hàm lượng, nhà sản xuất)</w:t>
            </w:r>
          </w:p>
        </w:tc>
      </w:tr>
      <w:tr w:rsidR="00CA0077" w:rsidRPr="00F604B1" w:rsidTr="008032E5">
        <w:tc>
          <w:tcPr>
            <w:tcW w:w="5000" w:type="pct"/>
            <w:gridSpan w:val="3"/>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b/>
                <w:sz w:val="28"/>
                <w:szCs w:val="28"/>
                <w:lang w:val="vi-VN" w:eastAsia="vi-VN"/>
              </w:rPr>
            </w:pPr>
            <w:r w:rsidRPr="007D1056">
              <w:rPr>
                <w:b/>
                <w:sz w:val="28"/>
                <w:szCs w:val="28"/>
              </w:rPr>
              <w:t>Phần 2</w:t>
            </w:r>
            <w:r w:rsidRPr="007D1056">
              <w:rPr>
                <w:b/>
                <w:sz w:val="28"/>
                <w:szCs w:val="28"/>
              </w:rPr>
              <w:br/>
              <w:t>HOẠT CHẤT</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1</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Ngoại dạng</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2</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Hàm lượng tối thiểu và tối đa của hoạt chất</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3</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 xml:space="preserve">Nhận diện và hàm lượng các đồng phân, tạp </w:t>
            </w:r>
            <w:r w:rsidRPr="007D1056">
              <w:rPr>
                <w:sz w:val="28"/>
                <w:szCs w:val="28"/>
                <w:highlight w:val="white"/>
              </w:rPr>
              <w:t>chất</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4</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Thời hạn sử dụng</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5</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 xml:space="preserve">Phương pháp và quy trình phân tích xác định hàm lượng hoạt </w:t>
            </w:r>
            <w:r w:rsidRPr="007D1056">
              <w:rPr>
                <w:sz w:val="28"/>
                <w:szCs w:val="28"/>
                <w:highlight w:val="white"/>
              </w:rPr>
              <w:t>chất</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6</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Số CAS</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7</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Tên thông thường</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8</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 xml:space="preserve">Tên hóa </w:t>
            </w:r>
            <w:r w:rsidRPr="007D1056">
              <w:rPr>
                <w:sz w:val="28"/>
                <w:szCs w:val="28"/>
                <w:highlight w:val="white"/>
              </w:rPr>
              <w:t>chất</w:t>
            </w:r>
            <w:r w:rsidRPr="007D1056">
              <w:rPr>
                <w:sz w:val="28"/>
                <w:szCs w:val="28"/>
              </w:rPr>
              <w:t xml:space="preserve"> theo IUPAC</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9</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Công thức cấu tạo</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10</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Công thức phân tử</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11</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Khối lượng phân tử</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12</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 xml:space="preserve">Họ hóa </w:t>
            </w:r>
            <w:r w:rsidRPr="007D1056">
              <w:rPr>
                <w:sz w:val="28"/>
                <w:szCs w:val="28"/>
                <w:highlight w:val="white"/>
              </w:rPr>
              <w:t>chất</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13</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Điểm nóng chảy, sôi, phân h</w:t>
            </w:r>
            <w:r w:rsidRPr="007D1056">
              <w:rPr>
                <w:sz w:val="28"/>
                <w:szCs w:val="28"/>
                <w:highlight w:val="white"/>
              </w:rPr>
              <w:t>ủy</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14</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Áp suất hơi</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15</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 xml:space="preserve">Tỷ trọng (với </w:t>
            </w:r>
            <w:r w:rsidRPr="007D1056">
              <w:rPr>
                <w:sz w:val="28"/>
                <w:szCs w:val="28"/>
                <w:highlight w:val="white"/>
              </w:rPr>
              <w:t>chất</w:t>
            </w:r>
            <w:r w:rsidRPr="007D1056">
              <w:rPr>
                <w:sz w:val="28"/>
                <w:szCs w:val="28"/>
              </w:rPr>
              <w:t xml:space="preserve"> lỏng)</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16</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Khả năng hòa tan trong nước và dung môi hữu cơ</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17</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 xml:space="preserve">Độc </w:t>
            </w:r>
            <w:r w:rsidRPr="007D1056">
              <w:rPr>
                <w:sz w:val="28"/>
                <w:szCs w:val="28"/>
                <w:highlight w:val="white"/>
              </w:rPr>
              <w:t>cấp</w:t>
            </w:r>
            <w:r w:rsidRPr="007D1056">
              <w:rPr>
                <w:sz w:val="28"/>
                <w:szCs w:val="28"/>
              </w:rPr>
              <w:t xml:space="preserve"> tính</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17.1</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Độc cấp tính qua miệng (LD</w:t>
            </w:r>
            <w:r w:rsidRPr="007D1056">
              <w:rPr>
                <w:sz w:val="28"/>
                <w:szCs w:val="28"/>
                <w:vertAlign w:val="subscript"/>
              </w:rPr>
              <w:t>50</w:t>
            </w:r>
            <w:r w:rsidRPr="007D1056">
              <w:rPr>
                <w:sz w:val="28"/>
                <w:szCs w:val="28"/>
              </w:rPr>
              <w:t>)</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17.2</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 xml:space="preserve">Độc </w:t>
            </w:r>
            <w:r w:rsidRPr="007D1056">
              <w:rPr>
                <w:sz w:val="28"/>
                <w:szCs w:val="28"/>
                <w:highlight w:val="white"/>
              </w:rPr>
              <w:t>cấp</w:t>
            </w:r>
            <w:r w:rsidRPr="007D1056">
              <w:rPr>
                <w:sz w:val="28"/>
                <w:szCs w:val="28"/>
              </w:rPr>
              <w:t xml:space="preserve"> tính qua da (LD</w:t>
            </w:r>
            <w:r w:rsidRPr="007D1056">
              <w:rPr>
                <w:sz w:val="28"/>
                <w:szCs w:val="28"/>
                <w:vertAlign w:val="subscript"/>
              </w:rPr>
              <w:t>50</w:t>
            </w:r>
            <w:r w:rsidRPr="007D1056">
              <w:rPr>
                <w:sz w:val="28"/>
                <w:szCs w:val="28"/>
              </w:rPr>
              <w:t>)</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jc w:val="center"/>
              <w:rPr>
                <w:sz w:val="28"/>
                <w:szCs w:val="28"/>
                <w:lang w:val="vi-VN" w:eastAsia="vi-VN"/>
              </w:rPr>
            </w:pPr>
            <w:r w:rsidRPr="007D1056">
              <w:rPr>
                <w:sz w:val="28"/>
                <w:szCs w:val="28"/>
              </w:rPr>
              <w:t>17.3</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rPr>
                <w:sz w:val="28"/>
                <w:szCs w:val="28"/>
                <w:lang w:val="vi-VN" w:eastAsia="vi-VN"/>
              </w:rPr>
            </w:pPr>
            <w:r w:rsidRPr="007D1056">
              <w:rPr>
                <w:sz w:val="28"/>
                <w:szCs w:val="28"/>
              </w:rPr>
              <w:t>Độc cấp tính qua hô hấp (LC</w:t>
            </w:r>
            <w:r w:rsidRPr="007D1056">
              <w:rPr>
                <w:sz w:val="28"/>
                <w:szCs w:val="28"/>
                <w:vertAlign w:val="subscript"/>
              </w:rPr>
              <w:t>50</w:t>
            </w:r>
            <w:r w:rsidRPr="007D1056">
              <w:rPr>
                <w:sz w:val="28"/>
                <w:szCs w:val="28"/>
              </w:rPr>
              <w:t>)</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jc w:val="center"/>
              <w:rPr>
                <w:sz w:val="28"/>
                <w:szCs w:val="28"/>
                <w:lang w:val="vi-VN" w:eastAsia="vi-VN"/>
              </w:rPr>
            </w:pPr>
            <w:r w:rsidRPr="007D1056">
              <w:rPr>
                <w:sz w:val="28"/>
                <w:szCs w:val="28"/>
              </w:rPr>
              <w:lastRenderedPageBreak/>
              <w:t>17.4</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rPr>
                <w:sz w:val="28"/>
                <w:szCs w:val="28"/>
                <w:lang w:val="vi-VN" w:eastAsia="vi-VN"/>
              </w:rPr>
            </w:pPr>
            <w:r w:rsidRPr="007D1056">
              <w:rPr>
                <w:sz w:val="28"/>
                <w:szCs w:val="28"/>
              </w:rPr>
              <w:t>Khả năng kích thích mắt</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jc w:val="center"/>
              <w:rPr>
                <w:sz w:val="28"/>
                <w:szCs w:val="28"/>
                <w:lang w:val="vi-VN" w:eastAsia="vi-VN"/>
              </w:rPr>
            </w:pPr>
            <w:r w:rsidRPr="007D1056">
              <w:rPr>
                <w:sz w:val="28"/>
                <w:szCs w:val="28"/>
              </w:rPr>
              <w:t>17.5</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rPr>
                <w:sz w:val="28"/>
                <w:szCs w:val="28"/>
                <w:lang w:val="vi-VN" w:eastAsia="vi-VN"/>
              </w:rPr>
            </w:pPr>
            <w:r w:rsidRPr="007D1056">
              <w:rPr>
                <w:sz w:val="28"/>
                <w:szCs w:val="28"/>
              </w:rPr>
              <w:t>Khả năng kích thích da</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jc w:val="center"/>
              <w:rPr>
                <w:sz w:val="28"/>
                <w:szCs w:val="28"/>
                <w:lang w:val="vi-VN" w:eastAsia="vi-VN"/>
              </w:rPr>
            </w:pPr>
            <w:r w:rsidRPr="007D1056">
              <w:rPr>
                <w:sz w:val="28"/>
                <w:szCs w:val="28"/>
              </w:rPr>
              <w:t>17.6</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rPr>
                <w:sz w:val="28"/>
                <w:szCs w:val="28"/>
                <w:lang w:val="vi-VN" w:eastAsia="vi-VN"/>
              </w:rPr>
            </w:pPr>
            <w:r w:rsidRPr="007D1056">
              <w:rPr>
                <w:sz w:val="28"/>
                <w:szCs w:val="28"/>
              </w:rPr>
              <w:t>Khả năng gây dị ứng</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jc w:val="center"/>
              <w:rPr>
                <w:sz w:val="28"/>
                <w:szCs w:val="28"/>
                <w:lang w:val="vi-VN" w:eastAsia="vi-VN"/>
              </w:rPr>
            </w:pPr>
            <w:r w:rsidRPr="007D1056">
              <w:rPr>
                <w:sz w:val="28"/>
                <w:szCs w:val="28"/>
              </w:rPr>
              <w:t>18</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rPr>
                <w:sz w:val="28"/>
                <w:szCs w:val="28"/>
                <w:lang w:val="vi-VN" w:eastAsia="vi-VN"/>
              </w:rPr>
            </w:pPr>
            <w:r w:rsidRPr="007D1056">
              <w:rPr>
                <w:sz w:val="28"/>
                <w:szCs w:val="28"/>
              </w:rPr>
              <w:t>Độc cận mãn tính (tên gọi khác: độc bán trường, độc bán mãn tính)</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jc w:val="center"/>
              <w:rPr>
                <w:sz w:val="28"/>
                <w:szCs w:val="28"/>
                <w:lang w:val="vi-VN" w:eastAsia="vi-VN"/>
              </w:rPr>
            </w:pPr>
            <w:r w:rsidRPr="007D1056">
              <w:rPr>
                <w:sz w:val="28"/>
                <w:szCs w:val="28"/>
              </w:rPr>
              <w:t>19</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rPr>
                <w:sz w:val="28"/>
                <w:szCs w:val="28"/>
                <w:lang w:eastAsia="vi-VN"/>
              </w:rPr>
            </w:pPr>
            <w:r w:rsidRPr="007D1056">
              <w:rPr>
                <w:sz w:val="28"/>
                <w:szCs w:val="28"/>
              </w:rPr>
              <w:t>Độc mãn tính</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jc w:val="center"/>
              <w:rPr>
                <w:sz w:val="28"/>
                <w:szCs w:val="28"/>
                <w:lang w:val="vi-VN" w:eastAsia="vi-VN"/>
              </w:rPr>
            </w:pPr>
            <w:r w:rsidRPr="007D1056">
              <w:rPr>
                <w:sz w:val="28"/>
                <w:szCs w:val="28"/>
              </w:rPr>
              <w:t>20</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rPr>
                <w:sz w:val="28"/>
                <w:szCs w:val="28"/>
                <w:lang w:val="vi-VN" w:eastAsia="vi-VN"/>
              </w:rPr>
            </w:pPr>
            <w:r w:rsidRPr="007D1056">
              <w:rPr>
                <w:sz w:val="28"/>
                <w:szCs w:val="28"/>
              </w:rPr>
              <w:t>Khả năng gây ung thư</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jc w:val="center"/>
              <w:rPr>
                <w:sz w:val="28"/>
                <w:szCs w:val="28"/>
                <w:lang w:val="vi-VN" w:eastAsia="vi-VN"/>
              </w:rPr>
            </w:pPr>
            <w:r w:rsidRPr="007D1056">
              <w:rPr>
                <w:sz w:val="28"/>
                <w:szCs w:val="28"/>
              </w:rPr>
              <w:t>21</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rPr>
                <w:sz w:val="28"/>
                <w:szCs w:val="28"/>
                <w:lang w:val="vi-VN" w:eastAsia="vi-VN"/>
              </w:rPr>
            </w:pPr>
            <w:r w:rsidRPr="007D1056">
              <w:rPr>
                <w:sz w:val="28"/>
                <w:szCs w:val="28"/>
              </w:rPr>
              <w:t>Khả năng gây đột biến gen</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jc w:val="center"/>
              <w:rPr>
                <w:sz w:val="28"/>
                <w:szCs w:val="28"/>
                <w:lang w:val="vi-VN" w:eastAsia="vi-VN"/>
              </w:rPr>
            </w:pPr>
            <w:r w:rsidRPr="007D1056">
              <w:rPr>
                <w:sz w:val="28"/>
                <w:szCs w:val="28"/>
              </w:rPr>
              <w:t>22</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rPr>
                <w:sz w:val="28"/>
                <w:szCs w:val="28"/>
                <w:lang w:val="vi-VN" w:eastAsia="vi-VN"/>
              </w:rPr>
            </w:pPr>
            <w:r w:rsidRPr="007D1056">
              <w:rPr>
                <w:sz w:val="28"/>
                <w:szCs w:val="28"/>
              </w:rPr>
              <w:t>Độc tính với sinh sản và sự phát triển (bao gồm cả khả năng sinh quái thai)</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jc w:val="center"/>
              <w:rPr>
                <w:sz w:val="28"/>
                <w:szCs w:val="28"/>
                <w:lang w:val="vi-VN" w:eastAsia="vi-VN"/>
              </w:rPr>
            </w:pPr>
            <w:r w:rsidRPr="007D1056">
              <w:rPr>
                <w:sz w:val="28"/>
                <w:szCs w:val="28"/>
              </w:rPr>
              <w:t>23</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rPr>
                <w:sz w:val="28"/>
                <w:szCs w:val="28"/>
                <w:lang w:val="vi-VN" w:eastAsia="vi-VN"/>
              </w:rPr>
            </w:pPr>
            <w:r w:rsidRPr="007D1056">
              <w:rPr>
                <w:sz w:val="28"/>
                <w:szCs w:val="28"/>
              </w:rPr>
              <w:t>Các nghiên cứu độc tính khác, nếu có</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jc w:val="center"/>
              <w:rPr>
                <w:sz w:val="28"/>
                <w:szCs w:val="28"/>
                <w:lang w:val="vi-VN" w:eastAsia="vi-VN"/>
              </w:rPr>
            </w:pPr>
            <w:r w:rsidRPr="007D1056">
              <w:rPr>
                <w:sz w:val="28"/>
                <w:szCs w:val="28"/>
              </w:rPr>
              <w:t>24</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rPr>
                <w:sz w:val="28"/>
                <w:szCs w:val="28"/>
                <w:lang w:val="vi-VN" w:eastAsia="vi-VN"/>
              </w:rPr>
            </w:pPr>
            <w:r w:rsidRPr="007D1056">
              <w:rPr>
                <w:sz w:val="28"/>
                <w:szCs w:val="28"/>
              </w:rPr>
              <w:t>Dữ liệu y khoa, triệu chứng ngộ độc, thuốc giải độc nếu có</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jc w:val="center"/>
              <w:rPr>
                <w:sz w:val="28"/>
                <w:szCs w:val="28"/>
                <w:lang w:val="vi-VN" w:eastAsia="vi-VN"/>
              </w:rPr>
            </w:pPr>
            <w:r w:rsidRPr="007D1056">
              <w:rPr>
                <w:sz w:val="28"/>
                <w:szCs w:val="28"/>
              </w:rPr>
              <w:t>25</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rPr>
                <w:sz w:val="28"/>
                <w:szCs w:val="28"/>
                <w:lang w:val="vi-VN" w:eastAsia="vi-VN"/>
              </w:rPr>
            </w:pPr>
            <w:r w:rsidRPr="007D1056">
              <w:rPr>
                <w:sz w:val="28"/>
                <w:szCs w:val="28"/>
              </w:rPr>
              <w:t>Chuyển hóa trong môi trường</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jc w:val="center"/>
              <w:rPr>
                <w:sz w:val="28"/>
                <w:szCs w:val="28"/>
                <w:lang w:val="vi-VN" w:eastAsia="vi-VN"/>
              </w:rPr>
            </w:pPr>
            <w:r w:rsidRPr="007D1056">
              <w:rPr>
                <w:sz w:val="28"/>
                <w:szCs w:val="28"/>
              </w:rPr>
              <w:t>25.1</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rPr>
                <w:sz w:val="28"/>
                <w:szCs w:val="28"/>
                <w:lang w:val="vi-VN" w:eastAsia="vi-VN"/>
              </w:rPr>
            </w:pPr>
            <w:r w:rsidRPr="007D1056">
              <w:rPr>
                <w:sz w:val="28"/>
                <w:szCs w:val="28"/>
              </w:rPr>
              <w:t xml:space="preserve">Trong </w:t>
            </w:r>
            <w:r w:rsidRPr="007D1056">
              <w:rPr>
                <w:sz w:val="28"/>
                <w:szCs w:val="28"/>
                <w:highlight w:val="white"/>
              </w:rPr>
              <w:t>đất</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jc w:val="center"/>
              <w:rPr>
                <w:sz w:val="28"/>
                <w:szCs w:val="28"/>
                <w:lang w:val="vi-VN" w:eastAsia="vi-VN"/>
              </w:rPr>
            </w:pPr>
            <w:r w:rsidRPr="007D1056">
              <w:rPr>
                <w:sz w:val="28"/>
                <w:szCs w:val="28"/>
              </w:rPr>
              <w:t>25.2</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rPr>
                <w:sz w:val="28"/>
                <w:szCs w:val="28"/>
                <w:lang w:val="vi-VN" w:eastAsia="vi-VN"/>
              </w:rPr>
            </w:pPr>
            <w:r w:rsidRPr="007D1056">
              <w:rPr>
                <w:sz w:val="28"/>
                <w:szCs w:val="28"/>
              </w:rPr>
              <w:t>Trong nước</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jc w:val="center"/>
              <w:rPr>
                <w:sz w:val="28"/>
                <w:szCs w:val="28"/>
                <w:lang w:val="vi-VN" w:eastAsia="vi-VN"/>
              </w:rPr>
            </w:pPr>
            <w:r w:rsidRPr="007D1056">
              <w:rPr>
                <w:sz w:val="28"/>
                <w:szCs w:val="28"/>
              </w:rPr>
              <w:t>25.3</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rPr>
                <w:sz w:val="28"/>
                <w:szCs w:val="28"/>
                <w:lang w:val="vi-VN" w:eastAsia="vi-VN"/>
              </w:rPr>
            </w:pPr>
            <w:r w:rsidRPr="007D1056">
              <w:rPr>
                <w:sz w:val="28"/>
                <w:szCs w:val="28"/>
              </w:rPr>
              <w:t>Trong không khí</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jc w:val="center"/>
              <w:rPr>
                <w:sz w:val="28"/>
                <w:szCs w:val="28"/>
                <w:lang w:val="vi-VN" w:eastAsia="vi-VN"/>
              </w:rPr>
            </w:pPr>
            <w:r w:rsidRPr="007D1056">
              <w:rPr>
                <w:sz w:val="28"/>
                <w:szCs w:val="28"/>
              </w:rPr>
              <w:t>26</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rPr>
                <w:sz w:val="28"/>
                <w:szCs w:val="28"/>
                <w:lang w:val="vi-VN" w:eastAsia="vi-VN"/>
              </w:rPr>
            </w:pPr>
            <w:r w:rsidRPr="007D1056">
              <w:rPr>
                <w:sz w:val="28"/>
                <w:szCs w:val="28"/>
              </w:rPr>
              <w:t>Độc tính sinh thái</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jc w:val="center"/>
              <w:rPr>
                <w:sz w:val="28"/>
                <w:szCs w:val="28"/>
                <w:lang w:val="vi-VN" w:eastAsia="vi-VN"/>
              </w:rPr>
            </w:pPr>
            <w:r w:rsidRPr="007D1056">
              <w:rPr>
                <w:sz w:val="28"/>
                <w:szCs w:val="28"/>
              </w:rPr>
              <w:t>26.1</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rPr>
                <w:sz w:val="28"/>
                <w:szCs w:val="28"/>
                <w:lang w:val="vi-VN" w:eastAsia="vi-VN"/>
              </w:rPr>
            </w:pPr>
            <w:r w:rsidRPr="007D1056">
              <w:rPr>
                <w:sz w:val="28"/>
                <w:szCs w:val="28"/>
              </w:rPr>
              <w:t>Độc tính với chim</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jc w:val="center"/>
              <w:rPr>
                <w:sz w:val="28"/>
                <w:szCs w:val="28"/>
                <w:lang w:val="vi-VN" w:eastAsia="vi-VN"/>
              </w:rPr>
            </w:pPr>
            <w:r w:rsidRPr="007D1056">
              <w:rPr>
                <w:sz w:val="28"/>
                <w:szCs w:val="28"/>
              </w:rPr>
              <w:t>26.2</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rPr>
                <w:sz w:val="28"/>
                <w:szCs w:val="28"/>
                <w:lang w:val="vi-VN" w:eastAsia="vi-VN"/>
              </w:rPr>
            </w:pPr>
            <w:r w:rsidRPr="007D1056">
              <w:rPr>
                <w:sz w:val="28"/>
                <w:szCs w:val="28"/>
              </w:rPr>
              <w:t>Độc tính với cá và các loài thủy sinh</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jc w:val="center"/>
              <w:rPr>
                <w:sz w:val="28"/>
                <w:szCs w:val="28"/>
                <w:lang w:val="vi-VN" w:eastAsia="vi-VN"/>
              </w:rPr>
            </w:pPr>
            <w:r w:rsidRPr="007D1056">
              <w:rPr>
                <w:sz w:val="28"/>
                <w:szCs w:val="28"/>
              </w:rPr>
              <w:t>26.3</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rPr>
                <w:sz w:val="28"/>
                <w:szCs w:val="28"/>
                <w:lang w:val="vi-VN" w:eastAsia="vi-VN"/>
              </w:rPr>
            </w:pPr>
            <w:r w:rsidRPr="007D1056">
              <w:rPr>
                <w:sz w:val="28"/>
                <w:szCs w:val="28"/>
              </w:rPr>
              <w:t>Độc tính với ong</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jc w:val="center"/>
              <w:rPr>
                <w:sz w:val="28"/>
                <w:szCs w:val="28"/>
                <w:lang w:val="vi-VN" w:eastAsia="vi-VN"/>
              </w:rPr>
            </w:pPr>
            <w:r w:rsidRPr="007D1056">
              <w:rPr>
                <w:sz w:val="28"/>
                <w:szCs w:val="28"/>
              </w:rPr>
              <w:t>26.4</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rPr>
                <w:sz w:val="28"/>
                <w:szCs w:val="28"/>
                <w:lang w:val="vi-VN" w:eastAsia="vi-VN"/>
              </w:rPr>
            </w:pPr>
            <w:r w:rsidRPr="007D1056">
              <w:rPr>
                <w:sz w:val="28"/>
                <w:szCs w:val="28"/>
              </w:rPr>
              <w:t>Độc tính với các sinh vật không phải đối tượng phòng trừ</w:t>
            </w:r>
          </w:p>
        </w:tc>
      </w:tr>
      <w:tr w:rsidR="00CA0077" w:rsidRPr="00F604B1" w:rsidTr="008032E5">
        <w:tc>
          <w:tcPr>
            <w:tcW w:w="5000" w:type="pct"/>
            <w:gridSpan w:val="3"/>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jc w:val="center"/>
              <w:rPr>
                <w:b/>
                <w:sz w:val="28"/>
                <w:szCs w:val="28"/>
                <w:lang w:val="vi-VN" w:eastAsia="vi-VN"/>
              </w:rPr>
            </w:pPr>
            <w:r w:rsidRPr="007D1056">
              <w:rPr>
                <w:b/>
                <w:sz w:val="28"/>
                <w:szCs w:val="28"/>
              </w:rPr>
              <w:t>Phần 3</w:t>
            </w:r>
            <w:r w:rsidRPr="007D1056">
              <w:rPr>
                <w:b/>
                <w:sz w:val="28"/>
                <w:szCs w:val="28"/>
              </w:rPr>
              <w:br/>
              <w:t>CHẾ PHẨM</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jc w:val="center"/>
              <w:rPr>
                <w:b/>
                <w:sz w:val="28"/>
                <w:szCs w:val="28"/>
                <w:lang w:val="vi-VN" w:eastAsia="vi-VN"/>
              </w:rPr>
            </w:pPr>
            <w:r w:rsidRPr="007D1056">
              <w:rPr>
                <w:b/>
                <w:sz w:val="28"/>
                <w:szCs w:val="28"/>
              </w:rPr>
              <w:t>I</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rPr>
                <w:b/>
                <w:sz w:val="28"/>
                <w:szCs w:val="28"/>
                <w:lang w:val="vi-VN" w:eastAsia="vi-VN"/>
              </w:rPr>
            </w:pPr>
            <w:r w:rsidRPr="007D1056">
              <w:rPr>
                <w:b/>
                <w:sz w:val="28"/>
                <w:szCs w:val="28"/>
              </w:rPr>
              <w:t>DỮ LIỆU LÝ-</w:t>
            </w:r>
            <w:r w:rsidRPr="007D1056">
              <w:rPr>
                <w:b/>
                <w:sz w:val="28"/>
                <w:szCs w:val="28"/>
                <w:highlight w:val="white"/>
              </w:rPr>
              <w:t>HÓA</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jc w:val="center"/>
              <w:rPr>
                <w:sz w:val="28"/>
                <w:szCs w:val="28"/>
                <w:lang w:val="vi-VN" w:eastAsia="vi-VN"/>
              </w:rPr>
            </w:pPr>
            <w:r w:rsidRPr="007D1056">
              <w:rPr>
                <w:sz w:val="28"/>
                <w:szCs w:val="28"/>
              </w:rPr>
              <w:t>1</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rPr>
                <w:sz w:val="28"/>
                <w:szCs w:val="28"/>
                <w:lang w:val="vi-VN" w:eastAsia="vi-VN"/>
              </w:rPr>
            </w:pPr>
            <w:r w:rsidRPr="007D1056">
              <w:rPr>
                <w:sz w:val="28"/>
                <w:szCs w:val="28"/>
              </w:rPr>
              <w:t>Nhận diện chế phẩm</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jc w:val="center"/>
              <w:rPr>
                <w:sz w:val="28"/>
                <w:szCs w:val="28"/>
                <w:lang w:val="vi-VN" w:eastAsia="vi-VN"/>
              </w:rPr>
            </w:pPr>
            <w:r w:rsidRPr="007D1056">
              <w:rPr>
                <w:sz w:val="28"/>
                <w:szCs w:val="28"/>
              </w:rPr>
              <w:t>1.1</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rPr>
                <w:sz w:val="28"/>
                <w:szCs w:val="28"/>
                <w:lang w:val="vi-VN" w:eastAsia="vi-VN"/>
              </w:rPr>
            </w:pPr>
            <w:r w:rsidRPr="007D1056">
              <w:rPr>
                <w:sz w:val="28"/>
                <w:szCs w:val="28"/>
              </w:rPr>
              <w:t>Tên thương mại của chế phẩm</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jc w:val="center"/>
              <w:rPr>
                <w:sz w:val="28"/>
                <w:szCs w:val="28"/>
                <w:lang w:val="vi-VN" w:eastAsia="vi-VN"/>
              </w:rPr>
            </w:pPr>
            <w:r w:rsidRPr="007D1056">
              <w:rPr>
                <w:sz w:val="28"/>
                <w:szCs w:val="28"/>
              </w:rPr>
              <w:t>1.2</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rPr>
                <w:sz w:val="28"/>
                <w:szCs w:val="28"/>
                <w:lang w:val="vi-VN" w:eastAsia="vi-VN"/>
              </w:rPr>
            </w:pPr>
            <w:r w:rsidRPr="007D1056">
              <w:rPr>
                <w:sz w:val="28"/>
                <w:szCs w:val="28"/>
              </w:rPr>
              <w:t xml:space="preserve">Tên và địa chỉ nhà sản </w:t>
            </w:r>
            <w:r w:rsidRPr="007D1056">
              <w:rPr>
                <w:sz w:val="28"/>
                <w:szCs w:val="28"/>
                <w:highlight w:val="white"/>
              </w:rPr>
              <w:t>xuất</w:t>
            </w:r>
            <w:r>
              <w:rPr>
                <w:sz w:val="28"/>
                <w:szCs w:val="28"/>
              </w:rPr>
              <w:t xml:space="preserve"> </w:t>
            </w:r>
            <w:r w:rsidRPr="007D1056">
              <w:rPr>
                <w:sz w:val="28"/>
                <w:szCs w:val="28"/>
              </w:rPr>
              <w:t>chế</w:t>
            </w:r>
            <w:r>
              <w:rPr>
                <w:sz w:val="28"/>
                <w:szCs w:val="28"/>
              </w:rPr>
              <w:t xml:space="preserve"> </w:t>
            </w:r>
            <w:r w:rsidRPr="007D1056">
              <w:rPr>
                <w:sz w:val="28"/>
                <w:szCs w:val="28"/>
                <w:highlight w:val="white"/>
              </w:rPr>
              <w:t>phẩm</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jc w:val="center"/>
              <w:rPr>
                <w:sz w:val="28"/>
                <w:szCs w:val="28"/>
                <w:lang w:val="vi-VN" w:eastAsia="vi-VN"/>
              </w:rPr>
            </w:pPr>
            <w:r w:rsidRPr="007D1056">
              <w:rPr>
                <w:sz w:val="28"/>
                <w:szCs w:val="28"/>
              </w:rPr>
              <w:t>1.3</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rPr>
                <w:sz w:val="28"/>
                <w:szCs w:val="28"/>
                <w:lang w:val="vi-VN" w:eastAsia="vi-VN"/>
              </w:rPr>
            </w:pPr>
            <w:r w:rsidRPr="007D1056">
              <w:rPr>
                <w:sz w:val="28"/>
                <w:szCs w:val="28"/>
              </w:rPr>
              <w:t>Tên và địa chỉ đơn vị sang chai, đóng gói (nếu có)</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jc w:val="center"/>
              <w:rPr>
                <w:sz w:val="28"/>
                <w:szCs w:val="28"/>
                <w:lang w:val="vi-VN" w:eastAsia="vi-VN"/>
              </w:rPr>
            </w:pPr>
            <w:r w:rsidRPr="007D1056">
              <w:rPr>
                <w:sz w:val="28"/>
                <w:szCs w:val="28"/>
              </w:rPr>
              <w:t>1.4</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rPr>
                <w:sz w:val="28"/>
                <w:szCs w:val="28"/>
                <w:lang w:val="vi-VN" w:eastAsia="vi-VN"/>
              </w:rPr>
            </w:pPr>
            <w:r w:rsidRPr="007D1056">
              <w:rPr>
                <w:sz w:val="28"/>
                <w:szCs w:val="28"/>
              </w:rPr>
              <w:t>Cấp độc cấp tính theo phân loại của hệ thống hài hòa toàn cầu về phân loại và ghi nhãn hóa chất</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jc w:val="center"/>
              <w:rPr>
                <w:sz w:val="28"/>
                <w:szCs w:val="28"/>
                <w:lang w:val="vi-VN" w:eastAsia="vi-VN"/>
              </w:rPr>
            </w:pPr>
            <w:r w:rsidRPr="007D1056">
              <w:rPr>
                <w:sz w:val="28"/>
                <w:szCs w:val="28"/>
              </w:rPr>
              <w:t>2</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rPr>
                <w:sz w:val="28"/>
                <w:szCs w:val="28"/>
                <w:lang w:val="vi-VN" w:eastAsia="vi-VN"/>
              </w:rPr>
            </w:pPr>
            <w:r w:rsidRPr="007D1056">
              <w:rPr>
                <w:sz w:val="28"/>
                <w:szCs w:val="28"/>
              </w:rPr>
              <w:t>Thành phần</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jc w:val="center"/>
              <w:rPr>
                <w:sz w:val="28"/>
                <w:szCs w:val="28"/>
                <w:lang w:val="vi-VN" w:eastAsia="vi-VN"/>
              </w:rPr>
            </w:pPr>
            <w:r w:rsidRPr="007D1056">
              <w:rPr>
                <w:sz w:val="28"/>
                <w:szCs w:val="28"/>
              </w:rPr>
              <w:t>2.1</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rPr>
                <w:sz w:val="28"/>
                <w:szCs w:val="28"/>
                <w:lang w:val="vi-VN" w:eastAsia="vi-VN"/>
              </w:rPr>
            </w:pPr>
            <w:r w:rsidRPr="007D1056">
              <w:rPr>
                <w:sz w:val="28"/>
                <w:szCs w:val="28"/>
              </w:rPr>
              <w:t xml:space="preserve">Hàm lượng hoạt </w:t>
            </w:r>
            <w:r w:rsidRPr="007D1056">
              <w:rPr>
                <w:sz w:val="28"/>
                <w:szCs w:val="28"/>
                <w:highlight w:val="white"/>
              </w:rPr>
              <w:t>chất</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jc w:val="center"/>
              <w:rPr>
                <w:sz w:val="28"/>
                <w:szCs w:val="28"/>
                <w:lang w:val="vi-VN" w:eastAsia="vi-VN"/>
              </w:rPr>
            </w:pPr>
            <w:r w:rsidRPr="007D1056">
              <w:rPr>
                <w:sz w:val="28"/>
                <w:szCs w:val="28"/>
              </w:rPr>
              <w:t>2.2</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rPr>
                <w:sz w:val="28"/>
                <w:szCs w:val="28"/>
                <w:lang w:val="vi-VN" w:eastAsia="vi-VN"/>
              </w:rPr>
            </w:pPr>
            <w:r w:rsidRPr="007D1056">
              <w:rPr>
                <w:sz w:val="28"/>
                <w:szCs w:val="28"/>
              </w:rPr>
              <w:t>Hàm lượng các chất phụ gia (bao gồm cả dung môi, chất mang)</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jc w:val="center"/>
              <w:rPr>
                <w:sz w:val="28"/>
                <w:szCs w:val="28"/>
                <w:lang w:val="vi-VN" w:eastAsia="vi-VN"/>
              </w:rPr>
            </w:pPr>
            <w:r w:rsidRPr="007D1056">
              <w:rPr>
                <w:sz w:val="28"/>
                <w:szCs w:val="28"/>
              </w:rPr>
              <w:t>3</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rPr>
                <w:sz w:val="28"/>
                <w:szCs w:val="28"/>
                <w:lang w:val="vi-VN" w:eastAsia="vi-VN"/>
              </w:rPr>
            </w:pPr>
            <w:r w:rsidRPr="007D1056">
              <w:rPr>
                <w:sz w:val="28"/>
                <w:szCs w:val="28"/>
              </w:rPr>
              <w:t xml:space="preserve">Đặc tính lý </w:t>
            </w:r>
            <w:r w:rsidRPr="007D1056">
              <w:rPr>
                <w:sz w:val="28"/>
                <w:szCs w:val="28"/>
                <w:highlight w:val="white"/>
              </w:rPr>
              <w:t>hóa</w:t>
            </w:r>
            <w:r w:rsidRPr="007D1056">
              <w:rPr>
                <w:sz w:val="28"/>
                <w:szCs w:val="28"/>
              </w:rPr>
              <w:t xml:space="preserve"> của chế</w:t>
            </w:r>
            <w:r>
              <w:rPr>
                <w:sz w:val="28"/>
                <w:szCs w:val="28"/>
              </w:rPr>
              <w:t xml:space="preserve"> </w:t>
            </w:r>
            <w:r w:rsidRPr="007D1056">
              <w:rPr>
                <w:sz w:val="28"/>
                <w:szCs w:val="28"/>
                <w:highlight w:val="white"/>
              </w:rPr>
              <w:t>phẩm</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jc w:val="center"/>
              <w:rPr>
                <w:sz w:val="28"/>
                <w:szCs w:val="28"/>
                <w:lang w:val="vi-VN" w:eastAsia="vi-VN"/>
              </w:rPr>
            </w:pPr>
            <w:r w:rsidRPr="007D1056">
              <w:rPr>
                <w:sz w:val="28"/>
                <w:szCs w:val="28"/>
              </w:rPr>
              <w:t>3.1</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rPr>
                <w:sz w:val="28"/>
                <w:szCs w:val="28"/>
                <w:lang w:val="vi-VN" w:eastAsia="vi-VN"/>
              </w:rPr>
            </w:pPr>
            <w:r w:rsidRPr="007D1056">
              <w:rPr>
                <w:sz w:val="28"/>
                <w:szCs w:val="28"/>
              </w:rPr>
              <w:t>Ngoại dạng</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jc w:val="center"/>
              <w:rPr>
                <w:sz w:val="28"/>
                <w:szCs w:val="28"/>
                <w:lang w:val="vi-VN" w:eastAsia="vi-VN"/>
              </w:rPr>
            </w:pPr>
            <w:r w:rsidRPr="007D1056">
              <w:rPr>
                <w:sz w:val="28"/>
                <w:szCs w:val="28"/>
              </w:rPr>
              <w:t>3.2</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rPr>
                <w:sz w:val="28"/>
                <w:szCs w:val="28"/>
                <w:lang w:val="vi-VN" w:eastAsia="vi-VN"/>
              </w:rPr>
            </w:pPr>
            <w:r w:rsidRPr="007D1056">
              <w:rPr>
                <w:sz w:val="28"/>
                <w:szCs w:val="28"/>
              </w:rPr>
              <w:t xml:space="preserve">Tỷ trọng với </w:t>
            </w:r>
            <w:r w:rsidRPr="007D1056">
              <w:rPr>
                <w:sz w:val="28"/>
                <w:szCs w:val="28"/>
                <w:highlight w:val="white"/>
              </w:rPr>
              <w:t>chất</w:t>
            </w:r>
            <w:r w:rsidRPr="007D1056">
              <w:rPr>
                <w:sz w:val="28"/>
                <w:szCs w:val="28"/>
              </w:rPr>
              <w:t xml:space="preserve"> lỏng</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jc w:val="center"/>
              <w:rPr>
                <w:sz w:val="28"/>
                <w:szCs w:val="28"/>
                <w:lang w:val="vi-VN" w:eastAsia="vi-VN"/>
              </w:rPr>
            </w:pPr>
            <w:r w:rsidRPr="007D1056">
              <w:rPr>
                <w:sz w:val="28"/>
                <w:szCs w:val="28"/>
              </w:rPr>
              <w:t>3.3</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rPr>
                <w:sz w:val="28"/>
                <w:szCs w:val="28"/>
                <w:lang w:val="vi-VN" w:eastAsia="vi-VN"/>
              </w:rPr>
            </w:pPr>
            <w:r w:rsidRPr="007D1056">
              <w:rPr>
                <w:sz w:val="28"/>
                <w:szCs w:val="28"/>
              </w:rPr>
              <w:t>Khả năng bắt lửa, điểm chớp</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jc w:val="center"/>
              <w:rPr>
                <w:sz w:val="28"/>
                <w:szCs w:val="28"/>
                <w:lang w:val="vi-VN" w:eastAsia="vi-VN"/>
              </w:rPr>
            </w:pPr>
            <w:r w:rsidRPr="007D1056">
              <w:rPr>
                <w:sz w:val="28"/>
                <w:szCs w:val="28"/>
              </w:rPr>
              <w:t>3.4</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rPr>
                <w:sz w:val="28"/>
                <w:szCs w:val="28"/>
                <w:lang w:val="vi-VN" w:eastAsia="vi-VN"/>
              </w:rPr>
            </w:pPr>
            <w:r w:rsidRPr="007D1056">
              <w:rPr>
                <w:sz w:val="28"/>
                <w:szCs w:val="28"/>
              </w:rPr>
              <w:t>Khả năng ăn mòn (nếu có)</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jc w:val="center"/>
              <w:rPr>
                <w:sz w:val="28"/>
                <w:szCs w:val="28"/>
                <w:lang w:val="vi-VN" w:eastAsia="vi-VN"/>
              </w:rPr>
            </w:pPr>
            <w:r w:rsidRPr="007D1056">
              <w:rPr>
                <w:sz w:val="28"/>
                <w:szCs w:val="28"/>
              </w:rPr>
              <w:t>3.5</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rPr>
                <w:sz w:val="28"/>
                <w:szCs w:val="28"/>
                <w:lang w:val="vi-VN" w:eastAsia="vi-VN"/>
              </w:rPr>
            </w:pPr>
            <w:r w:rsidRPr="007D1056">
              <w:rPr>
                <w:sz w:val="28"/>
                <w:szCs w:val="28"/>
              </w:rPr>
              <w:t>Độ bền bảo quản</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jc w:val="center"/>
              <w:rPr>
                <w:sz w:val="28"/>
                <w:szCs w:val="28"/>
                <w:lang w:val="vi-VN" w:eastAsia="vi-VN"/>
              </w:rPr>
            </w:pPr>
            <w:r w:rsidRPr="007D1056">
              <w:rPr>
                <w:sz w:val="28"/>
                <w:szCs w:val="28"/>
              </w:rPr>
              <w:t>3.6</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rPr>
                <w:sz w:val="28"/>
                <w:szCs w:val="28"/>
                <w:lang w:val="vi-VN" w:eastAsia="vi-VN"/>
              </w:rPr>
            </w:pPr>
            <w:r w:rsidRPr="007D1056">
              <w:rPr>
                <w:sz w:val="28"/>
                <w:szCs w:val="28"/>
              </w:rPr>
              <w:t>Độ acid, kiềm hoặc pH</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jc w:val="center"/>
              <w:rPr>
                <w:sz w:val="28"/>
                <w:szCs w:val="28"/>
                <w:lang w:val="vi-VN" w:eastAsia="vi-VN"/>
              </w:rPr>
            </w:pPr>
            <w:r w:rsidRPr="007D1056">
              <w:rPr>
                <w:sz w:val="28"/>
                <w:szCs w:val="28"/>
              </w:rPr>
              <w:t>3.7</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rPr>
                <w:sz w:val="28"/>
                <w:szCs w:val="28"/>
                <w:lang w:val="vi-VN" w:eastAsia="vi-VN"/>
              </w:rPr>
            </w:pPr>
            <w:r w:rsidRPr="007D1056">
              <w:rPr>
                <w:sz w:val="28"/>
                <w:szCs w:val="28"/>
              </w:rPr>
              <w:t>Khả năng hỗn hợp với chế</w:t>
            </w:r>
            <w:r>
              <w:rPr>
                <w:sz w:val="28"/>
                <w:szCs w:val="28"/>
              </w:rPr>
              <w:t xml:space="preserve"> </w:t>
            </w:r>
            <w:r w:rsidRPr="007D1056">
              <w:rPr>
                <w:sz w:val="28"/>
                <w:szCs w:val="28"/>
                <w:highlight w:val="white"/>
              </w:rPr>
              <w:t>phẩm</w:t>
            </w:r>
            <w:r w:rsidRPr="007D1056">
              <w:rPr>
                <w:sz w:val="28"/>
                <w:szCs w:val="28"/>
              </w:rPr>
              <w:t xml:space="preserve"> khác</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jc w:val="center"/>
              <w:rPr>
                <w:sz w:val="28"/>
                <w:szCs w:val="28"/>
                <w:lang w:val="vi-VN" w:eastAsia="vi-VN"/>
              </w:rPr>
            </w:pPr>
            <w:r w:rsidRPr="007D1056">
              <w:rPr>
                <w:sz w:val="28"/>
                <w:szCs w:val="28"/>
              </w:rPr>
              <w:t>4</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rPr>
                <w:sz w:val="28"/>
                <w:szCs w:val="28"/>
                <w:lang w:val="vi-VN" w:eastAsia="vi-VN"/>
              </w:rPr>
            </w:pPr>
            <w:r w:rsidRPr="007D1056">
              <w:rPr>
                <w:sz w:val="28"/>
                <w:szCs w:val="28"/>
              </w:rPr>
              <w:t>Phương pháp và quy trình phân tích</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jc w:val="center"/>
              <w:rPr>
                <w:sz w:val="28"/>
                <w:szCs w:val="28"/>
                <w:lang w:val="vi-VN" w:eastAsia="vi-VN"/>
              </w:rPr>
            </w:pPr>
            <w:r w:rsidRPr="007D1056">
              <w:rPr>
                <w:sz w:val="28"/>
                <w:szCs w:val="28"/>
              </w:rPr>
              <w:t>5</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rPr>
                <w:sz w:val="28"/>
                <w:szCs w:val="28"/>
                <w:lang w:val="vi-VN" w:eastAsia="vi-VN"/>
              </w:rPr>
            </w:pPr>
            <w:r w:rsidRPr="007D1056">
              <w:rPr>
                <w:sz w:val="28"/>
                <w:szCs w:val="28"/>
              </w:rPr>
              <w:t xml:space="preserve">Quy trình sản </w:t>
            </w:r>
            <w:r w:rsidRPr="007D1056">
              <w:rPr>
                <w:sz w:val="28"/>
                <w:szCs w:val="28"/>
                <w:highlight w:val="white"/>
              </w:rPr>
              <w:t>xuất</w:t>
            </w:r>
            <w:r>
              <w:rPr>
                <w:sz w:val="28"/>
                <w:szCs w:val="28"/>
              </w:rPr>
              <w:t xml:space="preserve"> </w:t>
            </w:r>
            <w:r w:rsidRPr="007D1056">
              <w:rPr>
                <w:sz w:val="28"/>
                <w:szCs w:val="28"/>
              </w:rPr>
              <w:t>chế</w:t>
            </w:r>
            <w:r>
              <w:rPr>
                <w:sz w:val="28"/>
                <w:szCs w:val="28"/>
              </w:rPr>
              <w:t xml:space="preserve"> </w:t>
            </w:r>
            <w:r w:rsidRPr="007D1056">
              <w:rPr>
                <w:sz w:val="28"/>
                <w:szCs w:val="28"/>
                <w:highlight w:val="white"/>
              </w:rPr>
              <w:t>phẩm</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jc w:val="center"/>
              <w:rPr>
                <w:b/>
                <w:sz w:val="28"/>
                <w:szCs w:val="28"/>
                <w:lang w:val="vi-VN" w:eastAsia="vi-VN"/>
              </w:rPr>
            </w:pPr>
            <w:r w:rsidRPr="007D1056">
              <w:rPr>
                <w:b/>
                <w:sz w:val="28"/>
                <w:szCs w:val="28"/>
              </w:rPr>
              <w:t>II</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rPr>
                <w:b/>
                <w:sz w:val="28"/>
                <w:szCs w:val="28"/>
                <w:lang w:val="vi-VN" w:eastAsia="vi-VN"/>
              </w:rPr>
            </w:pPr>
            <w:r w:rsidRPr="007D1056">
              <w:rPr>
                <w:b/>
                <w:sz w:val="28"/>
                <w:szCs w:val="28"/>
              </w:rPr>
              <w:t>ĐỘC TÍNH</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jc w:val="center"/>
              <w:rPr>
                <w:sz w:val="28"/>
                <w:szCs w:val="28"/>
                <w:lang w:val="vi-VN" w:eastAsia="vi-VN"/>
              </w:rPr>
            </w:pPr>
            <w:r w:rsidRPr="007D1056">
              <w:rPr>
                <w:sz w:val="28"/>
                <w:szCs w:val="28"/>
              </w:rPr>
              <w:t>1</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spacing w:line="280" w:lineRule="exact"/>
              <w:rPr>
                <w:sz w:val="28"/>
                <w:szCs w:val="28"/>
                <w:lang w:val="vi-VN" w:eastAsia="vi-VN"/>
              </w:rPr>
            </w:pPr>
            <w:r w:rsidRPr="007D1056">
              <w:rPr>
                <w:sz w:val="28"/>
                <w:szCs w:val="28"/>
              </w:rPr>
              <w:t xml:space="preserve">Độc </w:t>
            </w:r>
            <w:r w:rsidRPr="007D1056">
              <w:rPr>
                <w:sz w:val="28"/>
                <w:szCs w:val="28"/>
                <w:highlight w:val="white"/>
              </w:rPr>
              <w:t>cấp</w:t>
            </w:r>
            <w:r w:rsidRPr="007D1056">
              <w:rPr>
                <w:sz w:val="28"/>
                <w:szCs w:val="28"/>
              </w:rPr>
              <w:t xml:space="preserve"> tính qua miệng (LD</w:t>
            </w:r>
            <w:r w:rsidRPr="007D1056">
              <w:rPr>
                <w:sz w:val="28"/>
                <w:szCs w:val="28"/>
                <w:vertAlign w:val="subscript"/>
              </w:rPr>
              <w:t>50</w:t>
            </w:r>
            <w:r w:rsidRPr="007D1056">
              <w:rPr>
                <w:sz w:val="28"/>
                <w:szCs w:val="28"/>
              </w:rPr>
              <w:t>)</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2</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Độc cấp tính qua da (LD</w:t>
            </w:r>
            <w:r w:rsidRPr="007D1056">
              <w:rPr>
                <w:sz w:val="28"/>
                <w:szCs w:val="28"/>
                <w:vertAlign w:val="subscript"/>
              </w:rPr>
              <w:t>50</w:t>
            </w:r>
            <w:r w:rsidRPr="007D1056">
              <w:rPr>
                <w:sz w:val="28"/>
                <w:szCs w:val="28"/>
              </w:rPr>
              <w:t>)</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3</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 xml:space="preserve">Độc </w:t>
            </w:r>
            <w:r w:rsidRPr="007D1056">
              <w:rPr>
                <w:sz w:val="28"/>
                <w:szCs w:val="28"/>
                <w:highlight w:val="white"/>
              </w:rPr>
              <w:t>cấp</w:t>
            </w:r>
            <w:r w:rsidRPr="007D1056">
              <w:rPr>
                <w:sz w:val="28"/>
                <w:szCs w:val="28"/>
              </w:rPr>
              <w:t xml:space="preserve"> tính qua hô hấp (LC</w:t>
            </w:r>
            <w:r w:rsidRPr="007D1056">
              <w:rPr>
                <w:sz w:val="28"/>
                <w:szCs w:val="28"/>
                <w:vertAlign w:val="subscript"/>
              </w:rPr>
              <w:t>50</w:t>
            </w:r>
            <w:r w:rsidRPr="007D1056">
              <w:rPr>
                <w:sz w:val="28"/>
                <w:szCs w:val="28"/>
              </w:rPr>
              <w:t>)</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4</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Khả năng kích thích mắt</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5</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Khả năng kích thích da</w:t>
            </w:r>
          </w:p>
        </w:tc>
      </w:tr>
      <w:tr w:rsidR="00CA0077" w:rsidRPr="00F604B1" w:rsidTr="008032E5">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lastRenderedPageBreak/>
              <w:t>6</w:t>
            </w:r>
          </w:p>
        </w:tc>
        <w:tc>
          <w:tcPr>
            <w:tcW w:w="4206"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Khả năng gây dị ứng</w:t>
            </w:r>
          </w:p>
        </w:tc>
      </w:tr>
      <w:tr w:rsidR="00CA0077" w:rsidRPr="00F604B1" w:rsidTr="008032E5">
        <w:trPr>
          <w:gridAfter w:val="1"/>
          <w:wAfter w:w="73" w:type="pct"/>
        </w:trPr>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b/>
                <w:sz w:val="28"/>
                <w:szCs w:val="28"/>
                <w:lang w:val="vi-VN" w:eastAsia="vi-VN"/>
              </w:rPr>
            </w:pPr>
            <w:r>
              <w:br w:type="page"/>
            </w:r>
            <w:r w:rsidRPr="007D1056">
              <w:rPr>
                <w:b/>
                <w:sz w:val="28"/>
                <w:szCs w:val="28"/>
              </w:rPr>
              <w:t>III</w:t>
            </w:r>
          </w:p>
        </w:tc>
        <w:tc>
          <w:tcPr>
            <w:tcW w:w="4133"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b/>
                <w:sz w:val="28"/>
                <w:szCs w:val="28"/>
                <w:lang w:val="vi-VN" w:eastAsia="vi-VN"/>
              </w:rPr>
            </w:pPr>
            <w:r w:rsidRPr="007D1056">
              <w:rPr>
                <w:b/>
                <w:sz w:val="28"/>
                <w:szCs w:val="28"/>
              </w:rPr>
              <w:t>ĐỘC TÍNH SINH THÁI</w:t>
            </w:r>
          </w:p>
        </w:tc>
      </w:tr>
      <w:tr w:rsidR="00CA0077" w:rsidRPr="00F604B1" w:rsidTr="008032E5">
        <w:trPr>
          <w:gridAfter w:val="1"/>
          <w:wAfter w:w="73" w:type="pct"/>
        </w:trPr>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1</w:t>
            </w:r>
          </w:p>
        </w:tc>
        <w:tc>
          <w:tcPr>
            <w:tcW w:w="4133"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Độc tính với chim</w:t>
            </w:r>
          </w:p>
        </w:tc>
      </w:tr>
      <w:tr w:rsidR="00CA0077" w:rsidRPr="00F604B1" w:rsidTr="008032E5">
        <w:trPr>
          <w:gridAfter w:val="1"/>
          <w:wAfter w:w="73" w:type="pct"/>
        </w:trPr>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2</w:t>
            </w:r>
          </w:p>
        </w:tc>
        <w:tc>
          <w:tcPr>
            <w:tcW w:w="4133"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Độc tính với cá và các loài thủy sinh</w:t>
            </w:r>
          </w:p>
        </w:tc>
      </w:tr>
      <w:tr w:rsidR="00CA0077" w:rsidRPr="00F604B1" w:rsidTr="008032E5">
        <w:trPr>
          <w:gridAfter w:val="1"/>
          <w:wAfter w:w="73" w:type="pct"/>
        </w:trPr>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3</w:t>
            </w:r>
          </w:p>
        </w:tc>
        <w:tc>
          <w:tcPr>
            <w:tcW w:w="4133"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Độc tính với ong</w:t>
            </w:r>
          </w:p>
        </w:tc>
      </w:tr>
      <w:tr w:rsidR="00CA0077" w:rsidRPr="00F604B1" w:rsidTr="008032E5">
        <w:trPr>
          <w:gridAfter w:val="1"/>
          <w:wAfter w:w="73" w:type="pct"/>
        </w:trPr>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4</w:t>
            </w:r>
          </w:p>
        </w:tc>
        <w:tc>
          <w:tcPr>
            <w:tcW w:w="4133"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Độc tính với các sinh vật không phải đối tượng phòng trừ</w:t>
            </w:r>
          </w:p>
        </w:tc>
      </w:tr>
      <w:tr w:rsidR="00CA0077" w:rsidRPr="00F604B1" w:rsidTr="008032E5">
        <w:trPr>
          <w:gridAfter w:val="1"/>
          <w:wAfter w:w="73" w:type="pct"/>
        </w:trPr>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b/>
                <w:sz w:val="28"/>
                <w:szCs w:val="28"/>
                <w:lang w:val="vi-VN" w:eastAsia="vi-VN"/>
              </w:rPr>
            </w:pPr>
            <w:r w:rsidRPr="007D1056">
              <w:rPr>
                <w:b/>
                <w:sz w:val="28"/>
                <w:szCs w:val="28"/>
              </w:rPr>
              <w:t>IV</w:t>
            </w:r>
          </w:p>
        </w:tc>
        <w:tc>
          <w:tcPr>
            <w:tcW w:w="4133"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b/>
                <w:sz w:val="28"/>
                <w:szCs w:val="28"/>
                <w:lang w:val="vi-VN" w:eastAsia="vi-VN"/>
              </w:rPr>
            </w:pPr>
            <w:r w:rsidRPr="007D1056">
              <w:rPr>
                <w:b/>
                <w:sz w:val="28"/>
                <w:szCs w:val="28"/>
              </w:rPr>
              <w:t>HIỆU LỰC SINH HỌC</w:t>
            </w:r>
          </w:p>
        </w:tc>
      </w:tr>
      <w:tr w:rsidR="00CA0077" w:rsidRPr="00F604B1" w:rsidTr="008032E5">
        <w:trPr>
          <w:gridAfter w:val="1"/>
          <w:wAfter w:w="73" w:type="pct"/>
        </w:trPr>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1</w:t>
            </w:r>
          </w:p>
        </w:tc>
        <w:tc>
          <w:tcPr>
            <w:tcW w:w="4133"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Cơ chế tác động của chế phẩm để diệt khuẩn, diệt côn trùng</w:t>
            </w:r>
          </w:p>
        </w:tc>
      </w:tr>
      <w:tr w:rsidR="00CA0077" w:rsidRPr="00F604B1" w:rsidTr="008032E5">
        <w:trPr>
          <w:gridAfter w:val="1"/>
          <w:wAfter w:w="73" w:type="pct"/>
        </w:trPr>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2</w:t>
            </w:r>
          </w:p>
        </w:tc>
        <w:tc>
          <w:tcPr>
            <w:tcW w:w="4133"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Khả năng diệt khuẩn, diệt côn trùng (chủng loại vi khuẩn, loại côn trùng)</w:t>
            </w:r>
          </w:p>
        </w:tc>
      </w:tr>
      <w:tr w:rsidR="00CA0077" w:rsidRPr="00F604B1" w:rsidTr="008032E5">
        <w:trPr>
          <w:gridAfter w:val="1"/>
          <w:wAfter w:w="73" w:type="pct"/>
        </w:trPr>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3</w:t>
            </w:r>
          </w:p>
        </w:tc>
        <w:tc>
          <w:tcPr>
            <w:tcW w:w="4133"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Lĩnh vực sử dụng (</w:t>
            </w:r>
            <w:r w:rsidRPr="007D1056">
              <w:rPr>
                <w:sz w:val="28"/>
                <w:szCs w:val="28"/>
                <w:highlight w:val="white"/>
              </w:rPr>
              <w:t>trong</w:t>
            </w:r>
            <w:r w:rsidRPr="007D1056">
              <w:rPr>
                <w:sz w:val="28"/>
                <w:szCs w:val="28"/>
              </w:rPr>
              <w:t xml:space="preserve"> gia dụng hoặc y tế...)</w:t>
            </w:r>
          </w:p>
        </w:tc>
      </w:tr>
      <w:tr w:rsidR="00CA0077" w:rsidRPr="00F604B1" w:rsidTr="008032E5">
        <w:trPr>
          <w:gridAfter w:val="1"/>
          <w:wAfter w:w="73" w:type="pct"/>
        </w:trPr>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4</w:t>
            </w:r>
          </w:p>
        </w:tc>
        <w:tc>
          <w:tcPr>
            <w:tcW w:w="4133"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Liều lượng sử dụng</w:t>
            </w:r>
          </w:p>
        </w:tc>
      </w:tr>
      <w:tr w:rsidR="00CA0077" w:rsidRPr="00F604B1" w:rsidTr="008032E5">
        <w:trPr>
          <w:gridAfter w:val="1"/>
          <w:wAfter w:w="73" w:type="pct"/>
        </w:trPr>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5</w:t>
            </w:r>
          </w:p>
        </w:tc>
        <w:tc>
          <w:tcPr>
            <w:tcW w:w="4133"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 xml:space="preserve">Khoảng thời gian giữa các lần sử dụng (đối với chế </w:t>
            </w:r>
            <w:r w:rsidRPr="007D1056">
              <w:rPr>
                <w:sz w:val="28"/>
                <w:szCs w:val="28"/>
                <w:highlight w:val="white"/>
              </w:rPr>
              <w:t>phẩm</w:t>
            </w:r>
            <w:r w:rsidRPr="007D1056">
              <w:rPr>
                <w:sz w:val="28"/>
                <w:szCs w:val="28"/>
              </w:rPr>
              <w:t xml:space="preserve"> có tác dụng tồn lưu)</w:t>
            </w:r>
          </w:p>
        </w:tc>
      </w:tr>
      <w:tr w:rsidR="00CA0077" w:rsidRPr="00F604B1" w:rsidTr="008032E5">
        <w:trPr>
          <w:gridAfter w:val="1"/>
          <w:wAfter w:w="73" w:type="pct"/>
        </w:trPr>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6</w:t>
            </w:r>
          </w:p>
        </w:tc>
        <w:tc>
          <w:tcPr>
            <w:tcW w:w="4133"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Môi trường pha loãng nếu có (nước, dầu</w:t>
            </w:r>
            <w:r>
              <w:rPr>
                <w:sz w:val="28"/>
                <w:szCs w:val="28"/>
              </w:rPr>
              <w:t>.</w:t>
            </w:r>
            <w:r w:rsidRPr="007D1056">
              <w:rPr>
                <w:sz w:val="28"/>
                <w:szCs w:val="28"/>
              </w:rPr>
              <w:t>..)</w:t>
            </w:r>
          </w:p>
        </w:tc>
      </w:tr>
      <w:tr w:rsidR="00CA0077" w:rsidRPr="00F604B1" w:rsidTr="008032E5">
        <w:trPr>
          <w:gridAfter w:val="1"/>
          <w:wAfter w:w="73" w:type="pct"/>
        </w:trPr>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7</w:t>
            </w:r>
          </w:p>
        </w:tc>
        <w:tc>
          <w:tcPr>
            <w:tcW w:w="4133"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Phương pháp sử dụng (phun, rải...)</w:t>
            </w:r>
          </w:p>
        </w:tc>
      </w:tr>
      <w:tr w:rsidR="00CA0077" w:rsidRPr="00F604B1" w:rsidTr="008032E5">
        <w:trPr>
          <w:gridAfter w:val="1"/>
          <w:wAfter w:w="73" w:type="pct"/>
        </w:trPr>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b/>
                <w:sz w:val="28"/>
                <w:szCs w:val="28"/>
                <w:lang w:val="vi-VN" w:eastAsia="vi-VN"/>
              </w:rPr>
            </w:pPr>
            <w:r w:rsidRPr="007D1056">
              <w:rPr>
                <w:b/>
                <w:sz w:val="28"/>
                <w:szCs w:val="28"/>
              </w:rPr>
              <w:t>V</w:t>
            </w:r>
          </w:p>
        </w:tc>
        <w:tc>
          <w:tcPr>
            <w:tcW w:w="4133"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b/>
                <w:sz w:val="28"/>
                <w:szCs w:val="28"/>
                <w:lang w:val="vi-VN" w:eastAsia="vi-VN"/>
              </w:rPr>
            </w:pPr>
            <w:r w:rsidRPr="007D1056">
              <w:rPr>
                <w:b/>
                <w:sz w:val="28"/>
                <w:szCs w:val="28"/>
              </w:rPr>
              <w:t>CÁC THÔNG TIN KHÁC</w:t>
            </w:r>
          </w:p>
        </w:tc>
      </w:tr>
      <w:tr w:rsidR="00CA0077" w:rsidRPr="00F604B1" w:rsidTr="008032E5">
        <w:trPr>
          <w:gridAfter w:val="1"/>
          <w:wAfter w:w="73" w:type="pct"/>
        </w:trPr>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1</w:t>
            </w:r>
          </w:p>
        </w:tc>
        <w:tc>
          <w:tcPr>
            <w:tcW w:w="4133"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Hướng dẫn sử dụng chế</w:t>
            </w:r>
            <w:r>
              <w:rPr>
                <w:sz w:val="28"/>
                <w:szCs w:val="28"/>
              </w:rPr>
              <w:t xml:space="preserve"> </w:t>
            </w:r>
            <w:r w:rsidRPr="007D1056">
              <w:rPr>
                <w:sz w:val="28"/>
                <w:szCs w:val="28"/>
                <w:highlight w:val="white"/>
              </w:rPr>
              <w:t>phẩm</w:t>
            </w:r>
          </w:p>
        </w:tc>
      </w:tr>
      <w:tr w:rsidR="00CA0077" w:rsidRPr="00F604B1" w:rsidTr="008032E5">
        <w:trPr>
          <w:gridAfter w:val="1"/>
          <w:wAfter w:w="73" w:type="pct"/>
        </w:trPr>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2</w:t>
            </w:r>
          </w:p>
        </w:tc>
        <w:tc>
          <w:tcPr>
            <w:tcW w:w="4133"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Hướng dẫn bảo quản chế phẩm</w:t>
            </w:r>
          </w:p>
        </w:tc>
      </w:tr>
      <w:tr w:rsidR="00CA0077" w:rsidRPr="00F604B1" w:rsidTr="008032E5">
        <w:trPr>
          <w:gridAfter w:val="1"/>
          <w:wAfter w:w="73" w:type="pct"/>
        </w:trPr>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3</w:t>
            </w:r>
          </w:p>
        </w:tc>
        <w:tc>
          <w:tcPr>
            <w:tcW w:w="4133"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 xml:space="preserve">Chú ý </w:t>
            </w:r>
            <w:r w:rsidRPr="007D1056">
              <w:rPr>
                <w:sz w:val="28"/>
                <w:szCs w:val="28"/>
                <w:highlight w:val="white"/>
              </w:rPr>
              <w:t>về</w:t>
            </w:r>
            <w:r w:rsidRPr="007D1056">
              <w:rPr>
                <w:sz w:val="28"/>
                <w:szCs w:val="28"/>
              </w:rPr>
              <w:t xml:space="preserve"> an toàn khi sử dụng chế</w:t>
            </w:r>
            <w:r>
              <w:rPr>
                <w:sz w:val="28"/>
                <w:szCs w:val="28"/>
              </w:rPr>
              <w:t xml:space="preserve"> </w:t>
            </w:r>
            <w:r w:rsidRPr="007D1056">
              <w:rPr>
                <w:sz w:val="28"/>
                <w:szCs w:val="28"/>
                <w:highlight w:val="white"/>
              </w:rPr>
              <w:t>phẩm</w:t>
            </w:r>
          </w:p>
        </w:tc>
      </w:tr>
      <w:tr w:rsidR="00CA0077" w:rsidRPr="00F604B1" w:rsidTr="008032E5">
        <w:trPr>
          <w:gridAfter w:val="1"/>
          <w:wAfter w:w="73" w:type="pct"/>
        </w:trPr>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4</w:t>
            </w:r>
          </w:p>
        </w:tc>
        <w:tc>
          <w:tcPr>
            <w:tcW w:w="4133"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Tác động xấu có thể xảy ra đối với người khi sử dụng chế phẩm và cách xử lý</w:t>
            </w:r>
          </w:p>
        </w:tc>
      </w:tr>
      <w:tr w:rsidR="00CA0077" w:rsidRPr="00F604B1" w:rsidTr="008032E5">
        <w:trPr>
          <w:gridAfter w:val="1"/>
          <w:wAfter w:w="73" w:type="pct"/>
        </w:trPr>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5</w:t>
            </w:r>
          </w:p>
        </w:tc>
        <w:tc>
          <w:tcPr>
            <w:tcW w:w="4133"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Phương pháp tiêu hủy chế phẩm hết hạn hoặc không sử dụng hết</w:t>
            </w:r>
          </w:p>
        </w:tc>
      </w:tr>
      <w:tr w:rsidR="00CA0077" w:rsidRPr="00F604B1" w:rsidTr="008032E5">
        <w:trPr>
          <w:gridAfter w:val="1"/>
          <w:wAfter w:w="73" w:type="pct"/>
        </w:trPr>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6</w:t>
            </w:r>
          </w:p>
        </w:tc>
        <w:tc>
          <w:tcPr>
            <w:tcW w:w="4133"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Phương pháp tiêu hủy bao gói chế phẩm</w:t>
            </w:r>
          </w:p>
        </w:tc>
      </w:tr>
      <w:tr w:rsidR="00CA0077" w:rsidRPr="00F604B1" w:rsidTr="008032E5">
        <w:trPr>
          <w:gridAfter w:val="1"/>
          <w:wAfter w:w="73" w:type="pct"/>
        </w:trPr>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7</w:t>
            </w:r>
          </w:p>
        </w:tc>
        <w:tc>
          <w:tcPr>
            <w:tcW w:w="4133"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Mã HS (HS code): áp dụng đối với chế phẩm nhập khẩu</w:t>
            </w:r>
          </w:p>
        </w:tc>
      </w:tr>
      <w:tr w:rsidR="00CA0077" w:rsidRPr="00F604B1" w:rsidTr="008032E5">
        <w:trPr>
          <w:gridAfter w:val="1"/>
          <w:wAfter w:w="73" w:type="pct"/>
        </w:trPr>
        <w:tc>
          <w:tcPr>
            <w:tcW w:w="794"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sz w:val="28"/>
                <w:szCs w:val="28"/>
              </w:rPr>
              <w:t>8</w:t>
            </w:r>
          </w:p>
        </w:tc>
        <w:tc>
          <w:tcPr>
            <w:tcW w:w="4133" w:type="pct"/>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Mã số Liên hiệp quốc (UN No.)</w:t>
            </w:r>
          </w:p>
        </w:tc>
      </w:tr>
      <w:tr w:rsidR="00CA0077" w:rsidRPr="00F604B1" w:rsidTr="008032E5">
        <w:trPr>
          <w:gridAfter w:val="1"/>
          <w:wAfter w:w="73" w:type="pct"/>
        </w:trPr>
        <w:tc>
          <w:tcPr>
            <w:tcW w:w="4927"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jc w:val="center"/>
              <w:rPr>
                <w:sz w:val="28"/>
                <w:szCs w:val="28"/>
                <w:lang w:val="vi-VN" w:eastAsia="vi-VN"/>
              </w:rPr>
            </w:pPr>
            <w:r w:rsidRPr="007D1056">
              <w:rPr>
                <w:b/>
                <w:sz w:val="28"/>
                <w:szCs w:val="28"/>
              </w:rPr>
              <w:t>Phần 4</w:t>
            </w:r>
            <w:r w:rsidRPr="007D1056">
              <w:rPr>
                <w:b/>
                <w:sz w:val="28"/>
                <w:szCs w:val="28"/>
              </w:rPr>
              <w:br/>
              <w:t xml:space="preserve">PHIẾU AN TOÀN </w:t>
            </w:r>
            <w:r w:rsidRPr="007D1056">
              <w:rPr>
                <w:b/>
                <w:sz w:val="28"/>
                <w:szCs w:val="28"/>
                <w:highlight w:val="white"/>
              </w:rPr>
              <w:t>HÓA</w:t>
            </w:r>
            <w:r w:rsidRPr="007D1056">
              <w:rPr>
                <w:b/>
                <w:sz w:val="28"/>
                <w:szCs w:val="28"/>
              </w:rPr>
              <w:t xml:space="preserve"> CHẤT CỦA HÓA CHẤT, CHẾ PHẨM</w:t>
            </w:r>
            <w:r w:rsidRPr="007D1056">
              <w:rPr>
                <w:b/>
                <w:sz w:val="28"/>
                <w:szCs w:val="28"/>
              </w:rPr>
              <w:br/>
            </w:r>
            <w:r w:rsidRPr="007D1056">
              <w:rPr>
                <w:i/>
                <w:sz w:val="28"/>
                <w:szCs w:val="28"/>
              </w:rPr>
              <w:t>Material safety data sheet (MSDS):</w:t>
            </w:r>
          </w:p>
        </w:tc>
      </w:tr>
      <w:tr w:rsidR="00CA0077" w:rsidRPr="00F604B1" w:rsidTr="008032E5">
        <w:trPr>
          <w:gridAfter w:val="1"/>
          <w:wAfter w:w="73" w:type="pct"/>
        </w:trPr>
        <w:tc>
          <w:tcPr>
            <w:tcW w:w="4927" w:type="pct"/>
            <w:gridSpan w:val="2"/>
            <w:tcBorders>
              <w:top w:val="single" w:sz="2" w:space="0" w:color="auto"/>
              <w:left w:val="single" w:sz="2" w:space="0" w:color="auto"/>
              <w:bottom w:val="single" w:sz="2" w:space="0" w:color="auto"/>
              <w:right w:val="single" w:sz="2" w:space="0" w:color="auto"/>
            </w:tcBorders>
            <w:vAlign w:val="center"/>
            <w:hideMark/>
          </w:tcPr>
          <w:p w:rsidR="00CA0077" w:rsidRPr="007D1056" w:rsidRDefault="00CA0077" w:rsidP="008032E5">
            <w:pPr>
              <w:widowControl w:val="0"/>
              <w:tabs>
                <w:tab w:val="right" w:leader="dot" w:pos="8640"/>
              </w:tabs>
              <w:rPr>
                <w:sz w:val="28"/>
                <w:szCs w:val="28"/>
                <w:lang w:val="vi-VN" w:eastAsia="vi-VN"/>
              </w:rPr>
            </w:pPr>
            <w:r w:rsidRPr="007D1056">
              <w:rPr>
                <w:sz w:val="28"/>
                <w:szCs w:val="28"/>
              </w:rPr>
              <w:t xml:space="preserve">Đối với những chế </w:t>
            </w:r>
            <w:r w:rsidRPr="007D1056">
              <w:rPr>
                <w:sz w:val="28"/>
                <w:szCs w:val="28"/>
                <w:highlight w:val="white"/>
              </w:rPr>
              <w:t>phẩm</w:t>
            </w:r>
            <w:r w:rsidRPr="007D1056">
              <w:rPr>
                <w:sz w:val="28"/>
                <w:szCs w:val="28"/>
              </w:rPr>
              <w:t xml:space="preserve"> phải lập Phiếu an toàn </w:t>
            </w:r>
            <w:r w:rsidRPr="007D1056">
              <w:rPr>
                <w:sz w:val="28"/>
                <w:szCs w:val="28"/>
                <w:highlight w:val="white"/>
              </w:rPr>
              <w:t>hóa</w:t>
            </w:r>
            <w:r w:rsidRPr="007D1056">
              <w:rPr>
                <w:sz w:val="28"/>
                <w:szCs w:val="28"/>
              </w:rPr>
              <w:t xml:space="preserve"> chất theo quy định của pháp luật về hóa chất.</w:t>
            </w:r>
          </w:p>
        </w:tc>
      </w:tr>
    </w:tbl>
    <w:p w:rsidR="00CA0077" w:rsidRPr="00F604B1" w:rsidRDefault="00CA0077" w:rsidP="00CA0077">
      <w:pPr>
        <w:tabs>
          <w:tab w:val="right" w:leader="dot" w:pos="8640"/>
        </w:tabs>
        <w:spacing w:before="120"/>
        <w:rPr>
          <w:sz w:val="28"/>
          <w:szCs w:val="28"/>
        </w:rPr>
      </w:pPr>
    </w:p>
    <w:p w:rsidR="00CA0077" w:rsidRPr="00F604B1" w:rsidRDefault="00CA0077" w:rsidP="00CA0077">
      <w:pPr>
        <w:spacing w:before="60" w:after="60" w:line="264" w:lineRule="auto"/>
        <w:jc w:val="both"/>
        <w:rPr>
          <w:b/>
          <w:sz w:val="28"/>
          <w:szCs w:val="28"/>
        </w:rPr>
      </w:pPr>
      <w:r w:rsidRPr="00F604B1">
        <w:rPr>
          <w:b/>
          <w:sz w:val="28"/>
          <w:szCs w:val="28"/>
        </w:rPr>
        <w:br w:type="page"/>
      </w:r>
    </w:p>
    <w:p w:rsidR="000B2A50" w:rsidRDefault="000B2A50">
      <w:bookmarkStart w:id="0" w:name="_GoBack"/>
      <w:bookmarkEnd w:id="0"/>
    </w:p>
    <w:sectPr w:rsidR="000B2A50" w:rsidSect="00B92490">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077"/>
    <w:rsid w:val="000B2A50"/>
    <w:rsid w:val="00B92490"/>
    <w:rsid w:val="00CA0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0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0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2020-08-17T01:55:00Z</dcterms:created>
  <dcterms:modified xsi:type="dcterms:W3CDTF">2020-08-17T01:55:00Z</dcterms:modified>
</cp:coreProperties>
</file>