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D94" w:rsidRPr="00E06391" w:rsidRDefault="000D1D94" w:rsidP="000D1D94">
      <w:pPr>
        <w:keepNext/>
        <w:spacing w:line="240" w:lineRule="auto"/>
        <w:jc w:val="center"/>
        <w:outlineLvl w:val="0"/>
        <w:rPr>
          <w:bCs/>
          <w:sz w:val="26"/>
          <w:szCs w:val="26"/>
          <w:lang w:val="fr-FR"/>
        </w:rPr>
      </w:pPr>
      <w:r w:rsidRPr="00E06391">
        <w:rPr>
          <w:b/>
          <w:bCs/>
          <w:sz w:val="26"/>
          <w:szCs w:val="26"/>
          <w:lang w:val="fr-FR"/>
        </w:rPr>
        <w:t xml:space="preserve">PHỤ LỤC </w:t>
      </w:r>
    </w:p>
    <w:p w:rsidR="000D1D94" w:rsidRPr="00E06391" w:rsidRDefault="000D1D94" w:rsidP="000D1D94">
      <w:pPr>
        <w:keepNext/>
        <w:spacing w:line="240" w:lineRule="auto"/>
        <w:jc w:val="right"/>
        <w:outlineLvl w:val="0"/>
        <w:rPr>
          <w:bCs/>
          <w:sz w:val="26"/>
          <w:szCs w:val="26"/>
          <w:lang w:val="fr-FR"/>
        </w:rPr>
      </w:pPr>
      <w:r w:rsidRPr="00E06391">
        <w:rPr>
          <w:bCs/>
          <w:sz w:val="26"/>
          <w:szCs w:val="26"/>
          <w:lang w:val="fr-FR"/>
        </w:rPr>
        <w:t>Mẫu số 18</w:t>
      </w:r>
    </w:p>
    <w:tbl>
      <w:tblPr>
        <w:tblW w:w="16727" w:type="dxa"/>
        <w:tblInd w:w="-1026" w:type="dxa"/>
        <w:tblLook w:val="0000" w:firstRow="0" w:lastRow="0" w:firstColumn="0" w:lastColumn="0" w:noHBand="0" w:noVBand="0"/>
      </w:tblPr>
      <w:tblGrid>
        <w:gridCol w:w="5574"/>
        <w:gridCol w:w="11153"/>
      </w:tblGrid>
      <w:tr w:rsidR="000D1D94" w:rsidRPr="00935065" w:rsidTr="00632D9C">
        <w:trPr>
          <w:trHeight w:val="824"/>
        </w:trPr>
        <w:tc>
          <w:tcPr>
            <w:tcW w:w="5574" w:type="dxa"/>
            <w:tcBorders>
              <w:top w:val="nil"/>
              <w:left w:val="nil"/>
              <w:bottom w:val="nil"/>
              <w:right w:val="nil"/>
            </w:tcBorders>
          </w:tcPr>
          <w:p w:rsidR="000D1D94" w:rsidRPr="00935065" w:rsidRDefault="000D1D94" w:rsidP="00632D9C">
            <w:pPr>
              <w:spacing w:after="0" w:line="240" w:lineRule="auto"/>
              <w:jc w:val="center"/>
              <w:rPr>
                <w:rFonts w:eastAsia="Times New Roman"/>
                <w:b/>
                <w:bCs/>
                <w:sz w:val="26"/>
                <w:szCs w:val="24"/>
                <w:lang w:val="fr-FR"/>
              </w:rPr>
            </w:pPr>
            <w:r w:rsidRPr="00935065">
              <w:rPr>
                <w:rFonts w:eastAsia="Times New Roman"/>
                <w:b/>
                <w:bCs/>
                <w:sz w:val="26"/>
                <w:szCs w:val="24"/>
                <w:lang w:val="fr-FR"/>
              </w:rPr>
              <w:t>TÊN CƠ SỞ NHẬP KHẨU</w:t>
            </w:r>
          </w:p>
          <w:p w:rsidR="000D1D94" w:rsidRPr="00935065" w:rsidRDefault="000D1D94" w:rsidP="00632D9C">
            <w:pPr>
              <w:spacing w:after="0" w:line="240" w:lineRule="auto"/>
              <w:jc w:val="center"/>
              <w:rPr>
                <w:rFonts w:eastAsia="Times New Roman"/>
                <w:bCs/>
                <w:sz w:val="26"/>
                <w:szCs w:val="24"/>
                <w:vertAlign w:val="superscript"/>
                <w:lang w:val="fr-FR"/>
              </w:rPr>
            </w:pPr>
            <w:r w:rsidRPr="00935065">
              <w:rPr>
                <w:rFonts w:eastAsia="Times New Roman"/>
                <w:bCs/>
                <w:sz w:val="26"/>
                <w:szCs w:val="24"/>
                <w:vertAlign w:val="superscript"/>
                <w:lang w:val="fr-FR"/>
              </w:rPr>
              <w:t>__________</w:t>
            </w:r>
          </w:p>
          <w:p w:rsidR="000D1D94" w:rsidRPr="00935065" w:rsidRDefault="000D1D94" w:rsidP="00632D9C">
            <w:pPr>
              <w:spacing w:after="0" w:line="240" w:lineRule="auto"/>
              <w:jc w:val="center"/>
              <w:rPr>
                <w:rFonts w:eastAsia="Times New Roman"/>
                <w:sz w:val="26"/>
                <w:szCs w:val="24"/>
                <w:lang w:val="fr-FR"/>
              </w:rPr>
            </w:pPr>
            <w:r w:rsidRPr="00935065">
              <w:rPr>
                <w:rFonts w:eastAsia="Times New Roman"/>
                <w:sz w:val="26"/>
                <w:szCs w:val="24"/>
                <w:lang w:val="fr-FR"/>
              </w:rPr>
              <w:t>Số: ………</w:t>
            </w:r>
          </w:p>
        </w:tc>
        <w:tc>
          <w:tcPr>
            <w:tcW w:w="11153" w:type="dxa"/>
            <w:tcBorders>
              <w:top w:val="nil"/>
              <w:left w:val="nil"/>
              <w:bottom w:val="nil"/>
              <w:right w:val="nil"/>
            </w:tcBorders>
          </w:tcPr>
          <w:p w:rsidR="000D1D94" w:rsidRPr="00935065" w:rsidRDefault="000D1D94" w:rsidP="00632D9C">
            <w:pPr>
              <w:spacing w:after="0" w:line="240" w:lineRule="auto"/>
              <w:jc w:val="center"/>
              <w:rPr>
                <w:rFonts w:eastAsia="Times New Roman"/>
                <w:b/>
                <w:bCs/>
                <w:sz w:val="26"/>
                <w:szCs w:val="24"/>
                <w:lang w:val="fr-FR"/>
              </w:rPr>
            </w:pPr>
            <w:r w:rsidRPr="00935065">
              <w:rPr>
                <w:rFonts w:eastAsia="Times New Roman"/>
                <w:b/>
                <w:bCs/>
                <w:sz w:val="26"/>
                <w:szCs w:val="24"/>
                <w:lang w:val="fr-FR"/>
              </w:rPr>
              <w:t>CỘNG HOÀ XÃ HỘI CHỦ NGHĨA VIỆT NAM</w:t>
            </w:r>
          </w:p>
          <w:p w:rsidR="000D1D94" w:rsidRPr="00935065" w:rsidRDefault="000D1D94" w:rsidP="00632D9C">
            <w:pPr>
              <w:keepNext/>
              <w:spacing w:after="0" w:line="240" w:lineRule="auto"/>
              <w:jc w:val="center"/>
              <w:rPr>
                <w:rFonts w:eastAsia="Times New Roman"/>
                <w:b/>
                <w:bCs/>
                <w:sz w:val="28"/>
                <w:szCs w:val="24"/>
                <w:lang w:val="fr-FR"/>
              </w:rPr>
            </w:pPr>
            <w:r w:rsidRPr="00935065">
              <w:rPr>
                <w:rFonts w:eastAsia="Times New Roman"/>
                <w:b/>
                <w:bCs/>
                <w:sz w:val="28"/>
                <w:szCs w:val="24"/>
                <w:lang w:val="fr-FR"/>
              </w:rPr>
              <w:t>Độc lập – Tự do – Hạnh phúc</w:t>
            </w:r>
          </w:p>
          <w:p w:rsidR="000D1D94" w:rsidRPr="00935065" w:rsidRDefault="000D1D94" w:rsidP="00632D9C">
            <w:pPr>
              <w:spacing w:after="0" w:line="240" w:lineRule="auto"/>
              <w:jc w:val="center"/>
              <w:rPr>
                <w:rFonts w:eastAsia="Times New Roman"/>
                <w:sz w:val="24"/>
                <w:szCs w:val="24"/>
                <w:vertAlign w:val="superscript"/>
              </w:rPr>
            </w:pPr>
            <w:r w:rsidRPr="00935065">
              <w:rPr>
                <w:rFonts w:eastAsia="Times New Roman"/>
                <w:sz w:val="24"/>
                <w:szCs w:val="24"/>
                <w:vertAlign w:val="superscript"/>
              </w:rPr>
              <w:t>___________________________________________</w:t>
            </w:r>
          </w:p>
        </w:tc>
      </w:tr>
    </w:tbl>
    <w:p w:rsidR="000D1D94" w:rsidRPr="00935065" w:rsidRDefault="000D1D94" w:rsidP="000D1D94">
      <w:pPr>
        <w:spacing w:after="0" w:line="240" w:lineRule="auto"/>
        <w:jc w:val="center"/>
        <w:rPr>
          <w:rFonts w:eastAsia="Times New Roman"/>
          <w:b/>
          <w:bCs/>
          <w:sz w:val="28"/>
          <w:szCs w:val="28"/>
          <w:lang w:val="fr-FR"/>
        </w:rPr>
      </w:pPr>
    </w:p>
    <w:p w:rsidR="000D1D94" w:rsidRPr="00935065" w:rsidRDefault="000D1D94" w:rsidP="000D1D94">
      <w:pPr>
        <w:widowControl w:val="0"/>
        <w:spacing w:after="0" w:line="240" w:lineRule="auto"/>
        <w:jc w:val="center"/>
        <w:rPr>
          <w:rFonts w:eastAsia="Times New Roman"/>
          <w:b/>
          <w:bCs/>
          <w:sz w:val="28"/>
          <w:szCs w:val="28"/>
          <w:lang w:val="fr-FR"/>
        </w:rPr>
      </w:pPr>
      <w:r w:rsidRPr="00935065">
        <w:rPr>
          <w:rFonts w:ascii="Times New Roman Bold" w:eastAsia="Times New Roman" w:hAnsi="Times New Roman Bold"/>
          <w:b/>
          <w:bCs/>
          <w:spacing w:val="-16"/>
          <w:sz w:val="28"/>
          <w:szCs w:val="28"/>
          <w:lang w:val="fr-FR"/>
        </w:rPr>
        <w:t>B</w:t>
      </w:r>
      <w:r w:rsidRPr="00935065">
        <w:rPr>
          <w:rFonts w:ascii="Times New Roman Bold" w:eastAsia="Times New Roman" w:hAnsi="Times New Roman Bold" w:hint="eastAsia"/>
          <w:b/>
          <w:bCs/>
          <w:spacing w:val="-16"/>
          <w:sz w:val="28"/>
          <w:szCs w:val="28"/>
          <w:lang w:val="fr-FR"/>
        </w:rPr>
        <w:t>Á</w:t>
      </w:r>
      <w:r w:rsidRPr="00935065">
        <w:rPr>
          <w:rFonts w:ascii="Times New Roman Bold" w:eastAsia="Times New Roman" w:hAnsi="Times New Roman Bold"/>
          <w:b/>
          <w:bCs/>
          <w:spacing w:val="-16"/>
          <w:sz w:val="28"/>
          <w:szCs w:val="28"/>
          <w:lang w:val="fr-FR"/>
        </w:rPr>
        <w:t>O C</w:t>
      </w:r>
      <w:r w:rsidRPr="00935065">
        <w:rPr>
          <w:rFonts w:ascii="Times New Roman Bold" w:eastAsia="Times New Roman" w:hAnsi="Times New Roman Bold" w:hint="eastAsia"/>
          <w:b/>
          <w:bCs/>
          <w:spacing w:val="-16"/>
          <w:sz w:val="28"/>
          <w:szCs w:val="28"/>
          <w:lang w:val="fr-FR"/>
        </w:rPr>
        <w:t>Á</w:t>
      </w:r>
      <w:r w:rsidRPr="00935065">
        <w:rPr>
          <w:rFonts w:ascii="Times New Roman Bold" w:eastAsia="Times New Roman" w:hAnsi="Times New Roman Bold"/>
          <w:b/>
          <w:bCs/>
          <w:spacing w:val="-16"/>
          <w:sz w:val="28"/>
          <w:szCs w:val="28"/>
          <w:lang w:val="fr-FR"/>
        </w:rPr>
        <w:t>O KẾT QUẢ KINH DOANH THUỐC G</w:t>
      </w:r>
      <w:r w:rsidRPr="00935065">
        <w:rPr>
          <w:rFonts w:ascii="Times New Roman Bold" w:eastAsia="Times New Roman" w:hAnsi="Times New Roman Bold" w:hint="eastAsia"/>
          <w:b/>
          <w:bCs/>
          <w:spacing w:val="-16"/>
          <w:sz w:val="28"/>
          <w:szCs w:val="28"/>
          <w:lang w:val="fr-FR"/>
        </w:rPr>
        <w:t>Â</w:t>
      </w:r>
      <w:r w:rsidRPr="00935065">
        <w:rPr>
          <w:rFonts w:ascii="Times New Roman Bold" w:eastAsia="Times New Roman" w:hAnsi="Times New Roman Bold"/>
          <w:b/>
          <w:bCs/>
          <w:spacing w:val="-16"/>
          <w:sz w:val="28"/>
          <w:szCs w:val="28"/>
          <w:lang w:val="fr-FR"/>
        </w:rPr>
        <w:t>Y NGHIỆN/THUỐC H</w:t>
      </w:r>
      <w:r w:rsidRPr="00935065">
        <w:rPr>
          <w:rFonts w:ascii="Times New Roman Bold" w:eastAsia="Times New Roman" w:hAnsi="Times New Roman Bold" w:hint="eastAsia"/>
          <w:b/>
          <w:bCs/>
          <w:spacing w:val="-16"/>
          <w:sz w:val="28"/>
          <w:szCs w:val="28"/>
          <w:lang w:val="fr-FR"/>
        </w:rPr>
        <w:t>Ư</w:t>
      </w:r>
      <w:r w:rsidRPr="00935065">
        <w:rPr>
          <w:rFonts w:ascii="Times New Roman Bold" w:eastAsia="Times New Roman" w:hAnsi="Times New Roman Bold"/>
          <w:b/>
          <w:bCs/>
          <w:spacing w:val="-16"/>
          <w:sz w:val="28"/>
          <w:szCs w:val="28"/>
          <w:lang w:val="fr-FR"/>
        </w:rPr>
        <w:t>ỚNG THẦN/ THUỐC TIỀN CHẤT/THUỐC PH</w:t>
      </w:r>
      <w:r w:rsidRPr="00935065">
        <w:rPr>
          <w:rFonts w:ascii="Times New Roman Bold" w:eastAsia="Times New Roman" w:hAnsi="Times New Roman Bold" w:hint="eastAsia"/>
          <w:b/>
          <w:bCs/>
          <w:spacing w:val="-16"/>
          <w:sz w:val="28"/>
          <w:szCs w:val="28"/>
          <w:lang w:val="fr-FR"/>
        </w:rPr>
        <w:t>Ó</w:t>
      </w:r>
      <w:r w:rsidRPr="00935065">
        <w:rPr>
          <w:rFonts w:ascii="Times New Roman Bold" w:eastAsia="Times New Roman" w:hAnsi="Times New Roman Bold"/>
          <w:b/>
          <w:bCs/>
          <w:spacing w:val="-16"/>
          <w:sz w:val="28"/>
          <w:szCs w:val="28"/>
          <w:lang w:val="fr-FR"/>
        </w:rPr>
        <w:t>NG XẠ/</w:t>
      </w:r>
      <w:r w:rsidRPr="00935065">
        <w:rPr>
          <w:rFonts w:eastAsia="Times New Roman"/>
          <w:b/>
          <w:bCs/>
          <w:sz w:val="28"/>
          <w:szCs w:val="28"/>
          <w:lang w:val="fr-FR"/>
        </w:rPr>
        <w:t xml:space="preserve">THUỐC DẠNG PHỐI HỢP CÓ CHỨA DƯỢC CHẤT GÂY NGHIỆN/THUỐC DẠNG PHỐI HỢP CÓ CHỨA DƯỢC CHẤT HƯỚNG THẦN/THUỐC DẠNG PHỐI HỢP CÓ CHỨA TIỀN CHẤT/THUỐC TRONG DANH MỤC THUỐC, DƯỢC CHẤT THUỘC DANH MỤC CHẤT BỊ CẤM TRONG MỘT SỐ NGÀNH, LĨNH VỰC </w:t>
      </w:r>
    </w:p>
    <w:p w:rsidR="000D1D94" w:rsidRPr="00935065" w:rsidRDefault="000D1D94" w:rsidP="000D1D94">
      <w:pPr>
        <w:widowControl w:val="0"/>
        <w:spacing w:after="0" w:line="240" w:lineRule="auto"/>
        <w:jc w:val="center"/>
        <w:rPr>
          <w:rFonts w:eastAsia="Times New Roman"/>
          <w:bCs/>
          <w:sz w:val="28"/>
          <w:szCs w:val="28"/>
          <w:vertAlign w:val="superscript"/>
          <w:lang w:val="fr-FR"/>
        </w:rPr>
      </w:pPr>
      <w:r w:rsidRPr="00935065">
        <w:rPr>
          <w:rFonts w:eastAsia="Times New Roman"/>
          <w:bCs/>
          <w:sz w:val="28"/>
          <w:szCs w:val="28"/>
          <w:vertAlign w:val="superscript"/>
          <w:lang w:val="fr-FR"/>
        </w:rPr>
        <w:t>______________</w:t>
      </w:r>
    </w:p>
    <w:p w:rsidR="000D1D94" w:rsidRPr="00935065" w:rsidRDefault="000D1D94" w:rsidP="000D1D94">
      <w:pPr>
        <w:widowControl w:val="0"/>
        <w:spacing w:after="0" w:line="240" w:lineRule="auto"/>
        <w:jc w:val="center"/>
        <w:rPr>
          <w:rFonts w:eastAsia="Times New Roman"/>
          <w:sz w:val="28"/>
          <w:szCs w:val="28"/>
          <w:lang w:val="fr-FR"/>
        </w:rPr>
      </w:pPr>
    </w:p>
    <w:p w:rsidR="000D1D94" w:rsidRPr="00935065" w:rsidRDefault="000D1D94" w:rsidP="000D1D94">
      <w:pPr>
        <w:widowControl w:val="0"/>
        <w:spacing w:after="0" w:line="240" w:lineRule="auto"/>
        <w:jc w:val="center"/>
        <w:rPr>
          <w:rFonts w:eastAsia="Times New Roman"/>
          <w:b/>
          <w:sz w:val="28"/>
          <w:szCs w:val="28"/>
          <w:lang w:val="fr-FR"/>
        </w:rPr>
      </w:pPr>
      <w:r w:rsidRPr="00935065">
        <w:rPr>
          <w:rFonts w:eastAsia="Times New Roman"/>
          <w:sz w:val="28"/>
          <w:szCs w:val="28"/>
          <w:lang w:val="fr-FR"/>
        </w:rPr>
        <w:t>Kính gửi: Bộ Y tế.</w:t>
      </w:r>
    </w:p>
    <w:p w:rsidR="000D1D94" w:rsidRPr="00935065" w:rsidRDefault="000D1D94" w:rsidP="000D1D94">
      <w:pPr>
        <w:widowControl w:val="0"/>
        <w:spacing w:after="0" w:line="240" w:lineRule="auto"/>
        <w:jc w:val="center"/>
        <w:rPr>
          <w:rFonts w:eastAsia="Times New Roman"/>
          <w:i/>
          <w:sz w:val="28"/>
          <w:szCs w:val="28"/>
          <w:vertAlign w:val="superscript"/>
          <w:lang w:val="fr-FR"/>
        </w:rPr>
      </w:pPr>
      <w:r w:rsidRPr="00935065">
        <w:rPr>
          <w:rFonts w:eastAsia="Times New Roman"/>
          <w:i/>
          <w:sz w:val="28"/>
          <w:szCs w:val="28"/>
          <w:lang w:val="fr-FR"/>
        </w:rPr>
        <w:t>(Kỳ báo cáo: Từ ngày ……….. đến ngày ………….)</w:t>
      </w:r>
      <w:r w:rsidRPr="00935065">
        <w:rPr>
          <w:rFonts w:eastAsia="Times New Roman"/>
          <w:i/>
          <w:sz w:val="28"/>
          <w:szCs w:val="28"/>
          <w:vertAlign w:val="superscript"/>
          <w:lang w:val="fr-FR"/>
        </w:rPr>
        <w:t>**</w:t>
      </w:r>
    </w:p>
    <w:p w:rsidR="000D1D94" w:rsidRPr="00935065" w:rsidRDefault="000D1D94" w:rsidP="000D1D94">
      <w:pPr>
        <w:widowControl w:val="0"/>
        <w:spacing w:after="0" w:line="240" w:lineRule="auto"/>
        <w:jc w:val="center"/>
        <w:rPr>
          <w:rFonts w:eastAsia="Times New Roman"/>
          <w:i/>
          <w:sz w:val="28"/>
          <w:szCs w:val="28"/>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0"/>
        <w:gridCol w:w="1856"/>
        <w:gridCol w:w="1725"/>
        <w:gridCol w:w="294"/>
        <w:gridCol w:w="294"/>
        <w:gridCol w:w="1172"/>
        <w:gridCol w:w="1160"/>
        <w:gridCol w:w="527"/>
        <w:gridCol w:w="595"/>
        <w:gridCol w:w="1249"/>
        <w:gridCol w:w="1628"/>
        <w:gridCol w:w="1449"/>
        <w:gridCol w:w="1743"/>
        <w:gridCol w:w="426"/>
      </w:tblGrid>
      <w:tr w:rsidR="000D1D94" w:rsidRPr="00935065" w:rsidTr="00632D9C">
        <w:trPr>
          <w:gridAfter w:val="1"/>
          <w:wAfter w:w="426" w:type="dxa"/>
        </w:trPr>
        <w:tc>
          <w:tcPr>
            <w:tcW w:w="0" w:type="auto"/>
            <w:shd w:val="clear" w:color="000000" w:fill="FFFFFF"/>
            <w:vAlign w:val="center"/>
          </w:tcPr>
          <w:p w:rsidR="000D1D94" w:rsidRPr="00935065" w:rsidRDefault="000D1D94" w:rsidP="00632D9C">
            <w:pPr>
              <w:widowControl w:val="0"/>
              <w:spacing w:after="0" w:line="240" w:lineRule="auto"/>
              <w:jc w:val="center"/>
              <w:rPr>
                <w:rFonts w:eastAsia="Times New Roman"/>
                <w:b/>
                <w:sz w:val="24"/>
                <w:szCs w:val="24"/>
              </w:rPr>
            </w:pPr>
            <w:r w:rsidRPr="00935065">
              <w:rPr>
                <w:rFonts w:eastAsia="Times New Roman"/>
                <w:b/>
                <w:sz w:val="24"/>
                <w:szCs w:val="24"/>
              </w:rPr>
              <w:t>STT</w:t>
            </w:r>
          </w:p>
        </w:tc>
        <w:tc>
          <w:tcPr>
            <w:tcW w:w="1856" w:type="dxa"/>
            <w:shd w:val="clear" w:color="000000" w:fill="FFFFFF"/>
            <w:vAlign w:val="center"/>
          </w:tcPr>
          <w:p w:rsidR="000D1D94" w:rsidRPr="00935065" w:rsidRDefault="000D1D94" w:rsidP="00632D9C">
            <w:pPr>
              <w:widowControl w:val="0"/>
              <w:spacing w:after="0" w:line="240" w:lineRule="auto"/>
              <w:jc w:val="center"/>
              <w:rPr>
                <w:rFonts w:eastAsia="Times New Roman"/>
                <w:b/>
                <w:sz w:val="24"/>
                <w:szCs w:val="24"/>
              </w:rPr>
            </w:pPr>
            <w:r w:rsidRPr="00935065">
              <w:rPr>
                <w:rFonts w:eastAsia="Times New Roman"/>
                <w:b/>
                <w:sz w:val="24"/>
                <w:szCs w:val="24"/>
              </w:rPr>
              <w:t>Tên thuốc, hàm lượng/nồng độ, dạng bào chế, quy cách đóng gói</w:t>
            </w:r>
          </w:p>
        </w:tc>
        <w:tc>
          <w:tcPr>
            <w:tcW w:w="1725" w:type="dxa"/>
            <w:shd w:val="clear" w:color="000000" w:fill="FFFFFF"/>
            <w:vAlign w:val="center"/>
          </w:tcPr>
          <w:p w:rsidR="000D1D94" w:rsidRPr="00935065" w:rsidRDefault="000D1D94" w:rsidP="00632D9C">
            <w:pPr>
              <w:widowControl w:val="0"/>
              <w:spacing w:after="0" w:line="240" w:lineRule="auto"/>
              <w:jc w:val="center"/>
              <w:rPr>
                <w:rFonts w:eastAsia="Times New Roman"/>
                <w:b/>
                <w:sz w:val="24"/>
                <w:szCs w:val="24"/>
              </w:rPr>
            </w:pPr>
            <w:r w:rsidRPr="00935065">
              <w:rPr>
                <w:rFonts w:eastAsia="Times New Roman"/>
                <w:b/>
                <w:sz w:val="24"/>
                <w:szCs w:val="24"/>
              </w:rPr>
              <w:t>Số giấy đăng ký lưu hành, giấy phép nhập khẩu</w:t>
            </w:r>
          </w:p>
        </w:tc>
        <w:tc>
          <w:tcPr>
            <w:tcW w:w="0" w:type="auto"/>
            <w:gridSpan w:val="2"/>
            <w:shd w:val="clear" w:color="000000" w:fill="FFFFFF"/>
            <w:vAlign w:val="center"/>
          </w:tcPr>
          <w:p w:rsidR="000D1D94" w:rsidRPr="00935065" w:rsidRDefault="000D1D94" w:rsidP="00632D9C">
            <w:pPr>
              <w:widowControl w:val="0"/>
              <w:spacing w:after="0" w:line="240" w:lineRule="auto"/>
              <w:jc w:val="center"/>
              <w:rPr>
                <w:rFonts w:eastAsia="Times New Roman"/>
                <w:b/>
                <w:sz w:val="24"/>
                <w:szCs w:val="24"/>
              </w:rPr>
            </w:pPr>
            <w:r w:rsidRPr="00935065">
              <w:rPr>
                <w:rFonts w:eastAsia="Times New Roman"/>
                <w:b/>
                <w:sz w:val="24"/>
                <w:szCs w:val="24"/>
              </w:rPr>
              <w:t>Đơn vị tính</w:t>
            </w:r>
          </w:p>
        </w:tc>
        <w:tc>
          <w:tcPr>
            <w:tcW w:w="0" w:type="auto"/>
            <w:shd w:val="clear" w:color="000000" w:fill="FFFFFF"/>
            <w:vAlign w:val="center"/>
          </w:tcPr>
          <w:p w:rsidR="000D1D94" w:rsidRPr="00935065" w:rsidRDefault="000D1D94" w:rsidP="00632D9C">
            <w:pPr>
              <w:widowControl w:val="0"/>
              <w:spacing w:after="0" w:line="240" w:lineRule="auto"/>
              <w:jc w:val="center"/>
              <w:rPr>
                <w:rFonts w:eastAsia="Times New Roman"/>
                <w:b/>
                <w:sz w:val="24"/>
                <w:szCs w:val="24"/>
              </w:rPr>
            </w:pPr>
            <w:r w:rsidRPr="00935065">
              <w:rPr>
                <w:rFonts w:eastAsia="Times New Roman"/>
                <w:b/>
                <w:sz w:val="24"/>
                <w:szCs w:val="24"/>
              </w:rPr>
              <w:t>Số lượng thuốc tồn kho cuối kỳ báo cáo trước</w:t>
            </w:r>
          </w:p>
        </w:tc>
        <w:tc>
          <w:tcPr>
            <w:tcW w:w="0" w:type="auto"/>
            <w:shd w:val="clear" w:color="000000" w:fill="FFFFFF"/>
            <w:vAlign w:val="center"/>
          </w:tcPr>
          <w:p w:rsidR="000D1D94" w:rsidRPr="00935065" w:rsidRDefault="000D1D94" w:rsidP="00632D9C">
            <w:pPr>
              <w:widowControl w:val="0"/>
              <w:spacing w:after="0" w:line="240" w:lineRule="auto"/>
              <w:jc w:val="center"/>
              <w:rPr>
                <w:rFonts w:eastAsia="Times New Roman"/>
                <w:b/>
                <w:sz w:val="24"/>
                <w:szCs w:val="24"/>
              </w:rPr>
            </w:pPr>
            <w:r w:rsidRPr="00935065">
              <w:rPr>
                <w:rFonts w:eastAsia="Times New Roman"/>
                <w:b/>
                <w:sz w:val="24"/>
                <w:szCs w:val="24"/>
              </w:rPr>
              <w:t>Số lượng thuốc nhập khẩu trong kỳ báo cáo</w:t>
            </w:r>
            <w:r w:rsidRPr="00935065">
              <w:rPr>
                <w:rFonts w:eastAsia="Times New Roman"/>
                <w:b/>
                <w:sz w:val="24"/>
                <w:szCs w:val="24"/>
                <w:vertAlign w:val="superscript"/>
              </w:rPr>
              <w:t>*</w:t>
            </w:r>
          </w:p>
        </w:tc>
        <w:tc>
          <w:tcPr>
            <w:tcW w:w="0" w:type="auto"/>
            <w:gridSpan w:val="2"/>
            <w:shd w:val="clear" w:color="000000" w:fill="FFFFFF"/>
            <w:vAlign w:val="center"/>
          </w:tcPr>
          <w:p w:rsidR="000D1D94" w:rsidRPr="00935065" w:rsidRDefault="000D1D94" w:rsidP="00632D9C">
            <w:pPr>
              <w:widowControl w:val="0"/>
              <w:spacing w:after="0" w:line="240" w:lineRule="auto"/>
              <w:jc w:val="center"/>
              <w:rPr>
                <w:rFonts w:eastAsia="Times New Roman"/>
                <w:b/>
                <w:sz w:val="24"/>
                <w:szCs w:val="24"/>
              </w:rPr>
            </w:pPr>
            <w:r w:rsidRPr="00935065">
              <w:rPr>
                <w:rFonts w:eastAsia="Times New Roman"/>
                <w:b/>
                <w:sz w:val="24"/>
                <w:szCs w:val="24"/>
              </w:rPr>
              <w:t>Số lượng xuất bán trong kỳ báo cáo</w:t>
            </w:r>
            <w:r w:rsidRPr="00935065">
              <w:rPr>
                <w:rFonts w:eastAsia="Times New Roman"/>
                <w:b/>
                <w:sz w:val="24"/>
                <w:szCs w:val="24"/>
                <w:vertAlign w:val="superscript"/>
              </w:rPr>
              <w:t>*</w:t>
            </w:r>
          </w:p>
        </w:tc>
        <w:tc>
          <w:tcPr>
            <w:tcW w:w="0" w:type="auto"/>
            <w:shd w:val="clear" w:color="000000" w:fill="FFFFFF"/>
            <w:vAlign w:val="center"/>
          </w:tcPr>
          <w:p w:rsidR="000D1D94" w:rsidRPr="00935065" w:rsidRDefault="000D1D94" w:rsidP="00632D9C">
            <w:pPr>
              <w:widowControl w:val="0"/>
              <w:spacing w:after="0" w:line="240" w:lineRule="auto"/>
              <w:jc w:val="center"/>
              <w:rPr>
                <w:rFonts w:eastAsia="Times New Roman"/>
                <w:b/>
                <w:sz w:val="24"/>
                <w:szCs w:val="24"/>
              </w:rPr>
            </w:pPr>
            <w:r w:rsidRPr="00935065">
              <w:rPr>
                <w:rFonts w:eastAsia="Times New Roman"/>
                <w:b/>
                <w:sz w:val="24"/>
                <w:szCs w:val="24"/>
              </w:rPr>
              <w:t>Số lượng thuốc bị trả về từ các cơ sở khác</w:t>
            </w:r>
            <w:r w:rsidRPr="00935065">
              <w:rPr>
                <w:rFonts w:eastAsia="Times New Roman"/>
                <w:b/>
                <w:sz w:val="24"/>
                <w:szCs w:val="24"/>
                <w:vertAlign w:val="superscript"/>
              </w:rPr>
              <w:t>*</w:t>
            </w:r>
          </w:p>
        </w:tc>
        <w:tc>
          <w:tcPr>
            <w:tcW w:w="0" w:type="auto"/>
            <w:shd w:val="clear" w:color="000000" w:fill="FFFFFF"/>
            <w:vAlign w:val="center"/>
          </w:tcPr>
          <w:p w:rsidR="000D1D94" w:rsidRPr="00935065" w:rsidRDefault="000D1D94" w:rsidP="00632D9C">
            <w:pPr>
              <w:widowControl w:val="0"/>
              <w:spacing w:after="0" w:line="240" w:lineRule="auto"/>
              <w:jc w:val="center"/>
              <w:rPr>
                <w:rFonts w:eastAsia="Times New Roman"/>
                <w:b/>
                <w:sz w:val="24"/>
                <w:szCs w:val="24"/>
              </w:rPr>
            </w:pPr>
            <w:r w:rsidRPr="00935065">
              <w:rPr>
                <w:rFonts w:eastAsia="Times New Roman"/>
                <w:b/>
                <w:sz w:val="24"/>
                <w:szCs w:val="24"/>
              </w:rPr>
              <w:t>Số lượng hao hụt (hỏng, vỡ, hết hạn dùng, tiêu hủy,…)</w:t>
            </w:r>
            <w:r w:rsidRPr="00935065">
              <w:rPr>
                <w:rFonts w:eastAsia="Times New Roman"/>
                <w:b/>
                <w:sz w:val="24"/>
                <w:szCs w:val="24"/>
                <w:vertAlign w:val="superscript"/>
              </w:rPr>
              <w:t>*</w:t>
            </w:r>
          </w:p>
        </w:tc>
        <w:tc>
          <w:tcPr>
            <w:tcW w:w="1449" w:type="dxa"/>
            <w:shd w:val="clear" w:color="000000" w:fill="FFFFFF"/>
            <w:vAlign w:val="center"/>
          </w:tcPr>
          <w:p w:rsidR="000D1D94" w:rsidRPr="00935065" w:rsidRDefault="000D1D94" w:rsidP="00632D9C">
            <w:pPr>
              <w:widowControl w:val="0"/>
              <w:spacing w:after="0" w:line="240" w:lineRule="auto"/>
              <w:jc w:val="center"/>
              <w:rPr>
                <w:rFonts w:eastAsia="Times New Roman"/>
                <w:b/>
                <w:sz w:val="24"/>
                <w:szCs w:val="24"/>
              </w:rPr>
            </w:pPr>
            <w:r w:rsidRPr="00935065">
              <w:rPr>
                <w:rFonts w:eastAsia="Times New Roman"/>
                <w:b/>
                <w:sz w:val="24"/>
                <w:szCs w:val="24"/>
              </w:rPr>
              <w:t>Tồn kho cuối kỳ báo cáo</w:t>
            </w:r>
          </w:p>
        </w:tc>
        <w:tc>
          <w:tcPr>
            <w:tcW w:w="1743" w:type="dxa"/>
            <w:shd w:val="clear" w:color="000000" w:fill="FFFFFF"/>
            <w:vAlign w:val="center"/>
          </w:tcPr>
          <w:p w:rsidR="000D1D94" w:rsidRPr="00935065" w:rsidRDefault="000D1D94" w:rsidP="00632D9C">
            <w:pPr>
              <w:widowControl w:val="0"/>
              <w:spacing w:after="0" w:line="240" w:lineRule="auto"/>
              <w:jc w:val="center"/>
              <w:rPr>
                <w:rFonts w:eastAsia="Times New Roman"/>
                <w:b/>
                <w:sz w:val="24"/>
                <w:szCs w:val="24"/>
              </w:rPr>
            </w:pPr>
            <w:r w:rsidRPr="00935065">
              <w:rPr>
                <w:rFonts w:eastAsia="Times New Roman"/>
                <w:b/>
                <w:sz w:val="24"/>
                <w:szCs w:val="24"/>
              </w:rPr>
              <w:t>Số lượng thuốc còn có thể nhập khẩu tiếp từ các đơn hàng nhập khẩu đã được cấp phép trước đó*</w:t>
            </w:r>
          </w:p>
        </w:tc>
      </w:tr>
      <w:tr w:rsidR="000D1D94" w:rsidRPr="00935065" w:rsidTr="00632D9C">
        <w:trPr>
          <w:gridAfter w:val="1"/>
          <w:wAfter w:w="426" w:type="dxa"/>
        </w:trPr>
        <w:tc>
          <w:tcPr>
            <w:tcW w:w="0" w:type="auto"/>
            <w:vAlign w:val="center"/>
          </w:tcPr>
          <w:p w:rsidR="000D1D94" w:rsidRPr="00935065" w:rsidRDefault="000D1D94" w:rsidP="00632D9C">
            <w:pPr>
              <w:widowControl w:val="0"/>
              <w:spacing w:after="0" w:line="240" w:lineRule="auto"/>
              <w:jc w:val="center"/>
              <w:rPr>
                <w:rFonts w:eastAsia="Times New Roman"/>
                <w:sz w:val="24"/>
                <w:szCs w:val="24"/>
                <w:lang w:val="fr-FR"/>
              </w:rPr>
            </w:pPr>
            <w:r w:rsidRPr="00935065">
              <w:rPr>
                <w:rFonts w:eastAsia="Times New Roman"/>
                <w:sz w:val="24"/>
                <w:szCs w:val="24"/>
                <w:lang w:val="fr-FR"/>
              </w:rPr>
              <w:t>(1)</w:t>
            </w:r>
          </w:p>
        </w:tc>
        <w:tc>
          <w:tcPr>
            <w:tcW w:w="1856" w:type="dxa"/>
            <w:vAlign w:val="center"/>
          </w:tcPr>
          <w:p w:rsidR="000D1D94" w:rsidRPr="00935065" w:rsidRDefault="000D1D94" w:rsidP="00632D9C">
            <w:pPr>
              <w:widowControl w:val="0"/>
              <w:spacing w:after="0" w:line="240" w:lineRule="auto"/>
              <w:jc w:val="center"/>
              <w:rPr>
                <w:rFonts w:eastAsia="Times New Roman"/>
                <w:sz w:val="24"/>
                <w:szCs w:val="24"/>
                <w:lang w:val="fr-FR"/>
              </w:rPr>
            </w:pPr>
            <w:r w:rsidRPr="00935065">
              <w:rPr>
                <w:rFonts w:eastAsia="Times New Roman"/>
                <w:sz w:val="24"/>
                <w:szCs w:val="24"/>
                <w:lang w:val="fr-FR"/>
              </w:rPr>
              <w:t>(2)</w:t>
            </w:r>
          </w:p>
        </w:tc>
        <w:tc>
          <w:tcPr>
            <w:tcW w:w="1725" w:type="dxa"/>
            <w:vAlign w:val="center"/>
          </w:tcPr>
          <w:p w:rsidR="000D1D94" w:rsidRPr="00935065" w:rsidRDefault="000D1D94" w:rsidP="00632D9C">
            <w:pPr>
              <w:widowControl w:val="0"/>
              <w:spacing w:after="0" w:line="240" w:lineRule="auto"/>
              <w:jc w:val="center"/>
              <w:rPr>
                <w:rFonts w:eastAsia="Times New Roman"/>
                <w:sz w:val="24"/>
                <w:szCs w:val="24"/>
              </w:rPr>
            </w:pPr>
            <w:r w:rsidRPr="00935065">
              <w:rPr>
                <w:rFonts w:eastAsia="Times New Roman"/>
                <w:sz w:val="24"/>
                <w:szCs w:val="24"/>
                <w:lang w:val="fr-FR"/>
              </w:rPr>
              <w:t>(3)</w:t>
            </w:r>
          </w:p>
        </w:tc>
        <w:tc>
          <w:tcPr>
            <w:tcW w:w="0" w:type="auto"/>
            <w:gridSpan w:val="2"/>
            <w:vAlign w:val="center"/>
          </w:tcPr>
          <w:p w:rsidR="000D1D94" w:rsidRPr="00935065" w:rsidRDefault="000D1D94" w:rsidP="00632D9C">
            <w:pPr>
              <w:widowControl w:val="0"/>
              <w:spacing w:after="0" w:line="240" w:lineRule="auto"/>
              <w:jc w:val="center"/>
              <w:rPr>
                <w:rFonts w:eastAsia="Times New Roman"/>
                <w:sz w:val="24"/>
                <w:szCs w:val="24"/>
                <w:lang w:val="fr-FR"/>
              </w:rPr>
            </w:pPr>
            <w:r w:rsidRPr="00935065">
              <w:rPr>
                <w:rFonts w:eastAsia="Times New Roman"/>
                <w:sz w:val="24"/>
                <w:szCs w:val="24"/>
                <w:lang w:val="fr-FR"/>
              </w:rPr>
              <w:t>(4)</w:t>
            </w:r>
          </w:p>
        </w:tc>
        <w:tc>
          <w:tcPr>
            <w:tcW w:w="0" w:type="auto"/>
            <w:vAlign w:val="center"/>
          </w:tcPr>
          <w:p w:rsidR="000D1D94" w:rsidRPr="00935065" w:rsidRDefault="000D1D94" w:rsidP="00632D9C">
            <w:pPr>
              <w:widowControl w:val="0"/>
              <w:spacing w:after="0" w:line="240" w:lineRule="auto"/>
              <w:jc w:val="center"/>
              <w:rPr>
                <w:rFonts w:eastAsia="Times New Roman"/>
                <w:sz w:val="24"/>
                <w:szCs w:val="24"/>
                <w:lang w:val="fr-FR"/>
              </w:rPr>
            </w:pPr>
            <w:r w:rsidRPr="00935065">
              <w:rPr>
                <w:rFonts w:eastAsia="Times New Roman"/>
                <w:sz w:val="24"/>
                <w:szCs w:val="24"/>
                <w:lang w:val="fr-FR"/>
              </w:rPr>
              <w:t>(5)</w:t>
            </w:r>
          </w:p>
        </w:tc>
        <w:tc>
          <w:tcPr>
            <w:tcW w:w="0" w:type="auto"/>
            <w:vAlign w:val="center"/>
          </w:tcPr>
          <w:p w:rsidR="000D1D94" w:rsidRPr="00935065" w:rsidRDefault="000D1D94" w:rsidP="00632D9C">
            <w:pPr>
              <w:widowControl w:val="0"/>
              <w:spacing w:after="0" w:line="240" w:lineRule="auto"/>
              <w:jc w:val="center"/>
              <w:rPr>
                <w:rFonts w:eastAsia="Times New Roman"/>
                <w:sz w:val="24"/>
                <w:szCs w:val="24"/>
                <w:lang w:val="fr-FR"/>
              </w:rPr>
            </w:pPr>
            <w:r w:rsidRPr="00935065">
              <w:rPr>
                <w:rFonts w:eastAsia="Times New Roman"/>
                <w:sz w:val="24"/>
                <w:szCs w:val="24"/>
                <w:lang w:val="fr-FR"/>
              </w:rPr>
              <w:t>(6)</w:t>
            </w:r>
          </w:p>
        </w:tc>
        <w:tc>
          <w:tcPr>
            <w:tcW w:w="0" w:type="auto"/>
            <w:gridSpan w:val="2"/>
            <w:vAlign w:val="center"/>
          </w:tcPr>
          <w:p w:rsidR="000D1D94" w:rsidRPr="00935065" w:rsidRDefault="000D1D94" w:rsidP="00632D9C">
            <w:pPr>
              <w:widowControl w:val="0"/>
              <w:spacing w:after="0" w:line="240" w:lineRule="auto"/>
              <w:jc w:val="center"/>
              <w:rPr>
                <w:rFonts w:eastAsia="Times New Roman"/>
                <w:sz w:val="24"/>
                <w:szCs w:val="24"/>
                <w:lang w:val="fr-FR"/>
              </w:rPr>
            </w:pPr>
            <w:r w:rsidRPr="00935065">
              <w:rPr>
                <w:rFonts w:eastAsia="Times New Roman"/>
                <w:sz w:val="24"/>
                <w:szCs w:val="24"/>
                <w:lang w:val="fr-FR"/>
              </w:rPr>
              <w:t>(7)</w:t>
            </w:r>
          </w:p>
        </w:tc>
        <w:tc>
          <w:tcPr>
            <w:tcW w:w="0" w:type="auto"/>
            <w:vAlign w:val="center"/>
          </w:tcPr>
          <w:p w:rsidR="000D1D94" w:rsidRPr="00935065" w:rsidRDefault="000D1D94" w:rsidP="00632D9C">
            <w:pPr>
              <w:widowControl w:val="0"/>
              <w:spacing w:after="0" w:line="240" w:lineRule="auto"/>
              <w:jc w:val="center"/>
              <w:rPr>
                <w:rFonts w:eastAsia="Times New Roman"/>
                <w:sz w:val="24"/>
                <w:szCs w:val="24"/>
                <w:lang w:val="fr-FR"/>
              </w:rPr>
            </w:pPr>
            <w:r w:rsidRPr="00935065">
              <w:rPr>
                <w:rFonts w:eastAsia="Times New Roman"/>
                <w:sz w:val="24"/>
                <w:szCs w:val="24"/>
                <w:lang w:val="fr-FR"/>
              </w:rPr>
              <w:t>(8)</w:t>
            </w:r>
          </w:p>
        </w:tc>
        <w:tc>
          <w:tcPr>
            <w:tcW w:w="0" w:type="auto"/>
            <w:vAlign w:val="center"/>
          </w:tcPr>
          <w:p w:rsidR="000D1D94" w:rsidRPr="00935065" w:rsidRDefault="000D1D94" w:rsidP="00632D9C">
            <w:pPr>
              <w:widowControl w:val="0"/>
              <w:spacing w:after="0" w:line="240" w:lineRule="auto"/>
              <w:jc w:val="center"/>
              <w:rPr>
                <w:rFonts w:eastAsia="Times New Roman"/>
                <w:sz w:val="24"/>
                <w:szCs w:val="24"/>
                <w:lang w:val="fr-FR"/>
              </w:rPr>
            </w:pPr>
            <w:r w:rsidRPr="00935065">
              <w:rPr>
                <w:rFonts w:eastAsia="Times New Roman"/>
                <w:sz w:val="24"/>
                <w:szCs w:val="24"/>
                <w:lang w:val="fr-FR"/>
              </w:rPr>
              <w:t>(9)</w:t>
            </w:r>
          </w:p>
        </w:tc>
        <w:tc>
          <w:tcPr>
            <w:tcW w:w="1449" w:type="dxa"/>
            <w:vAlign w:val="center"/>
          </w:tcPr>
          <w:p w:rsidR="000D1D94" w:rsidRPr="00935065" w:rsidRDefault="000D1D94" w:rsidP="00632D9C">
            <w:pPr>
              <w:widowControl w:val="0"/>
              <w:spacing w:after="0" w:line="240" w:lineRule="auto"/>
              <w:jc w:val="center"/>
              <w:rPr>
                <w:rFonts w:eastAsia="Times New Roman"/>
                <w:sz w:val="24"/>
                <w:szCs w:val="24"/>
                <w:lang w:val="fr-FR"/>
              </w:rPr>
            </w:pPr>
            <w:r w:rsidRPr="00935065">
              <w:rPr>
                <w:rFonts w:eastAsia="Times New Roman"/>
                <w:sz w:val="24"/>
                <w:szCs w:val="24"/>
                <w:lang w:val="fr-FR"/>
              </w:rPr>
              <w:t>(10) = (5) + (6) – (7) – (8)</w:t>
            </w:r>
          </w:p>
        </w:tc>
        <w:tc>
          <w:tcPr>
            <w:tcW w:w="1743" w:type="dxa"/>
            <w:vAlign w:val="center"/>
          </w:tcPr>
          <w:p w:rsidR="000D1D94" w:rsidRPr="00935065" w:rsidRDefault="000D1D94" w:rsidP="00632D9C">
            <w:pPr>
              <w:widowControl w:val="0"/>
              <w:spacing w:after="0" w:line="240" w:lineRule="auto"/>
              <w:jc w:val="center"/>
              <w:rPr>
                <w:rFonts w:eastAsia="Times New Roman"/>
                <w:sz w:val="24"/>
                <w:szCs w:val="24"/>
                <w:lang w:val="fr-FR"/>
              </w:rPr>
            </w:pPr>
            <w:r w:rsidRPr="00935065">
              <w:rPr>
                <w:rFonts w:eastAsia="Times New Roman"/>
                <w:sz w:val="24"/>
                <w:szCs w:val="24"/>
                <w:lang w:val="fr-FR"/>
              </w:rPr>
              <w:t>(11)</w:t>
            </w:r>
          </w:p>
        </w:tc>
      </w:tr>
      <w:tr w:rsidR="000D1D94" w:rsidRPr="00935065" w:rsidTr="00632D9C">
        <w:trPr>
          <w:gridAfter w:val="1"/>
          <w:wAfter w:w="426" w:type="dxa"/>
        </w:trPr>
        <w:tc>
          <w:tcPr>
            <w:tcW w:w="0" w:type="auto"/>
          </w:tcPr>
          <w:p w:rsidR="000D1D94" w:rsidRPr="00935065" w:rsidRDefault="000D1D94" w:rsidP="00632D9C">
            <w:pPr>
              <w:widowControl w:val="0"/>
              <w:spacing w:after="0" w:line="240" w:lineRule="auto"/>
              <w:rPr>
                <w:rFonts w:eastAsia="Times New Roman"/>
                <w:sz w:val="24"/>
                <w:szCs w:val="24"/>
                <w:lang w:val="fr-FR"/>
              </w:rPr>
            </w:pPr>
          </w:p>
        </w:tc>
        <w:tc>
          <w:tcPr>
            <w:tcW w:w="1856" w:type="dxa"/>
          </w:tcPr>
          <w:p w:rsidR="000D1D94" w:rsidRPr="00935065" w:rsidRDefault="000D1D94" w:rsidP="00632D9C">
            <w:pPr>
              <w:widowControl w:val="0"/>
              <w:spacing w:after="0" w:line="240" w:lineRule="auto"/>
              <w:rPr>
                <w:rFonts w:eastAsia="Times New Roman"/>
                <w:sz w:val="24"/>
                <w:szCs w:val="24"/>
                <w:lang w:val="fr-FR"/>
              </w:rPr>
            </w:pPr>
          </w:p>
        </w:tc>
        <w:tc>
          <w:tcPr>
            <w:tcW w:w="1725" w:type="dxa"/>
          </w:tcPr>
          <w:p w:rsidR="000D1D94" w:rsidRPr="00935065" w:rsidRDefault="000D1D94" w:rsidP="00632D9C">
            <w:pPr>
              <w:widowControl w:val="0"/>
              <w:spacing w:after="0" w:line="240" w:lineRule="auto"/>
              <w:rPr>
                <w:rFonts w:eastAsia="Times New Roman"/>
                <w:sz w:val="24"/>
                <w:szCs w:val="24"/>
              </w:rPr>
            </w:pPr>
          </w:p>
        </w:tc>
        <w:tc>
          <w:tcPr>
            <w:tcW w:w="0" w:type="auto"/>
            <w:gridSpan w:val="2"/>
          </w:tcPr>
          <w:p w:rsidR="000D1D94" w:rsidRPr="00935065" w:rsidRDefault="000D1D94" w:rsidP="00632D9C">
            <w:pPr>
              <w:widowControl w:val="0"/>
              <w:spacing w:after="0" w:line="240" w:lineRule="auto"/>
              <w:rPr>
                <w:rFonts w:eastAsia="Times New Roman"/>
                <w:sz w:val="24"/>
                <w:szCs w:val="24"/>
                <w:lang w:val="fr-FR"/>
              </w:rPr>
            </w:pPr>
          </w:p>
        </w:tc>
        <w:tc>
          <w:tcPr>
            <w:tcW w:w="0" w:type="auto"/>
          </w:tcPr>
          <w:p w:rsidR="000D1D94" w:rsidRPr="00935065" w:rsidRDefault="000D1D94" w:rsidP="00632D9C">
            <w:pPr>
              <w:widowControl w:val="0"/>
              <w:spacing w:after="0" w:line="240" w:lineRule="auto"/>
              <w:rPr>
                <w:rFonts w:eastAsia="Times New Roman"/>
                <w:sz w:val="24"/>
                <w:szCs w:val="24"/>
                <w:lang w:val="fr-FR"/>
              </w:rPr>
            </w:pPr>
          </w:p>
        </w:tc>
        <w:tc>
          <w:tcPr>
            <w:tcW w:w="0" w:type="auto"/>
          </w:tcPr>
          <w:p w:rsidR="000D1D94" w:rsidRPr="00935065" w:rsidRDefault="000D1D94" w:rsidP="00632D9C">
            <w:pPr>
              <w:widowControl w:val="0"/>
              <w:spacing w:after="0" w:line="240" w:lineRule="auto"/>
              <w:rPr>
                <w:rFonts w:eastAsia="Times New Roman"/>
                <w:sz w:val="24"/>
                <w:szCs w:val="24"/>
                <w:lang w:val="fr-FR"/>
              </w:rPr>
            </w:pPr>
          </w:p>
        </w:tc>
        <w:tc>
          <w:tcPr>
            <w:tcW w:w="0" w:type="auto"/>
            <w:gridSpan w:val="2"/>
          </w:tcPr>
          <w:p w:rsidR="000D1D94" w:rsidRPr="00935065" w:rsidRDefault="000D1D94" w:rsidP="00632D9C">
            <w:pPr>
              <w:widowControl w:val="0"/>
              <w:spacing w:after="0" w:line="240" w:lineRule="auto"/>
              <w:rPr>
                <w:rFonts w:eastAsia="Times New Roman"/>
                <w:sz w:val="24"/>
                <w:szCs w:val="24"/>
                <w:lang w:val="fr-FR"/>
              </w:rPr>
            </w:pPr>
          </w:p>
        </w:tc>
        <w:tc>
          <w:tcPr>
            <w:tcW w:w="0" w:type="auto"/>
          </w:tcPr>
          <w:p w:rsidR="000D1D94" w:rsidRPr="00935065" w:rsidRDefault="000D1D94" w:rsidP="00632D9C">
            <w:pPr>
              <w:widowControl w:val="0"/>
              <w:spacing w:after="0" w:line="240" w:lineRule="auto"/>
              <w:rPr>
                <w:rFonts w:eastAsia="Times New Roman"/>
                <w:sz w:val="24"/>
                <w:szCs w:val="24"/>
                <w:lang w:val="fr-FR"/>
              </w:rPr>
            </w:pPr>
          </w:p>
        </w:tc>
        <w:tc>
          <w:tcPr>
            <w:tcW w:w="0" w:type="auto"/>
          </w:tcPr>
          <w:p w:rsidR="000D1D94" w:rsidRPr="00935065" w:rsidRDefault="000D1D94" w:rsidP="00632D9C">
            <w:pPr>
              <w:widowControl w:val="0"/>
              <w:spacing w:after="0" w:line="240" w:lineRule="auto"/>
              <w:rPr>
                <w:rFonts w:eastAsia="Times New Roman"/>
                <w:sz w:val="24"/>
                <w:szCs w:val="24"/>
                <w:lang w:val="fr-FR"/>
              </w:rPr>
            </w:pPr>
          </w:p>
        </w:tc>
        <w:tc>
          <w:tcPr>
            <w:tcW w:w="1449" w:type="dxa"/>
          </w:tcPr>
          <w:p w:rsidR="000D1D94" w:rsidRPr="00935065" w:rsidRDefault="000D1D94" w:rsidP="00632D9C">
            <w:pPr>
              <w:widowControl w:val="0"/>
              <w:spacing w:after="0" w:line="240" w:lineRule="auto"/>
              <w:rPr>
                <w:rFonts w:eastAsia="Times New Roman"/>
                <w:sz w:val="24"/>
                <w:szCs w:val="24"/>
                <w:lang w:val="fr-FR"/>
              </w:rPr>
            </w:pPr>
          </w:p>
        </w:tc>
        <w:tc>
          <w:tcPr>
            <w:tcW w:w="1743" w:type="dxa"/>
          </w:tcPr>
          <w:p w:rsidR="000D1D94" w:rsidRPr="00935065" w:rsidRDefault="000D1D94" w:rsidP="00632D9C">
            <w:pPr>
              <w:widowControl w:val="0"/>
              <w:spacing w:after="0" w:line="240" w:lineRule="auto"/>
              <w:rPr>
                <w:rFonts w:eastAsia="Times New Roman"/>
                <w:sz w:val="24"/>
                <w:szCs w:val="24"/>
                <w:lang w:val="fr-FR"/>
              </w:rPr>
            </w:pPr>
          </w:p>
        </w:tc>
      </w:tr>
      <w:tr w:rsidR="000D1D94" w:rsidRPr="00935065" w:rsidTr="00632D9C">
        <w:trPr>
          <w:gridAfter w:val="1"/>
          <w:wAfter w:w="426" w:type="dxa"/>
        </w:trPr>
        <w:tc>
          <w:tcPr>
            <w:tcW w:w="0" w:type="auto"/>
          </w:tcPr>
          <w:p w:rsidR="000D1D94" w:rsidRPr="00935065" w:rsidRDefault="000D1D94" w:rsidP="00632D9C">
            <w:pPr>
              <w:widowControl w:val="0"/>
              <w:spacing w:after="0" w:line="240" w:lineRule="auto"/>
              <w:rPr>
                <w:rFonts w:eastAsia="Times New Roman"/>
                <w:sz w:val="24"/>
                <w:szCs w:val="24"/>
                <w:lang w:val="fr-FR"/>
              </w:rPr>
            </w:pPr>
          </w:p>
        </w:tc>
        <w:tc>
          <w:tcPr>
            <w:tcW w:w="1856" w:type="dxa"/>
          </w:tcPr>
          <w:p w:rsidR="000D1D94" w:rsidRPr="00935065" w:rsidRDefault="000D1D94" w:rsidP="00632D9C">
            <w:pPr>
              <w:widowControl w:val="0"/>
              <w:spacing w:after="0" w:line="240" w:lineRule="auto"/>
              <w:rPr>
                <w:rFonts w:eastAsia="Times New Roman"/>
                <w:sz w:val="24"/>
                <w:szCs w:val="24"/>
                <w:lang w:val="fr-FR"/>
              </w:rPr>
            </w:pPr>
          </w:p>
        </w:tc>
        <w:tc>
          <w:tcPr>
            <w:tcW w:w="1725" w:type="dxa"/>
          </w:tcPr>
          <w:p w:rsidR="000D1D94" w:rsidRPr="00935065" w:rsidRDefault="000D1D94" w:rsidP="00632D9C">
            <w:pPr>
              <w:widowControl w:val="0"/>
              <w:spacing w:after="0" w:line="240" w:lineRule="auto"/>
              <w:rPr>
                <w:rFonts w:eastAsia="Times New Roman"/>
                <w:sz w:val="24"/>
                <w:szCs w:val="24"/>
              </w:rPr>
            </w:pPr>
          </w:p>
        </w:tc>
        <w:tc>
          <w:tcPr>
            <w:tcW w:w="0" w:type="auto"/>
            <w:gridSpan w:val="2"/>
          </w:tcPr>
          <w:p w:rsidR="000D1D94" w:rsidRPr="00935065" w:rsidRDefault="000D1D94" w:rsidP="00632D9C">
            <w:pPr>
              <w:widowControl w:val="0"/>
              <w:spacing w:after="0" w:line="240" w:lineRule="auto"/>
              <w:rPr>
                <w:rFonts w:eastAsia="Times New Roman"/>
                <w:sz w:val="24"/>
                <w:szCs w:val="24"/>
                <w:lang w:val="fr-FR"/>
              </w:rPr>
            </w:pPr>
          </w:p>
        </w:tc>
        <w:tc>
          <w:tcPr>
            <w:tcW w:w="0" w:type="auto"/>
          </w:tcPr>
          <w:p w:rsidR="000D1D94" w:rsidRPr="00935065" w:rsidRDefault="000D1D94" w:rsidP="00632D9C">
            <w:pPr>
              <w:widowControl w:val="0"/>
              <w:spacing w:after="0" w:line="240" w:lineRule="auto"/>
              <w:rPr>
                <w:rFonts w:eastAsia="Times New Roman"/>
                <w:sz w:val="24"/>
                <w:szCs w:val="24"/>
                <w:lang w:val="fr-FR"/>
              </w:rPr>
            </w:pPr>
          </w:p>
        </w:tc>
        <w:tc>
          <w:tcPr>
            <w:tcW w:w="0" w:type="auto"/>
          </w:tcPr>
          <w:p w:rsidR="000D1D94" w:rsidRPr="00935065" w:rsidRDefault="000D1D94" w:rsidP="00632D9C">
            <w:pPr>
              <w:widowControl w:val="0"/>
              <w:spacing w:after="0" w:line="240" w:lineRule="auto"/>
              <w:rPr>
                <w:rFonts w:eastAsia="Times New Roman"/>
                <w:sz w:val="24"/>
                <w:szCs w:val="24"/>
                <w:lang w:val="fr-FR"/>
              </w:rPr>
            </w:pPr>
          </w:p>
        </w:tc>
        <w:tc>
          <w:tcPr>
            <w:tcW w:w="0" w:type="auto"/>
            <w:gridSpan w:val="2"/>
          </w:tcPr>
          <w:p w:rsidR="000D1D94" w:rsidRPr="00935065" w:rsidRDefault="000D1D94" w:rsidP="00632D9C">
            <w:pPr>
              <w:widowControl w:val="0"/>
              <w:spacing w:after="0" w:line="240" w:lineRule="auto"/>
              <w:rPr>
                <w:rFonts w:eastAsia="Times New Roman"/>
                <w:sz w:val="24"/>
                <w:szCs w:val="24"/>
                <w:lang w:val="fr-FR"/>
              </w:rPr>
            </w:pPr>
          </w:p>
        </w:tc>
        <w:tc>
          <w:tcPr>
            <w:tcW w:w="0" w:type="auto"/>
          </w:tcPr>
          <w:p w:rsidR="000D1D94" w:rsidRPr="00935065" w:rsidRDefault="000D1D94" w:rsidP="00632D9C">
            <w:pPr>
              <w:widowControl w:val="0"/>
              <w:spacing w:after="0" w:line="240" w:lineRule="auto"/>
              <w:rPr>
                <w:rFonts w:eastAsia="Times New Roman"/>
                <w:sz w:val="24"/>
                <w:szCs w:val="24"/>
                <w:lang w:val="fr-FR"/>
              </w:rPr>
            </w:pPr>
          </w:p>
        </w:tc>
        <w:tc>
          <w:tcPr>
            <w:tcW w:w="0" w:type="auto"/>
          </w:tcPr>
          <w:p w:rsidR="000D1D94" w:rsidRPr="00935065" w:rsidRDefault="000D1D94" w:rsidP="00632D9C">
            <w:pPr>
              <w:widowControl w:val="0"/>
              <w:spacing w:after="0" w:line="240" w:lineRule="auto"/>
              <w:rPr>
                <w:rFonts w:eastAsia="Times New Roman"/>
                <w:sz w:val="24"/>
                <w:szCs w:val="24"/>
                <w:lang w:val="fr-FR"/>
              </w:rPr>
            </w:pPr>
          </w:p>
        </w:tc>
        <w:tc>
          <w:tcPr>
            <w:tcW w:w="1449" w:type="dxa"/>
          </w:tcPr>
          <w:p w:rsidR="000D1D94" w:rsidRPr="00935065" w:rsidRDefault="000D1D94" w:rsidP="00632D9C">
            <w:pPr>
              <w:widowControl w:val="0"/>
              <w:spacing w:after="0" w:line="240" w:lineRule="auto"/>
              <w:rPr>
                <w:rFonts w:eastAsia="Times New Roman"/>
                <w:sz w:val="24"/>
                <w:szCs w:val="24"/>
                <w:lang w:val="fr-FR"/>
              </w:rPr>
            </w:pPr>
          </w:p>
        </w:tc>
        <w:tc>
          <w:tcPr>
            <w:tcW w:w="1743" w:type="dxa"/>
          </w:tcPr>
          <w:p w:rsidR="000D1D94" w:rsidRPr="00935065" w:rsidRDefault="000D1D94" w:rsidP="00632D9C">
            <w:pPr>
              <w:widowControl w:val="0"/>
              <w:spacing w:after="0" w:line="240" w:lineRule="auto"/>
              <w:rPr>
                <w:rFonts w:eastAsia="Times New Roman"/>
                <w:sz w:val="24"/>
                <w:szCs w:val="24"/>
                <w:lang w:val="fr-FR"/>
              </w:rPr>
            </w:pPr>
          </w:p>
        </w:tc>
      </w:tr>
      <w:tr w:rsidR="000D1D94" w:rsidRPr="00935065" w:rsidTr="00632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4644" w:type="dxa"/>
            <w:gridSpan w:val="4"/>
          </w:tcPr>
          <w:p w:rsidR="000D1D94" w:rsidRPr="00935065" w:rsidRDefault="000D1D94" w:rsidP="00632D9C">
            <w:pPr>
              <w:widowControl w:val="0"/>
              <w:spacing w:after="0" w:line="240" w:lineRule="auto"/>
              <w:jc w:val="both"/>
              <w:outlineLvl w:val="0"/>
              <w:rPr>
                <w:rFonts w:eastAsia="Times New Roman"/>
                <w:b/>
                <w:i/>
                <w:sz w:val="24"/>
                <w:szCs w:val="28"/>
              </w:rPr>
            </w:pPr>
            <w:r w:rsidRPr="00935065">
              <w:rPr>
                <w:rFonts w:eastAsia="Times New Roman"/>
                <w:b/>
                <w:i/>
                <w:sz w:val="24"/>
                <w:szCs w:val="28"/>
              </w:rPr>
              <w:t>Nơi nhận:</w:t>
            </w:r>
          </w:p>
          <w:p w:rsidR="000D1D94" w:rsidRPr="00935065" w:rsidRDefault="000D1D94" w:rsidP="00632D9C">
            <w:pPr>
              <w:widowControl w:val="0"/>
              <w:spacing w:after="0" w:line="240" w:lineRule="auto"/>
              <w:rPr>
                <w:rFonts w:eastAsia="Times New Roman"/>
                <w:sz w:val="22"/>
                <w:szCs w:val="28"/>
              </w:rPr>
            </w:pPr>
            <w:r w:rsidRPr="00935065">
              <w:rPr>
                <w:rFonts w:eastAsia="Times New Roman"/>
                <w:sz w:val="22"/>
                <w:szCs w:val="28"/>
              </w:rPr>
              <w:t>- Bộ Y tế;</w:t>
            </w:r>
          </w:p>
          <w:p w:rsidR="000D1D94" w:rsidRPr="00935065" w:rsidRDefault="000D1D94" w:rsidP="00632D9C">
            <w:pPr>
              <w:widowControl w:val="0"/>
              <w:spacing w:after="0" w:line="240" w:lineRule="auto"/>
              <w:rPr>
                <w:rFonts w:eastAsia="Times New Roman"/>
                <w:sz w:val="22"/>
                <w:szCs w:val="28"/>
              </w:rPr>
            </w:pPr>
            <w:r w:rsidRPr="00935065">
              <w:rPr>
                <w:rFonts w:eastAsia="Times New Roman"/>
                <w:sz w:val="22"/>
                <w:szCs w:val="28"/>
              </w:rPr>
              <w:t>- Lưu tại cơ sở.</w:t>
            </w:r>
          </w:p>
          <w:p w:rsidR="000D1D94" w:rsidRPr="00935065" w:rsidRDefault="000D1D94" w:rsidP="00632D9C">
            <w:pPr>
              <w:widowControl w:val="0"/>
              <w:spacing w:after="0" w:line="240" w:lineRule="auto"/>
              <w:jc w:val="both"/>
              <w:outlineLvl w:val="0"/>
              <w:rPr>
                <w:rFonts w:eastAsia="Times New Roman"/>
                <w:sz w:val="28"/>
                <w:szCs w:val="28"/>
              </w:rPr>
            </w:pPr>
          </w:p>
        </w:tc>
        <w:tc>
          <w:tcPr>
            <w:tcW w:w="3402" w:type="dxa"/>
            <w:gridSpan w:val="4"/>
          </w:tcPr>
          <w:p w:rsidR="000D1D94" w:rsidRPr="00935065" w:rsidRDefault="000D1D94" w:rsidP="00632D9C">
            <w:pPr>
              <w:widowControl w:val="0"/>
              <w:spacing w:after="0" w:line="240" w:lineRule="auto"/>
              <w:jc w:val="center"/>
              <w:outlineLvl w:val="0"/>
              <w:rPr>
                <w:rFonts w:eastAsia="Times New Roman"/>
                <w:sz w:val="28"/>
                <w:szCs w:val="28"/>
              </w:rPr>
            </w:pPr>
            <w:r w:rsidRPr="00935065">
              <w:rPr>
                <w:rFonts w:eastAsia="Times New Roman"/>
                <w:b/>
                <w:bCs/>
                <w:sz w:val="26"/>
                <w:szCs w:val="28"/>
              </w:rPr>
              <w:t>NGƯỜI LẬP BÁO CÁO</w:t>
            </w:r>
          </w:p>
        </w:tc>
        <w:tc>
          <w:tcPr>
            <w:tcW w:w="7088" w:type="dxa"/>
            <w:gridSpan w:val="6"/>
          </w:tcPr>
          <w:p w:rsidR="000D1D94" w:rsidRPr="00935065" w:rsidRDefault="000D1D94" w:rsidP="00632D9C">
            <w:pPr>
              <w:widowControl w:val="0"/>
              <w:spacing w:after="0" w:line="240" w:lineRule="auto"/>
              <w:jc w:val="center"/>
              <w:outlineLvl w:val="0"/>
              <w:rPr>
                <w:rFonts w:eastAsia="Times New Roman"/>
                <w:i/>
                <w:iCs/>
                <w:sz w:val="28"/>
                <w:szCs w:val="28"/>
              </w:rPr>
            </w:pPr>
            <w:r w:rsidRPr="00935065">
              <w:rPr>
                <w:rFonts w:eastAsia="Times New Roman"/>
                <w:i/>
                <w:iCs/>
                <w:sz w:val="28"/>
                <w:szCs w:val="28"/>
              </w:rPr>
              <w:t>…., ngày……..tháng…….năm…..</w:t>
            </w:r>
          </w:p>
          <w:p w:rsidR="000D1D94" w:rsidRPr="00935065" w:rsidRDefault="000D1D94" w:rsidP="00632D9C">
            <w:pPr>
              <w:widowControl w:val="0"/>
              <w:spacing w:after="0" w:line="240" w:lineRule="auto"/>
              <w:jc w:val="center"/>
              <w:outlineLvl w:val="0"/>
              <w:rPr>
                <w:rFonts w:eastAsia="MS Mincho"/>
                <w:b/>
                <w:sz w:val="28"/>
                <w:szCs w:val="28"/>
                <w:lang w:val="pt-BR" w:eastAsia="ja-JP"/>
              </w:rPr>
            </w:pPr>
            <w:r w:rsidRPr="00935065">
              <w:rPr>
                <w:b/>
                <w:sz w:val="26"/>
                <w:szCs w:val="28"/>
              </w:rPr>
              <w:t xml:space="preserve">NGƯỜI ĐẠI </w:t>
            </w:r>
            <w:bookmarkStart w:id="0" w:name="_GoBack"/>
            <w:bookmarkEnd w:id="0"/>
            <w:r w:rsidRPr="00935065">
              <w:rPr>
                <w:b/>
                <w:sz w:val="26"/>
                <w:szCs w:val="28"/>
              </w:rPr>
              <w:t xml:space="preserve">DIỆN PHÁP </w:t>
            </w:r>
            <w:r w:rsidRPr="00935065">
              <w:rPr>
                <w:rFonts w:ascii="Times New Roman Bold" w:hAnsi="Times New Roman Bold"/>
                <w:b/>
                <w:spacing w:val="-10"/>
                <w:sz w:val="26"/>
                <w:szCs w:val="28"/>
              </w:rPr>
              <w:t>LUẬT/NG</w:t>
            </w:r>
            <w:r w:rsidRPr="00935065">
              <w:rPr>
                <w:rFonts w:ascii="Times New Roman Bold" w:hAnsi="Times New Roman Bold" w:hint="eastAsia"/>
                <w:b/>
                <w:spacing w:val="-10"/>
                <w:sz w:val="26"/>
                <w:szCs w:val="28"/>
              </w:rPr>
              <w:t>Ư</w:t>
            </w:r>
            <w:r w:rsidRPr="00935065">
              <w:rPr>
                <w:rFonts w:ascii="Times New Roman Bold" w:hAnsi="Times New Roman Bold"/>
                <w:b/>
                <w:spacing w:val="-10"/>
                <w:sz w:val="26"/>
                <w:szCs w:val="28"/>
              </w:rPr>
              <w:t xml:space="preserve">ỜI </w:t>
            </w:r>
            <w:r w:rsidRPr="00935065">
              <w:rPr>
                <w:rFonts w:ascii="Times New Roman Bold" w:hAnsi="Times New Roman Bold" w:hint="eastAsia"/>
                <w:b/>
                <w:spacing w:val="-10"/>
                <w:sz w:val="26"/>
                <w:szCs w:val="28"/>
              </w:rPr>
              <w:t>ĐƯ</w:t>
            </w:r>
            <w:r w:rsidRPr="00935065">
              <w:rPr>
                <w:rFonts w:ascii="Times New Roman Bold" w:hAnsi="Times New Roman Bold"/>
                <w:b/>
                <w:spacing w:val="-10"/>
                <w:sz w:val="26"/>
                <w:szCs w:val="28"/>
              </w:rPr>
              <w:t>ỢC ỦY QUYỀN</w:t>
            </w:r>
          </w:p>
          <w:p w:rsidR="000D1D94" w:rsidRPr="00935065" w:rsidRDefault="000D1D94" w:rsidP="00632D9C">
            <w:pPr>
              <w:widowControl w:val="0"/>
              <w:spacing w:after="0" w:line="240" w:lineRule="auto"/>
              <w:jc w:val="center"/>
              <w:outlineLvl w:val="0"/>
              <w:rPr>
                <w:rFonts w:eastAsia="Times New Roman"/>
                <w:i/>
                <w:sz w:val="28"/>
                <w:szCs w:val="28"/>
              </w:rPr>
            </w:pPr>
            <w:r w:rsidRPr="00935065">
              <w:rPr>
                <w:rFonts w:eastAsia="Times New Roman"/>
                <w:i/>
                <w:sz w:val="28"/>
                <w:szCs w:val="28"/>
              </w:rPr>
              <w:t>(Ký tên, đóng dấu)</w:t>
            </w:r>
          </w:p>
        </w:tc>
      </w:tr>
    </w:tbl>
    <w:p w:rsidR="000D1D94" w:rsidRPr="00935065" w:rsidRDefault="000D1D94" w:rsidP="000D1D94">
      <w:pPr>
        <w:spacing w:after="0" w:line="240" w:lineRule="auto"/>
        <w:jc w:val="both"/>
        <w:rPr>
          <w:rFonts w:eastAsia="Times New Roman"/>
          <w:sz w:val="24"/>
          <w:szCs w:val="24"/>
        </w:rPr>
      </w:pPr>
    </w:p>
    <w:p w:rsidR="000D1D94" w:rsidRPr="00935065" w:rsidRDefault="000D1D94" w:rsidP="000D1D94">
      <w:pPr>
        <w:spacing w:after="0" w:line="240" w:lineRule="auto"/>
        <w:jc w:val="both"/>
        <w:rPr>
          <w:rFonts w:eastAsia="Times New Roman"/>
          <w:b/>
          <w:i/>
          <w:sz w:val="24"/>
          <w:szCs w:val="24"/>
        </w:rPr>
      </w:pPr>
    </w:p>
    <w:p w:rsidR="000D1D94" w:rsidRPr="00935065" w:rsidRDefault="000D1D94" w:rsidP="000D1D94">
      <w:pPr>
        <w:spacing w:after="0" w:line="240" w:lineRule="auto"/>
        <w:jc w:val="both"/>
        <w:rPr>
          <w:rFonts w:eastAsia="Times New Roman"/>
          <w:b/>
          <w:i/>
          <w:sz w:val="24"/>
          <w:szCs w:val="24"/>
        </w:rPr>
      </w:pPr>
      <w:r w:rsidRPr="00935065">
        <w:rPr>
          <w:rFonts w:eastAsia="Times New Roman"/>
          <w:b/>
          <w:i/>
          <w:sz w:val="24"/>
          <w:szCs w:val="24"/>
        </w:rPr>
        <w:t>Ghi chú:</w:t>
      </w:r>
    </w:p>
    <w:p w:rsidR="000D1D94" w:rsidRPr="00935065" w:rsidRDefault="000D1D94" w:rsidP="000D1D94">
      <w:pPr>
        <w:spacing w:after="0" w:line="240" w:lineRule="auto"/>
        <w:jc w:val="both"/>
        <w:rPr>
          <w:rFonts w:eastAsia="Times New Roman"/>
          <w:b/>
          <w:sz w:val="24"/>
          <w:szCs w:val="24"/>
        </w:rPr>
      </w:pPr>
      <w:r w:rsidRPr="00935065">
        <w:rPr>
          <w:rFonts w:eastAsia="Times New Roman"/>
          <w:b/>
          <w:sz w:val="24"/>
          <w:szCs w:val="24"/>
        </w:rPr>
        <w:t>* Nếu có, phải báo cáo chi tiết trong phụ lục đính kèm:</w:t>
      </w:r>
    </w:p>
    <w:p w:rsidR="000D1D94" w:rsidRPr="00935065" w:rsidRDefault="000D1D94" w:rsidP="000D1D94">
      <w:pPr>
        <w:spacing w:after="0" w:line="240" w:lineRule="auto"/>
        <w:jc w:val="both"/>
        <w:rPr>
          <w:rFonts w:eastAsia="Times New Roman"/>
          <w:sz w:val="24"/>
          <w:szCs w:val="24"/>
        </w:rPr>
      </w:pPr>
      <w:r w:rsidRPr="00935065">
        <w:rPr>
          <w:rFonts w:eastAsia="Times New Roman"/>
          <w:sz w:val="24"/>
          <w:szCs w:val="24"/>
        </w:rPr>
        <w:t>- Cột (6):  thông tin về thời điểm nhập và số lượng thuốc đã nhập theo từng thời điểm (đính kèm tài liệu chứng minh).</w:t>
      </w:r>
    </w:p>
    <w:p w:rsidR="000D1D94" w:rsidRPr="00935065" w:rsidRDefault="000D1D94" w:rsidP="000D1D94">
      <w:pPr>
        <w:spacing w:after="0" w:line="240" w:lineRule="auto"/>
        <w:jc w:val="both"/>
        <w:rPr>
          <w:rFonts w:eastAsia="Times New Roman"/>
          <w:sz w:val="24"/>
          <w:szCs w:val="24"/>
        </w:rPr>
      </w:pPr>
      <w:r w:rsidRPr="00935065">
        <w:rPr>
          <w:rFonts w:eastAsia="Times New Roman"/>
          <w:sz w:val="24"/>
          <w:szCs w:val="24"/>
        </w:rPr>
        <w:t xml:space="preserve">- Cột (7): thông tin thời điểm bán, số lượng thuốc đã bán theo từng thời điểm bán, tên và địa chỉ cơ sở đã mua thuốc. </w:t>
      </w:r>
    </w:p>
    <w:p w:rsidR="000D1D94" w:rsidRPr="00935065" w:rsidRDefault="000D1D94" w:rsidP="000D1D94">
      <w:pPr>
        <w:spacing w:after="0" w:line="240" w:lineRule="auto"/>
        <w:jc w:val="both"/>
        <w:rPr>
          <w:rFonts w:eastAsia="Times New Roman"/>
          <w:sz w:val="24"/>
          <w:szCs w:val="24"/>
        </w:rPr>
      </w:pPr>
      <w:r w:rsidRPr="00935065">
        <w:rPr>
          <w:rFonts w:eastAsia="Times New Roman"/>
          <w:sz w:val="24"/>
          <w:szCs w:val="24"/>
        </w:rPr>
        <w:t>- Cột (8): thông tin về tên và địa chỉ cơ sở trả lại thuốc, thời điểm trả và số lượng trả lại tương ứng cho từng lần trả lại.</w:t>
      </w:r>
    </w:p>
    <w:p w:rsidR="000D1D94" w:rsidRPr="00935065" w:rsidRDefault="000D1D94" w:rsidP="000D1D94">
      <w:pPr>
        <w:spacing w:after="0" w:line="240" w:lineRule="auto"/>
        <w:jc w:val="both"/>
        <w:rPr>
          <w:rFonts w:eastAsia="Times New Roman"/>
          <w:sz w:val="24"/>
          <w:szCs w:val="24"/>
        </w:rPr>
      </w:pPr>
      <w:r w:rsidRPr="00935065">
        <w:rPr>
          <w:rFonts w:eastAsia="Times New Roman"/>
          <w:sz w:val="24"/>
          <w:szCs w:val="24"/>
        </w:rPr>
        <w:t>- Cột (9): lý do hao hụt (hỏng, vỡ, hết hạn dùng, tiêu hủy...) và khối lượng hao hụt tương ứng.</w:t>
      </w:r>
    </w:p>
    <w:p w:rsidR="000D1D94" w:rsidRPr="00935065" w:rsidRDefault="000D1D94" w:rsidP="000D1D94">
      <w:pPr>
        <w:spacing w:after="0" w:line="240" w:lineRule="auto"/>
        <w:jc w:val="both"/>
        <w:rPr>
          <w:rFonts w:eastAsia="Times New Roman"/>
          <w:sz w:val="24"/>
          <w:szCs w:val="24"/>
        </w:rPr>
      </w:pPr>
      <w:r w:rsidRPr="00935065">
        <w:rPr>
          <w:rFonts w:eastAsia="Times New Roman"/>
          <w:sz w:val="24"/>
          <w:szCs w:val="24"/>
        </w:rPr>
        <w:t>- Cột (11): có phụ lục ghi rõ thông tin số giấy phép nhập khẩu đã được cấp còn có thể sử dụng để nhập khẩu tiếp thuốc, ngày hết hiệu lực của giấy phép, số lượng thuốc đã được cấp phép, số lượng thuốc thực tế đã nhập, số lượng còn có thể được nhập khẩu tiếp (đính kèm tài liệu chứng minh).</w:t>
      </w:r>
    </w:p>
    <w:p w:rsidR="000D1D94" w:rsidRPr="00935065" w:rsidRDefault="000D1D94" w:rsidP="000D1D94">
      <w:pPr>
        <w:spacing w:after="0" w:line="240" w:lineRule="auto"/>
        <w:jc w:val="both"/>
        <w:rPr>
          <w:rFonts w:eastAsia="Times New Roman"/>
          <w:sz w:val="24"/>
          <w:szCs w:val="24"/>
        </w:rPr>
      </w:pPr>
      <w:r w:rsidRPr="00935065">
        <w:rPr>
          <w:rFonts w:eastAsia="Times New Roman"/>
          <w:b/>
          <w:sz w:val="24"/>
          <w:szCs w:val="24"/>
        </w:rPr>
        <w:t>** Báo cáo trong kỳ 01 năm trước thời điểm lập báo cáo:</w:t>
      </w:r>
      <w:r w:rsidRPr="00935065">
        <w:rPr>
          <w:rFonts w:eastAsia="Times New Roman"/>
          <w:sz w:val="24"/>
          <w:szCs w:val="24"/>
        </w:rPr>
        <w:t xml:space="preserve"> đối với trường hợp thuốc nhập khẩu là </w:t>
      </w:r>
      <w:r w:rsidRPr="00935065">
        <w:rPr>
          <w:rFonts w:eastAsia="Times New Roman"/>
          <w:bCs/>
          <w:sz w:val="24"/>
          <w:szCs w:val="24"/>
          <w:lang w:val="fr-FR"/>
        </w:rPr>
        <w:t>thuốc trong danh mục thuốc, dược chất thuộc danh mục chất bị cấm trong một số ngành, lĩnh vực</w:t>
      </w:r>
      <w:r w:rsidRPr="00935065">
        <w:rPr>
          <w:rFonts w:eastAsia="Times New Roman"/>
          <w:sz w:val="24"/>
          <w:szCs w:val="24"/>
        </w:rPr>
        <w:t>.</w:t>
      </w:r>
    </w:p>
    <w:p w:rsidR="000D1D94" w:rsidRPr="00935065" w:rsidRDefault="000D1D94" w:rsidP="000D1D94">
      <w:pPr>
        <w:spacing w:after="0" w:line="240" w:lineRule="auto"/>
        <w:rPr>
          <w:rFonts w:eastAsia="Times New Roman"/>
          <w:sz w:val="24"/>
          <w:szCs w:val="24"/>
        </w:rPr>
      </w:pPr>
      <w:r w:rsidRPr="00935065">
        <w:rPr>
          <w:rFonts w:eastAsia="Times New Roman"/>
          <w:sz w:val="24"/>
          <w:szCs w:val="24"/>
        </w:rPr>
        <w:tab/>
      </w:r>
      <w:r w:rsidRPr="00935065">
        <w:rPr>
          <w:rFonts w:eastAsia="Times New Roman"/>
          <w:sz w:val="24"/>
          <w:szCs w:val="24"/>
        </w:rPr>
        <w:tab/>
      </w:r>
    </w:p>
    <w:p w:rsidR="00BC26E9" w:rsidRDefault="00BC26E9"/>
    <w:sectPr w:rsidR="00BC26E9" w:rsidSect="004823A8">
      <w:pgSz w:w="16840" w:h="11907" w:orient="landscape"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D94"/>
    <w:rsid w:val="000D1D94"/>
    <w:rsid w:val="0028541A"/>
    <w:rsid w:val="00313193"/>
    <w:rsid w:val="00397BF6"/>
    <w:rsid w:val="004823A8"/>
    <w:rsid w:val="005D1868"/>
    <w:rsid w:val="007930E9"/>
    <w:rsid w:val="0082626E"/>
    <w:rsid w:val="009C048A"/>
    <w:rsid w:val="00B70815"/>
    <w:rsid w:val="00BC26E9"/>
    <w:rsid w:val="00D7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D94"/>
    <w:pPr>
      <w:spacing w:after="160" w:line="259"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D94"/>
    <w:pPr>
      <w:spacing w:after="160" w:line="259"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75C6FD-1DE2-41C5-9799-323EFFA03BDA}"/>
</file>

<file path=customXml/itemProps2.xml><?xml version="1.0" encoding="utf-8"?>
<ds:datastoreItem xmlns:ds="http://schemas.openxmlformats.org/officeDocument/2006/customXml" ds:itemID="{6DED5CB7-4B48-473C-B54D-B6C883DBEE0F}"/>
</file>

<file path=customXml/itemProps3.xml><?xml version="1.0" encoding="utf-8"?>
<ds:datastoreItem xmlns:ds="http://schemas.openxmlformats.org/officeDocument/2006/customXml" ds:itemID="{5683C16A-C37D-40E7-B59E-4D14A26FE3EB}"/>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2019-05-28T10:12:00Z</dcterms:created>
  <dcterms:modified xsi:type="dcterms:W3CDTF">2019-05-28T10:13:00Z</dcterms:modified>
</cp:coreProperties>
</file>