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rPr>
          <w:lang w:val="vi-VN"/>
        </w:rPr>
        <w:t>Mẫu số</w:t>
      </w:r>
      <w:r w:rsidRPr="00245EAD" w:rsidR="0081055E">
        <w:t xml:space="preserve"> 2</w:t>
      </w:r>
      <w:r w:rsidRPr="00245EAD" w:rsidR="0014770F">
        <w:rPr>
          <w:lang w:val="en-US"/>
        </w:rPr>
        <w:t>2</w:t>
      </w:r>
    </w:p>
    <w:p w:rsidR="00896FFD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896FFD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896FFD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7040B6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12"/>
          <w:szCs w:val="28"/>
        </w:rPr>
      </w:pPr>
    </w:p>
    <w:p w:rsidR="00896FFD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896FF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V</w:t>
      </w:r>
      <w:r w:rsidRPr="00245EAD" w:rsidR="00347C20">
        <w:rPr>
          <w:b/>
          <w:sz w:val="28"/>
          <w:szCs w:val="28"/>
        </w:rPr>
        <w:t>ào nuôi dưỡng tại cơ sở nuôi dưỡng người có công</w:t>
      </w:r>
      <w:r w:rsidRPr="00245EAD">
        <w:rPr>
          <w:b/>
          <w:sz w:val="28"/>
          <w:szCs w:val="28"/>
        </w:rPr>
        <w:t xml:space="preserve"> </w:t>
      </w:r>
    </w:p>
    <w:p w:rsidR="004A5948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</w:t>
      </w:r>
    </w:p>
    <w:p w:rsidR="008F7F13" w:rsidRPr="00245EAD" w:rsidP="00B15CF9">
      <w:pPr>
        <w:shd w:val="clear" w:color="auto" w:fill="FFFFFF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bCs/>
          <w:sz w:val="28"/>
          <w:szCs w:val="28"/>
        </w:rPr>
        <w:t xml:space="preserve"> </w:t>
      </w:r>
      <w:r w:rsidRPr="00245EAD" w:rsidR="00304E4D">
        <w:rPr>
          <w:rFonts w:eastAsia="Times New Roman"/>
          <w:bCs/>
          <w:sz w:val="28"/>
          <w:szCs w:val="28"/>
        </w:rPr>
        <w:t>Ủy ban nhân dân xã/phường/thị trấn</w:t>
      </w:r>
      <w:r w:rsidRPr="00245EAD" w:rsidR="005730E5">
        <w:rPr>
          <w:rFonts w:eastAsia="Times New Roman"/>
          <w:sz w:val="28"/>
          <w:szCs w:val="28"/>
        </w:rPr>
        <w:t>...............</w:t>
      </w:r>
      <w:r w:rsidRPr="00245EAD">
        <w:rPr>
          <w:rFonts w:eastAsia="Times New Roman"/>
          <w:sz w:val="28"/>
          <w:szCs w:val="28"/>
        </w:rPr>
        <w:t>............</w:t>
      </w:r>
    </w:p>
    <w:p w:rsidR="004B5505" w:rsidRPr="00D77A0D" w:rsidP="00B15CF9">
      <w:pPr>
        <w:shd w:val="clear" w:color="auto" w:fill="FFFFFF"/>
        <w:ind w:firstLine="0"/>
        <w:jc w:val="center"/>
        <w:rPr>
          <w:rFonts w:eastAsia="Times New Roman"/>
          <w:sz w:val="6"/>
          <w:szCs w:val="28"/>
        </w:rPr>
      </w:pPr>
    </w:p>
    <w:p w:rsidR="005730E5" w:rsidRPr="00245EAD" w:rsidP="00D77A0D">
      <w:pPr>
        <w:spacing w:before="60"/>
        <w:ind w:firstLine="567"/>
        <w:rPr>
          <w:b/>
          <w:sz w:val="28"/>
        </w:rPr>
      </w:pPr>
      <w:r w:rsidRPr="00245EAD">
        <w:rPr>
          <w:b/>
          <w:sz w:val="28"/>
        </w:rPr>
        <w:t>1. Thông tin về người đề nghị</w:t>
      </w:r>
      <w:r w:rsidRPr="00245EAD" w:rsidR="00CE544D">
        <w:rPr>
          <w:b/>
          <w:sz w:val="28"/>
        </w:rPr>
        <w:t xml:space="preserve"> </w:t>
      </w:r>
      <w:r>
        <w:rPr>
          <w:rStyle w:val="FootnoteReference"/>
          <w:b/>
          <w:sz w:val="28"/>
        </w:rPr>
        <w:footnoteReference w:id="2"/>
      </w:r>
    </w:p>
    <w:p w:rsidR="005730E5" w:rsidRPr="00245EAD" w:rsidP="00D77A0D">
      <w:pPr>
        <w:tabs>
          <w:tab w:val="left" w:leader="dot" w:pos="8788"/>
        </w:tabs>
        <w:spacing w:before="60"/>
        <w:ind w:firstLine="567"/>
        <w:rPr>
          <w:sz w:val="28"/>
        </w:rPr>
      </w:pPr>
      <w:r w:rsidRPr="00245EAD">
        <w:rPr>
          <w:sz w:val="28"/>
        </w:rPr>
        <w:t>Họ và tên:</w:t>
      </w:r>
      <w:r w:rsidRPr="00245EAD">
        <w:rPr>
          <w:sz w:val="28"/>
        </w:rPr>
        <w:tab/>
      </w:r>
    </w:p>
    <w:p w:rsidR="005730E5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5730E5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248E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5730E5" w:rsidRPr="00245EAD" w:rsidP="00D77A0D">
      <w:pPr>
        <w:tabs>
          <w:tab w:val="left" w:leader="dot" w:pos="8788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5730E5" w:rsidRPr="00245EAD" w:rsidP="00D77A0D">
      <w:pPr>
        <w:tabs>
          <w:tab w:val="left" w:leader="dot" w:pos="8788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BB1936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3F5879" w:rsidRPr="00245EAD" w:rsidP="00D77A0D">
      <w:pPr>
        <w:tabs>
          <w:tab w:val="left" w:leader="dot" w:pos="8788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Mối quan hệ với người có công:</w:t>
      </w:r>
      <w:r w:rsidRPr="00245EAD">
        <w:rPr>
          <w:sz w:val="28"/>
          <w:szCs w:val="28"/>
        </w:rPr>
        <w:tab/>
      </w:r>
    </w:p>
    <w:p w:rsidR="005730E5" w:rsidRPr="00245EAD" w:rsidP="00D77A0D">
      <w:pPr>
        <w:shd w:val="clear" w:color="auto" w:fill="FFFFFF"/>
        <w:tabs>
          <w:tab w:val="left" w:leader="dot" w:pos="9360"/>
        </w:tabs>
        <w:spacing w:before="6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 xml:space="preserve">2. Thông tin về </w:t>
      </w:r>
      <w:r w:rsidRPr="00245EAD" w:rsidR="003F5879">
        <w:rPr>
          <w:rFonts w:eastAsia="Times New Roman"/>
          <w:b/>
          <w:sz w:val="28"/>
          <w:szCs w:val="28"/>
        </w:rPr>
        <w:t>thương binh hoặc bệnh binh</w:t>
      </w:r>
    </w:p>
    <w:p w:rsidR="00FA1021" w:rsidRPr="00245EAD" w:rsidP="00D77A0D">
      <w:pPr>
        <w:shd w:val="clear" w:color="auto" w:fill="FFFFFF"/>
        <w:tabs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</w:p>
    <w:p w:rsidR="00FA1021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B42CAE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FA1021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2248E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Quê</w:t>
      </w:r>
      <w:r w:rsidRPr="00245EAD">
        <w:rPr>
          <w:rFonts w:eastAsia="Times New Roman"/>
          <w:sz w:val="28"/>
          <w:szCs w:val="28"/>
          <w:lang w:val="vi-VN"/>
        </w:rPr>
        <w:t xml:space="preserve"> quán:</w:t>
      </w:r>
      <w:r w:rsidRPr="00245EAD">
        <w:rPr>
          <w:rFonts w:eastAsia="Times New Roman"/>
          <w:sz w:val="28"/>
          <w:szCs w:val="28"/>
        </w:rPr>
        <w:tab/>
      </w:r>
    </w:p>
    <w:p w:rsidR="005730E5" w:rsidRPr="00245EAD" w:rsidP="00D77A0D">
      <w:pPr>
        <w:tabs>
          <w:tab w:val="left" w:leader="dot" w:pos="8788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trú:</w:t>
      </w:r>
    </w:p>
    <w:p w:rsidR="008F7F13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L</w:t>
      </w:r>
      <w:r w:rsidRPr="00245EAD">
        <w:rPr>
          <w:rFonts w:eastAsia="Times New Roman"/>
          <w:sz w:val="28"/>
          <w:szCs w:val="28"/>
          <w:lang w:val="vi-VN"/>
        </w:rPr>
        <w:t>à ………</w:t>
      </w:r>
      <w:r>
        <w:rPr>
          <w:rStyle w:val="FootnoteReference"/>
          <w:rFonts w:eastAsia="Times New Roman"/>
          <w:sz w:val="28"/>
          <w:szCs w:val="28"/>
          <w:lang w:val="vi-VN"/>
        </w:rPr>
        <w:footnoteReference w:id="3"/>
      </w:r>
      <w:r w:rsidRPr="00245EAD">
        <w:rPr>
          <w:rFonts w:eastAsia="Times New Roman"/>
          <w:sz w:val="28"/>
          <w:szCs w:val="28"/>
          <w:lang w:val="vi-VN"/>
        </w:rPr>
        <w:t xml:space="preserve">……… </w:t>
      </w:r>
      <w:r w:rsidRPr="00245EAD">
        <w:rPr>
          <w:rFonts w:eastAsia="Times New Roman"/>
          <w:sz w:val="28"/>
          <w:szCs w:val="28"/>
        </w:rPr>
        <w:t>có tỷ lệ tổn thương cơ thể...........%,</w:t>
      </w:r>
      <w:r w:rsidR="004A5948">
        <w:rPr>
          <w:rFonts w:eastAsia="Times New Roman"/>
          <w:sz w:val="28"/>
          <w:szCs w:val="28"/>
        </w:rPr>
        <w:t>………………..</w:t>
      </w:r>
      <w:r>
        <w:rPr>
          <w:rStyle w:val="FootnoteReference"/>
          <w:rFonts w:eastAsia="Times New Roman"/>
          <w:sz w:val="28"/>
          <w:szCs w:val="28"/>
        </w:rPr>
        <w:footnoteReference w:id="4"/>
      </w:r>
    </w:p>
    <w:p w:rsidR="008F7F13" w:rsidRPr="00245EAD" w:rsidP="00D77A0D">
      <w:pPr>
        <w:tabs>
          <w:tab w:val="right" w:leader="dot" w:pos="9639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Hiện đang sống độ</w:t>
      </w:r>
      <w:r w:rsidRPr="00245EAD" w:rsidR="00304E4D">
        <w:rPr>
          <w:sz w:val="28"/>
          <w:szCs w:val="28"/>
        </w:rPr>
        <w:t>c thân và không còn thân nhân, đề nghị</w:t>
      </w:r>
      <w:r w:rsidRPr="00245EAD">
        <w:rPr>
          <w:sz w:val="28"/>
          <w:szCs w:val="28"/>
        </w:rPr>
        <w:t xml:space="preserve"> đượ</w:t>
      </w:r>
      <w:r w:rsidRPr="00245EAD" w:rsidR="00304E4D">
        <w:rPr>
          <w:sz w:val="28"/>
          <w:szCs w:val="28"/>
        </w:rPr>
        <w:t>c vào cơ sở nuôi dưỡng người có công.</w:t>
      </w:r>
    </w:p>
    <w:p w:rsidR="008F7F13" w:rsidP="004A5948">
      <w:pPr>
        <w:shd w:val="clear" w:color="auto" w:fill="FFFFFF"/>
        <w:spacing w:before="6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Tôi xin cam đoan chấp hành nghiêm túc mọi quy định của Nhà nước và thực hiện đầy đủ các thủ tục </w:t>
      </w:r>
      <w:r w:rsidRPr="00245EAD">
        <w:rPr>
          <w:rFonts w:eastAsia="Times New Roman"/>
          <w:sz w:val="28"/>
          <w:szCs w:val="28"/>
        </w:rPr>
        <w:t xml:space="preserve">về việc tiếp nhận người có công vào cơ sở nuôi dưỡng người có công </w:t>
      </w:r>
      <w:r w:rsidRPr="00245EAD" w:rsidR="00E35CEA">
        <w:rPr>
          <w:rFonts w:eastAsia="Times New Roman"/>
          <w:sz w:val="28"/>
          <w:szCs w:val="28"/>
        </w:rPr>
        <w:t>theo quy định</w:t>
      </w:r>
      <w:r w:rsidRPr="00245EAD">
        <w:rPr>
          <w:rFonts w:eastAsia="Times New Roman"/>
          <w:sz w:val="28"/>
          <w:szCs w:val="28"/>
          <w:lang w:val="vi-VN"/>
        </w:rPr>
        <w:t>./.</w:t>
      </w:r>
    </w:p>
    <w:p w:rsidR="004A5948" w:rsidRPr="00D77A0D" w:rsidP="00D77A0D">
      <w:pPr>
        <w:shd w:val="clear" w:color="auto" w:fill="FFFFFF"/>
        <w:spacing w:before="60"/>
        <w:ind w:firstLine="567"/>
        <w:rPr>
          <w:rFonts w:eastAsia="Times New Roman"/>
          <w:sz w:val="10"/>
          <w:szCs w:val="28"/>
        </w:rPr>
      </w:pPr>
    </w:p>
    <w:tbl>
      <w:tblPr>
        <w:tblStyle w:val="TableNormal"/>
        <w:tblW w:w="9214" w:type="dxa"/>
        <w:tblLook w:val="01E0"/>
      </w:tblPr>
      <w:tblGrid>
        <w:gridCol w:w="5387"/>
        <w:gridCol w:w="3827"/>
      </w:tblGrid>
      <w:tr w:rsidTr="00D77A0D">
        <w:tblPrEx>
          <w:tblW w:w="9214" w:type="dxa"/>
          <w:tblLook w:val="01E0"/>
        </w:tblPrEx>
        <w:tc>
          <w:tcPr>
            <w:tcW w:w="5387" w:type="dxa"/>
          </w:tcPr>
          <w:p w:rsidR="00304E4D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304E4D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304E4D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Nội dung khai và chữ ký trên bản khai là đúng.</w:t>
            </w:r>
          </w:p>
          <w:p w:rsidR="00304E4D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827" w:type="dxa"/>
          </w:tcPr>
          <w:p w:rsidR="00304E4D" w:rsidRPr="00245EAD" w:rsidP="00377E73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304E4D" w:rsidRPr="00245EAD" w:rsidP="00CF5D65">
      <w:pPr>
        <w:shd w:val="clear" w:color="auto" w:fill="FFFFFF"/>
        <w:tabs>
          <w:tab w:val="left" w:leader="dot" w:pos="9639"/>
        </w:tabs>
        <w:spacing w:before="0"/>
        <w:ind w:firstLine="0"/>
        <w:rPr>
          <w:sz w:val="28"/>
          <w:szCs w:val="28"/>
        </w:rPr>
      </w:pPr>
    </w:p>
    <w:p w:rsidR="00304E4D" w:rsidRPr="00245EAD" w:rsidP="00304E4D">
      <w:pPr>
        <w:pStyle w:val="Heading4"/>
        <w:spacing w:after="0"/>
        <w:rPr>
          <w:lang w:val="en-US"/>
        </w:rPr>
      </w:pPr>
      <w:bookmarkStart w:id="0" w:name="_Mẫu_số_23_1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CE544D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CE544D">
        <w:rPr>
          <w:rFonts w:ascii="Times New Roman" w:hAnsi="Times New Roman"/>
          <w:b/>
          <w:i/>
          <w:lang w:val="en-US"/>
        </w:rPr>
        <w:t>Ghi chú:</w:t>
      </w:r>
    </w:p>
    <w:p w:rsidR="0042490C" w:rsidRPr="004F7790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4F7790">
        <w:rPr>
          <w:rStyle w:val="FootnoteReference"/>
          <w:rFonts w:ascii="Times New Roman" w:hAnsi="Times New Roman"/>
        </w:rPr>
        <w:footnoteRef/>
      </w:r>
      <w:r w:rsidRPr="004F7790">
        <w:rPr>
          <w:rFonts w:ascii="Times New Roman" w:hAnsi="Times New Roman"/>
        </w:rPr>
        <w:t xml:space="preserve"> </w:t>
      </w:r>
      <w:r w:rsidRPr="004F7790">
        <w:rPr>
          <w:rFonts w:ascii="Times New Roman" w:hAnsi="Times New Roman"/>
          <w:lang w:val="en-US"/>
        </w:rPr>
        <w:t>Áp dụng đối với trường hợp người có công không đủ năng lực hành vi dân sự thì người đề nghị khai mục này.</w:t>
      </w:r>
    </w:p>
  </w:footnote>
  <w:footnote w:id="3">
    <w:p w:rsidR="0042490C" w:rsidRPr="000F409E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30266">
        <w:rPr>
          <w:rStyle w:val="FootnoteReference"/>
          <w:rFonts w:ascii="Times New Roman" w:hAnsi="Times New Roman"/>
        </w:rPr>
        <w:footnoteRef/>
      </w:r>
      <w:r w:rsidRPr="00530266">
        <w:rPr>
          <w:rFonts w:ascii="Times New Roman" w:hAnsi="Times New Roman"/>
        </w:rPr>
        <w:t xml:space="preserve"> Ghi rõ </w:t>
      </w:r>
      <w:r>
        <w:rPr>
          <w:rFonts w:ascii="Times New Roman" w:hAnsi="Times New Roman"/>
        </w:rPr>
        <w:t>thương binh</w:t>
      </w:r>
      <w:r>
        <w:rPr>
          <w:rFonts w:ascii="Times New Roman" w:hAnsi="Times New Roman"/>
          <w:lang w:val="en-US"/>
        </w:rPr>
        <w:t xml:space="preserve"> hay</w:t>
      </w:r>
      <w:r w:rsidRPr="00530266">
        <w:rPr>
          <w:rFonts w:ascii="Times New Roman" w:hAnsi="Times New Roman"/>
        </w:rPr>
        <w:t xml:space="preserve"> bệnh bi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lang w:val="en-US"/>
        </w:rPr>
        <w:t>.</w:t>
      </w:r>
    </w:p>
  </w:footnote>
  <w:footnote w:id="4">
    <w:p w:rsidR="0042490C" w:rsidRPr="00530266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530266">
        <w:rPr>
          <w:rStyle w:val="FootnoteReference"/>
          <w:rFonts w:ascii="Times New Roman" w:hAnsi="Times New Roman"/>
        </w:rPr>
        <w:footnoteRef/>
      </w:r>
      <w:r w:rsidRPr="00530266">
        <w:rPr>
          <w:rFonts w:ascii="Times New Roman" w:hAnsi="Times New Roman"/>
        </w:rPr>
        <w:t xml:space="preserve"> Ghi rõ có thương tật, bệnh tật đặc biệt nặng không.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