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F6" w:rsidRDefault="00B91FF6" w:rsidP="00B91FF6">
      <w:pPr>
        <w:pStyle w:val="Bodytext20"/>
        <w:shd w:val="clear" w:color="auto" w:fill="auto"/>
        <w:spacing w:line="322" w:lineRule="auto"/>
        <w:ind w:left="5940" w:firstLine="1120"/>
      </w:pPr>
      <w:r>
        <w:rPr>
          <w:noProof/>
        </w:rPr>
        <mc:AlternateContent>
          <mc:Choice Requires="wps">
            <w:drawing>
              <wp:anchor distT="0" distB="0" distL="114300" distR="114300" simplePos="0" relativeHeight="251659264" behindDoc="0" locked="0" layoutInCell="1" allowOverlap="1" wp14:anchorId="79D416AC" wp14:editId="5876D039">
                <wp:simplePos x="0" y="0"/>
                <wp:positionH relativeFrom="page">
                  <wp:posOffset>560705</wp:posOffset>
                </wp:positionH>
                <wp:positionV relativeFrom="paragraph">
                  <wp:posOffset>215900</wp:posOffset>
                </wp:positionV>
                <wp:extent cx="3197225" cy="155448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3197225" cy="1554480"/>
                        </a:xfrm>
                        <a:prstGeom prst="rect">
                          <a:avLst/>
                        </a:prstGeom>
                        <a:noFill/>
                      </wps:spPr>
                      <wps:txbx>
                        <w:txbxContent>
                          <w:p w:rsidR="00B91FF6" w:rsidRDefault="00B91FF6" w:rsidP="00B91FF6">
                            <w:pPr>
                              <w:pStyle w:val="Bodytext20"/>
                              <w:shd w:val="clear" w:color="auto" w:fill="auto"/>
                              <w:spacing w:after="640"/>
                            </w:pPr>
                            <w:r>
                              <w:rPr>
                                <w:b/>
                                <w:bCs/>
                                <w:i w:val="0"/>
                                <w:iCs w:val="0"/>
                              </w:rPr>
                              <w:t xml:space="preserve">BẢO HIỂM XÃ HỘI VIỆT </w:t>
                            </w:r>
                            <w:r>
                              <w:rPr>
                                <w:b/>
                                <w:bCs/>
                                <w:i w:val="0"/>
                                <w:iCs w:val="0"/>
                                <w:lang w:bidi="en-US"/>
                              </w:rPr>
                              <w:t>NAM</w:t>
                            </w:r>
                          </w:p>
                          <w:p w:rsidR="00B91FF6" w:rsidRDefault="00B91FF6" w:rsidP="00B91FF6">
                            <w:pPr>
                              <w:pStyle w:val="Bodytext20"/>
                              <w:shd w:val="clear" w:color="auto" w:fill="auto"/>
                              <w:ind w:firstLine="940"/>
                            </w:pPr>
                            <w:r>
                              <w:rPr>
                                <w:b/>
                                <w:bCs/>
                                <w:i w:val="0"/>
                                <w:iCs w:val="0"/>
                              </w:rPr>
                              <w:t xml:space="preserve">TÊN ĐƠN VỊ SỬ DỤNG </w:t>
                            </w:r>
                            <w:r w:rsidRPr="00D079C6">
                              <w:rPr>
                                <w:b/>
                                <w:bCs/>
                                <w:i w:val="0"/>
                                <w:iCs w:val="0"/>
                                <w:lang w:bidi="en-US"/>
                              </w:rPr>
                              <w:t xml:space="preserve">LAO </w:t>
                            </w:r>
                            <w:r>
                              <w:rPr>
                                <w:b/>
                                <w:bCs/>
                                <w:i w:val="0"/>
                                <w:iCs w:val="0"/>
                              </w:rPr>
                              <w:t>ĐỘNG:</w:t>
                            </w:r>
                          </w:p>
                          <w:p w:rsidR="00B91FF6" w:rsidRDefault="00B91FF6" w:rsidP="00B91FF6">
                            <w:pPr>
                              <w:pStyle w:val="Bodytext20"/>
                              <w:shd w:val="clear" w:color="auto" w:fill="auto"/>
                              <w:tabs>
                                <w:tab w:val="left" w:pos="715"/>
                                <w:tab w:val="left" w:leader="dot" w:pos="1469"/>
                              </w:tabs>
                              <w:spacing w:after="80"/>
                            </w:pPr>
                            <w:r>
                              <w:rPr>
                                <w:i w:val="0"/>
                                <w:iCs w:val="0"/>
                              </w:rPr>
                              <w:t>Số:</w:t>
                            </w:r>
                            <w:r>
                              <w:rPr>
                                <w:i w:val="0"/>
                                <w:iCs w:val="0"/>
                              </w:rPr>
                              <w:tab/>
                            </w:r>
                            <w:r>
                              <w:rPr>
                                <w:b/>
                                <w:bCs/>
                                <w:i w:val="0"/>
                                <w:iCs w:val="0"/>
                              </w:rPr>
                              <w:t>/</w:t>
                            </w:r>
                            <w:r>
                              <w:rPr>
                                <w:b/>
                                <w:bCs/>
                                <w:i w:val="0"/>
                                <w:iCs w:val="0"/>
                              </w:rPr>
                              <w:tab/>
                            </w:r>
                          </w:p>
                          <w:p w:rsidR="00B91FF6" w:rsidRDefault="00B91FF6" w:rsidP="00B91FF6">
                            <w:pPr>
                              <w:pStyle w:val="Bodytext20"/>
                              <w:shd w:val="clear" w:color="auto" w:fill="auto"/>
                              <w:tabs>
                                <w:tab w:val="right" w:leader="dot" w:pos="2846"/>
                              </w:tabs>
                              <w:spacing w:after="140"/>
                            </w:pPr>
                            <w:r>
                              <w:rPr>
                                <w:i w:val="0"/>
                                <w:iCs w:val="0"/>
                              </w:rPr>
                              <w:t>Mã đơn vị:</w:t>
                            </w:r>
                            <w:r>
                              <w:rPr>
                                <w:i w:val="0"/>
                                <w:iCs w:val="0"/>
                              </w:rPr>
                              <w:tab/>
                              <w:t>;</w:t>
                            </w:r>
                          </w:p>
                          <w:p w:rsidR="00B91FF6" w:rsidRDefault="00B91FF6" w:rsidP="00B91FF6">
                            <w:pPr>
                              <w:pStyle w:val="Bodytext20"/>
                              <w:shd w:val="clear" w:color="auto" w:fill="auto"/>
                              <w:tabs>
                                <w:tab w:val="left" w:leader="dot" w:pos="2837"/>
                              </w:tabs>
                              <w:spacing w:after="120"/>
                            </w:pPr>
                            <w:r>
                              <w:rPr>
                                <w:i w:val="0"/>
                                <w:iCs w:val="0"/>
                              </w:rPr>
                              <w:t xml:space="preserve">Mã số thuế: </w:t>
                            </w:r>
                            <w:r>
                              <w:rPr>
                                <w:i w:val="0"/>
                                <w:iCs w:val="0"/>
                              </w:rPr>
                              <w:tab/>
                            </w:r>
                          </w:p>
                        </w:txbxContent>
                      </wps:txbx>
                      <wps:bodyPr lIns="0" tIns="0" rIns="0" bIns="0"/>
                    </wps:wsp>
                  </a:graphicData>
                </a:graphic>
              </wp:anchor>
            </w:drawing>
          </mc:Choice>
          <mc:Fallback>
            <w:pict>
              <v:shapetype w14:anchorId="79D416AC" id="_x0000_t202" coordsize="21600,21600" o:spt="202" path="m,l,21600r21600,l21600,xe">
                <v:stroke joinstyle="miter"/>
                <v:path gradientshapeok="t" o:connecttype="rect"/>
              </v:shapetype>
              <v:shape id="Shape 11" o:spid="_x0000_s1026" type="#_x0000_t202" style="position:absolute;left:0;text-align:left;margin-left:44.15pt;margin-top:17pt;width:251.75pt;height:122.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" filled="f" stroked="f">
                <v:textbox inset="0,0,0,0">
                  <w:txbxContent>
                    <w:p w:rsidR="00B91FF6" w:rsidRDefault="00B91FF6" w:rsidP="00B91FF6">
                      <w:pPr>
                        <w:pStyle w:val="Bodytext20"/>
                        <w:shd w:val="clear" w:color="auto" w:fill="auto"/>
                        <w:spacing w:after="640"/>
                      </w:pPr>
                      <w:r>
                        <w:rPr>
                          <w:b/>
                          <w:bCs/>
                          <w:i w:val="0"/>
                          <w:iCs w:val="0"/>
                        </w:rPr>
                        <w:t xml:space="preserve">BẢO HIỂM XÃ HỘI VIỆT </w:t>
                      </w:r>
                      <w:r>
                        <w:rPr>
                          <w:b/>
                          <w:bCs/>
                          <w:i w:val="0"/>
                          <w:iCs w:val="0"/>
                          <w:lang w:bidi="en-US"/>
                        </w:rPr>
                        <w:t>NAM</w:t>
                      </w:r>
                    </w:p>
                    <w:p w:rsidR="00B91FF6" w:rsidRDefault="00B91FF6" w:rsidP="00B91FF6">
                      <w:pPr>
                        <w:pStyle w:val="Bodytext20"/>
                        <w:shd w:val="clear" w:color="auto" w:fill="auto"/>
                        <w:ind w:firstLine="940"/>
                      </w:pPr>
                      <w:r>
                        <w:rPr>
                          <w:b/>
                          <w:bCs/>
                          <w:i w:val="0"/>
                          <w:iCs w:val="0"/>
                        </w:rPr>
                        <w:t xml:space="preserve">TÊN ĐƠN VỊ SỬ DỤNG </w:t>
                      </w:r>
                      <w:r w:rsidRPr="00D079C6">
                        <w:rPr>
                          <w:b/>
                          <w:bCs/>
                          <w:i w:val="0"/>
                          <w:iCs w:val="0"/>
                          <w:lang w:bidi="en-US"/>
                        </w:rPr>
                        <w:t xml:space="preserve">LAO </w:t>
                      </w:r>
                      <w:r>
                        <w:rPr>
                          <w:b/>
                          <w:bCs/>
                          <w:i w:val="0"/>
                          <w:iCs w:val="0"/>
                        </w:rPr>
                        <w:t>ĐỘNG:</w:t>
                      </w:r>
                    </w:p>
                    <w:p w:rsidR="00B91FF6" w:rsidRDefault="00B91FF6" w:rsidP="00B91FF6">
                      <w:pPr>
                        <w:pStyle w:val="Bodytext20"/>
                        <w:shd w:val="clear" w:color="auto" w:fill="auto"/>
                        <w:tabs>
                          <w:tab w:val="left" w:pos="715"/>
                          <w:tab w:val="left" w:leader="dot" w:pos="1469"/>
                        </w:tabs>
                        <w:spacing w:after="80"/>
                      </w:pPr>
                      <w:r>
                        <w:rPr>
                          <w:i w:val="0"/>
                          <w:iCs w:val="0"/>
                        </w:rPr>
                        <w:t>Số:</w:t>
                      </w:r>
                      <w:r>
                        <w:rPr>
                          <w:i w:val="0"/>
                          <w:iCs w:val="0"/>
                        </w:rPr>
                        <w:tab/>
                      </w:r>
                      <w:r>
                        <w:rPr>
                          <w:b/>
                          <w:bCs/>
                          <w:i w:val="0"/>
                          <w:iCs w:val="0"/>
                        </w:rPr>
                        <w:t>/</w:t>
                      </w:r>
                      <w:r>
                        <w:rPr>
                          <w:b/>
                          <w:bCs/>
                          <w:i w:val="0"/>
                          <w:iCs w:val="0"/>
                        </w:rPr>
                        <w:tab/>
                      </w:r>
                    </w:p>
                    <w:p w:rsidR="00B91FF6" w:rsidRDefault="00B91FF6" w:rsidP="00B91FF6">
                      <w:pPr>
                        <w:pStyle w:val="Bodytext20"/>
                        <w:shd w:val="clear" w:color="auto" w:fill="auto"/>
                        <w:tabs>
                          <w:tab w:val="right" w:leader="dot" w:pos="2846"/>
                        </w:tabs>
                        <w:spacing w:after="140"/>
                      </w:pPr>
                      <w:r>
                        <w:rPr>
                          <w:i w:val="0"/>
                          <w:iCs w:val="0"/>
                        </w:rPr>
                        <w:t>Mã đơn vị:</w:t>
                      </w:r>
                      <w:r>
                        <w:rPr>
                          <w:i w:val="0"/>
                          <w:iCs w:val="0"/>
                        </w:rPr>
                        <w:tab/>
                        <w:t>;</w:t>
                      </w:r>
                    </w:p>
                    <w:p w:rsidR="00B91FF6" w:rsidRDefault="00B91FF6" w:rsidP="00B91FF6">
                      <w:pPr>
                        <w:pStyle w:val="Bodytext20"/>
                        <w:shd w:val="clear" w:color="auto" w:fill="auto"/>
                        <w:tabs>
                          <w:tab w:val="left" w:leader="dot" w:pos="2837"/>
                        </w:tabs>
                        <w:spacing w:after="120"/>
                      </w:pPr>
                      <w:r>
                        <w:rPr>
                          <w:i w:val="0"/>
                          <w:iCs w:val="0"/>
                        </w:rPr>
                        <w:t xml:space="preserve">Mã số thuế: </w:t>
                      </w:r>
                      <w:r>
                        <w:rPr>
                          <w:i w:val="0"/>
                          <w:iCs w:val="0"/>
                        </w:rPr>
                        <w:tab/>
                      </w:r>
                    </w:p>
                  </w:txbxContent>
                </v:textbox>
                <w10:wrap type="square" side="right" anchorx="page"/>
              </v:shape>
            </w:pict>
          </mc:Fallback>
        </mc:AlternateContent>
      </w:r>
      <w:bookmarkStart w:id="0" w:name="_GoBack"/>
      <w:bookmarkEnd w:id="0"/>
      <w:r>
        <w:rPr>
          <w:b/>
          <w:bCs/>
          <w:i w:val="0"/>
          <w:iCs w:val="0"/>
        </w:rPr>
        <w:t>Mẫu D02-LT</w:t>
      </w:r>
    </w:p>
    <w:p w:rsidR="00B91FF6" w:rsidRDefault="00B91FF6" w:rsidP="00B91FF6">
      <w:pPr>
        <w:pStyle w:val="Bodytext20"/>
        <w:shd w:val="clear" w:color="auto" w:fill="auto"/>
        <w:ind w:left="4400" w:right="460"/>
        <w:jc w:val="right"/>
      </w:pPr>
      <w:r>
        <w:t>(Ban hành kèm theo Quyết định số 1040/QĐ- BHXH ngày 18/8/2020 của BHXH Việt Nam)</w:t>
      </w:r>
    </w:p>
    <w:p w:rsidR="00B91FF6" w:rsidRDefault="00B91FF6" w:rsidP="00B91FF6">
      <w:pPr>
        <w:pStyle w:val="ThnVnban"/>
        <w:shd w:val="clear" w:color="auto" w:fill="auto"/>
        <w:spacing w:after="120"/>
        <w:ind w:firstLine="0"/>
        <w:jc w:val="center"/>
      </w:pPr>
      <w:r>
        <w:rPr>
          <w:b/>
          <w:bCs/>
        </w:rPr>
        <w:t>CỘNG HÒA XÃ HỘI CHỦ NGHĨA VIỆT NAM</w:t>
      </w:r>
      <w:r>
        <w:rPr>
          <w:b/>
          <w:bCs/>
        </w:rPr>
        <w:br/>
        <w:t>Độc lập - Tự do - Hạnh phúc</w:t>
      </w:r>
    </w:p>
    <w:p w:rsidR="00B91FF6" w:rsidRDefault="00B91FF6" w:rsidP="00B91FF6">
      <w:pPr>
        <w:pStyle w:val="Bodytext20"/>
        <w:shd w:val="clear" w:color="auto" w:fill="auto"/>
        <w:tabs>
          <w:tab w:val="left" w:leader="dot" w:pos="4251"/>
        </w:tabs>
        <w:spacing w:after="460" w:line="276" w:lineRule="auto"/>
        <w:ind w:left="3560"/>
      </w:pPr>
      <w:r>
        <w:tab/>
        <w:t>, ngày ... tháng ... năm ...</w:t>
      </w:r>
    </w:p>
    <w:p w:rsidR="00B91FF6" w:rsidRDefault="00B91FF6" w:rsidP="00B91FF6">
      <w:pPr>
        <w:pStyle w:val="Bodytext20"/>
        <w:shd w:val="clear" w:color="auto" w:fill="auto"/>
        <w:tabs>
          <w:tab w:val="left" w:leader="dot" w:pos="3755"/>
        </w:tabs>
        <w:spacing w:after="120"/>
        <w:ind w:firstLine="520"/>
      </w:pPr>
      <w:r>
        <w:rPr>
          <w:i w:val="0"/>
          <w:iCs w:val="0"/>
        </w:rPr>
        <w:t>Địa chỉ:</w:t>
      </w:r>
      <w:r>
        <w:rPr>
          <w:i w:val="0"/>
          <w:iCs w:val="0"/>
        </w:rPr>
        <w:tab/>
      </w:r>
    </w:p>
    <w:p w:rsidR="00B91FF6" w:rsidRDefault="00B91FF6" w:rsidP="00B91FF6">
      <w:pPr>
        <w:pStyle w:val="Bodytext20"/>
        <w:shd w:val="clear" w:color="auto" w:fill="auto"/>
        <w:tabs>
          <w:tab w:val="right" w:leader="dot" w:pos="3736"/>
          <w:tab w:val="left" w:pos="3941"/>
          <w:tab w:val="left" w:leader="dot" w:pos="6395"/>
        </w:tabs>
        <w:spacing w:after="120"/>
        <w:ind w:firstLine="520"/>
      </w:pPr>
      <w:r>
        <w:rPr>
          <w:i w:val="0"/>
          <w:iCs w:val="0"/>
        </w:rPr>
        <w:t>Điện thoại:</w:t>
      </w:r>
      <w:r>
        <w:rPr>
          <w:i w:val="0"/>
          <w:iCs w:val="0"/>
        </w:rPr>
        <w:tab/>
        <w:t>;</w:t>
      </w:r>
      <w:r>
        <w:rPr>
          <w:i w:val="0"/>
          <w:iCs w:val="0"/>
        </w:rPr>
        <w:tab/>
      </w:r>
      <w:r w:rsidRPr="00D079C6">
        <w:rPr>
          <w:i w:val="0"/>
          <w:iCs w:val="0"/>
          <w:lang w:bidi="en-US"/>
        </w:rPr>
        <w:t>Email:</w:t>
      </w:r>
      <w:r>
        <w:rPr>
          <w:i w:val="0"/>
          <w:iCs w:val="0"/>
        </w:rPr>
        <w:tab/>
      </w:r>
    </w:p>
    <w:p w:rsidR="00B91FF6" w:rsidRDefault="00B91FF6" w:rsidP="00B91FF6">
      <w:pPr>
        <w:pStyle w:val="Bodytext20"/>
        <w:shd w:val="clear" w:color="auto" w:fill="auto"/>
        <w:jc w:val="center"/>
      </w:pPr>
      <w:r>
        <w:rPr>
          <w:b/>
          <w:bCs/>
          <w:i w:val="0"/>
          <w:iCs w:val="0"/>
        </w:rPr>
        <w:t xml:space="preserve">BÁO CÁO TÌNH HÌNH SỬ DỤNG </w:t>
      </w:r>
      <w:r w:rsidRPr="00D079C6">
        <w:rPr>
          <w:b/>
          <w:bCs/>
          <w:i w:val="0"/>
          <w:iCs w:val="0"/>
          <w:lang w:bidi="en-US"/>
        </w:rPr>
        <w:t xml:space="preserve">LAO </w:t>
      </w:r>
      <w:r>
        <w:rPr>
          <w:b/>
          <w:bCs/>
          <w:i w:val="0"/>
          <w:iCs w:val="0"/>
        </w:rPr>
        <w:t xml:space="preserve">ĐỘNG VÀ </w:t>
      </w:r>
      <w:r w:rsidRPr="00D079C6">
        <w:rPr>
          <w:b/>
          <w:bCs/>
          <w:i w:val="0"/>
          <w:iCs w:val="0"/>
          <w:lang w:bidi="en-US"/>
        </w:rPr>
        <w:t xml:space="preserve">DANH </w:t>
      </w:r>
      <w:r>
        <w:rPr>
          <w:b/>
          <w:bCs/>
          <w:i w:val="0"/>
          <w:iCs w:val="0"/>
        </w:rPr>
        <w:t xml:space="preserve">SÁCH </w:t>
      </w:r>
      <w:r w:rsidRPr="00D079C6">
        <w:rPr>
          <w:b/>
          <w:bCs/>
          <w:i w:val="0"/>
          <w:iCs w:val="0"/>
          <w:lang w:bidi="en-US"/>
        </w:rPr>
        <w:t xml:space="preserve">THAM GIA BHXH, BHYT, BHTN, </w:t>
      </w:r>
      <w:r>
        <w:rPr>
          <w:b/>
          <w:bCs/>
          <w:i w:val="0"/>
          <w:iCs w:val="0"/>
        </w:rPr>
        <w:t xml:space="preserve">BHTNLĐ, </w:t>
      </w:r>
      <w:r w:rsidRPr="00D079C6">
        <w:rPr>
          <w:b/>
          <w:bCs/>
          <w:i w:val="0"/>
          <w:iCs w:val="0"/>
          <w:lang w:bidi="en-US"/>
        </w:rPr>
        <w:t>BNN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749"/>
        <w:gridCol w:w="595"/>
        <w:gridCol w:w="1008"/>
        <w:gridCol w:w="490"/>
        <w:gridCol w:w="586"/>
        <w:gridCol w:w="571"/>
        <w:gridCol w:w="504"/>
        <w:gridCol w:w="576"/>
        <w:gridCol w:w="605"/>
        <w:gridCol w:w="470"/>
        <w:gridCol w:w="586"/>
        <w:gridCol w:w="475"/>
        <w:gridCol w:w="542"/>
        <w:gridCol w:w="562"/>
        <w:gridCol w:w="490"/>
        <w:gridCol w:w="480"/>
        <w:gridCol w:w="523"/>
        <w:gridCol w:w="528"/>
        <w:gridCol w:w="634"/>
        <w:gridCol w:w="490"/>
        <w:gridCol w:w="490"/>
        <w:gridCol w:w="490"/>
        <w:gridCol w:w="494"/>
        <w:gridCol w:w="610"/>
        <w:gridCol w:w="605"/>
        <w:gridCol w:w="494"/>
      </w:tblGrid>
      <w:tr w:rsidR="00B91FF6" w:rsidTr="009108FE">
        <w:tblPrEx>
          <w:tblCellMar>
            <w:top w:w="0" w:type="dxa"/>
            <w:bottom w:w="0" w:type="dxa"/>
          </w:tblCellMar>
        </w:tblPrEx>
        <w:trPr>
          <w:trHeight w:hRule="exact" w:val="648"/>
          <w:jc w:val="center"/>
        </w:trPr>
        <w:tc>
          <w:tcPr>
            <w:tcW w:w="379"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ind w:firstLine="0"/>
              <w:jc w:val="center"/>
              <w:rPr>
                <w:sz w:val="18"/>
                <w:szCs w:val="18"/>
              </w:rPr>
            </w:pPr>
            <w:r>
              <w:rPr>
                <w:sz w:val="18"/>
                <w:szCs w:val="18"/>
                <w:lang w:bidi="en-US"/>
              </w:rPr>
              <w:t>STT</w:t>
            </w:r>
          </w:p>
        </w:tc>
        <w:tc>
          <w:tcPr>
            <w:tcW w:w="749"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ind w:firstLine="0"/>
              <w:jc w:val="center"/>
              <w:rPr>
                <w:sz w:val="18"/>
                <w:szCs w:val="18"/>
              </w:rPr>
            </w:pPr>
            <w:r>
              <w:rPr>
                <w:sz w:val="18"/>
                <w:szCs w:val="18"/>
              </w:rPr>
              <w:t>Họ và tên</w:t>
            </w:r>
          </w:p>
        </w:tc>
        <w:tc>
          <w:tcPr>
            <w:tcW w:w="595"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00" w:lineRule="auto"/>
              <w:ind w:firstLine="0"/>
              <w:jc w:val="center"/>
              <w:rPr>
                <w:sz w:val="18"/>
                <w:szCs w:val="18"/>
              </w:rPr>
            </w:pPr>
            <w:r>
              <w:rPr>
                <w:sz w:val="18"/>
                <w:szCs w:val="18"/>
              </w:rPr>
              <w:t xml:space="preserve">Mã số </w:t>
            </w:r>
            <w:r>
              <w:rPr>
                <w:sz w:val="18"/>
                <w:szCs w:val="18"/>
                <w:lang w:bidi="en-US"/>
              </w:rPr>
              <w:t>BHXH</w:t>
            </w:r>
          </w:p>
        </w:tc>
        <w:tc>
          <w:tcPr>
            <w:tcW w:w="1008"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00" w:lineRule="auto"/>
              <w:ind w:firstLine="0"/>
              <w:jc w:val="center"/>
              <w:rPr>
                <w:sz w:val="18"/>
                <w:szCs w:val="18"/>
              </w:rPr>
            </w:pPr>
            <w:r>
              <w:rPr>
                <w:sz w:val="18"/>
                <w:szCs w:val="18"/>
              </w:rPr>
              <w:t xml:space="preserve">Ngày tháng năm </w:t>
            </w:r>
            <w:r>
              <w:rPr>
                <w:sz w:val="18"/>
                <w:szCs w:val="18"/>
                <w:lang w:bidi="en-US"/>
              </w:rPr>
              <w:t>sinh</w:t>
            </w:r>
          </w:p>
        </w:tc>
        <w:tc>
          <w:tcPr>
            <w:tcW w:w="490"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00" w:lineRule="auto"/>
              <w:ind w:firstLine="0"/>
              <w:jc w:val="center"/>
              <w:rPr>
                <w:sz w:val="18"/>
                <w:szCs w:val="18"/>
              </w:rPr>
            </w:pPr>
            <w:r>
              <w:rPr>
                <w:sz w:val="18"/>
                <w:szCs w:val="18"/>
              </w:rPr>
              <w:t>Giới tính</w:t>
            </w:r>
          </w:p>
        </w:tc>
        <w:tc>
          <w:tcPr>
            <w:tcW w:w="586"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10" w:lineRule="auto"/>
              <w:ind w:firstLine="0"/>
              <w:jc w:val="center"/>
              <w:rPr>
                <w:sz w:val="18"/>
                <w:szCs w:val="18"/>
              </w:rPr>
            </w:pPr>
            <w:r>
              <w:rPr>
                <w:sz w:val="18"/>
                <w:szCs w:val="18"/>
              </w:rPr>
              <w:t xml:space="preserve">Số </w:t>
            </w:r>
            <w:r w:rsidRPr="00D079C6">
              <w:rPr>
                <w:sz w:val="18"/>
                <w:szCs w:val="18"/>
                <w:lang w:bidi="en-US"/>
              </w:rPr>
              <w:t xml:space="preserve">CCCD/ CMND / </w:t>
            </w:r>
            <w:r>
              <w:rPr>
                <w:sz w:val="18"/>
                <w:szCs w:val="18"/>
              </w:rPr>
              <w:t>Hộ chiếu</w:t>
            </w:r>
          </w:p>
        </w:tc>
        <w:tc>
          <w:tcPr>
            <w:tcW w:w="571"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10" w:lineRule="auto"/>
              <w:ind w:firstLine="0"/>
              <w:jc w:val="center"/>
              <w:rPr>
                <w:sz w:val="18"/>
                <w:szCs w:val="18"/>
              </w:rPr>
            </w:pPr>
            <w:r>
              <w:rPr>
                <w:sz w:val="18"/>
                <w:szCs w:val="18"/>
              </w:rPr>
              <w:t xml:space="preserve">Cấp bậc, chức vụ, chức </w:t>
            </w:r>
            <w:r w:rsidRPr="00D079C6">
              <w:rPr>
                <w:sz w:val="18"/>
                <w:szCs w:val="18"/>
                <w:lang w:bidi="en-US"/>
              </w:rPr>
              <w:t xml:space="preserve">danh </w:t>
            </w:r>
            <w:r>
              <w:rPr>
                <w:sz w:val="18"/>
                <w:szCs w:val="18"/>
              </w:rPr>
              <w:t>nghề, nơi làm việc</w:t>
            </w:r>
          </w:p>
        </w:tc>
        <w:tc>
          <w:tcPr>
            <w:tcW w:w="2155" w:type="dxa"/>
            <w:gridSpan w:val="4"/>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rPr>
              <w:t>Vị trí việc làm</w:t>
            </w:r>
          </w:p>
        </w:tc>
        <w:tc>
          <w:tcPr>
            <w:tcW w:w="3135" w:type="dxa"/>
            <w:gridSpan w:val="6"/>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rPr>
              <w:t>Tiền lương</w:t>
            </w:r>
          </w:p>
        </w:tc>
        <w:tc>
          <w:tcPr>
            <w:tcW w:w="1051" w:type="dxa"/>
            <w:gridSpan w:val="2"/>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10" w:lineRule="auto"/>
              <w:ind w:firstLine="0"/>
              <w:jc w:val="center"/>
              <w:rPr>
                <w:sz w:val="18"/>
                <w:szCs w:val="18"/>
              </w:rPr>
            </w:pPr>
            <w:r>
              <w:rPr>
                <w:sz w:val="18"/>
                <w:szCs w:val="18"/>
              </w:rPr>
              <w:t>Ngành/nghề nặng nhọc, độc hại</w:t>
            </w:r>
          </w:p>
        </w:tc>
        <w:tc>
          <w:tcPr>
            <w:tcW w:w="2598" w:type="dxa"/>
            <w:gridSpan w:val="5"/>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rPr>
              <w:t xml:space="preserve">Loại và hiệu lực hợp đồng </w:t>
            </w:r>
            <w:r w:rsidRPr="00D079C6">
              <w:rPr>
                <w:sz w:val="18"/>
                <w:szCs w:val="18"/>
                <w:lang w:bidi="en-US"/>
              </w:rPr>
              <w:t xml:space="preserve">lao </w:t>
            </w:r>
            <w:r>
              <w:rPr>
                <w:sz w:val="18"/>
                <w:szCs w:val="18"/>
              </w:rPr>
              <w:t>động</w:t>
            </w:r>
          </w:p>
        </w:tc>
        <w:tc>
          <w:tcPr>
            <w:tcW w:w="610"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07" w:lineRule="auto"/>
              <w:ind w:firstLine="0"/>
              <w:jc w:val="center"/>
              <w:rPr>
                <w:sz w:val="18"/>
                <w:szCs w:val="18"/>
              </w:rPr>
            </w:pPr>
            <w:r>
              <w:rPr>
                <w:sz w:val="18"/>
                <w:szCs w:val="18"/>
              </w:rPr>
              <w:t>Thời điểm đơn vị bắt đầu</w:t>
            </w:r>
          </w:p>
          <w:p w:rsidR="00B91FF6" w:rsidRDefault="00B91FF6" w:rsidP="009108FE">
            <w:pPr>
              <w:pStyle w:val="Other0"/>
              <w:shd w:val="clear" w:color="auto" w:fill="auto"/>
              <w:spacing w:line="307" w:lineRule="auto"/>
              <w:ind w:firstLine="0"/>
              <w:jc w:val="center"/>
              <w:rPr>
                <w:sz w:val="18"/>
                <w:szCs w:val="18"/>
              </w:rPr>
            </w:pPr>
            <w:r>
              <w:rPr>
                <w:sz w:val="18"/>
                <w:szCs w:val="18"/>
              </w:rPr>
              <w:t xml:space="preserve">đóng </w:t>
            </w:r>
            <w:r>
              <w:rPr>
                <w:sz w:val="18"/>
                <w:szCs w:val="18"/>
                <w:lang w:bidi="en-US"/>
              </w:rPr>
              <w:t>BHXH</w:t>
            </w:r>
          </w:p>
        </w:tc>
        <w:tc>
          <w:tcPr>
            <w:tcW w:w="605"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07" w:lineRule="auto"/>
              <w:ind w:firstLine="0"/>
              <w:jc w:val="center"/>
              <w:rPr>
                <w:sz w:val="18"/>
                <w:szCs w:val="18"/>
              </w:rPr>
            </w:pPr>
            <w:r>
              <w:rPr>
                <w:sz w:val="18"/>
                <w:szCs w:val="18"/>
              </w:rPr>
              <w:t>Thời điểm đơn vị kết thúc</w:t>
            </w:r>
          </w:p>
          <w:p w:rsidR="00B91FF6" w:rsidRDefault="00B91FF6" w:rsidP="009108FE">
            <w:pPr>
              <w:pStyle w:val="Other0"/>
              <w:shd w:val="clear" w:color="auto" w:fill="auto"/>
              <w:spacing w:line="307" w:lineRule="auto"/>
              <w:ind w:firstLine="0"/>
              <w:jc w:val="center"/>
              <w:rPr>
                <w:sz w:val="18"/>
                <w:szCs w:val="18"/>
              </w:rPr>
            </w:pPr>
            <w:r>
              <w:rPr>
                <w:sz w:val="18"/>
                <w:szCs w:val="18"/>
              </w:rPr>
              <w:t xml:space="preserve">đóng </w:t>
            </w:r>
            <w:r>
              <w:rPr>
                <w:sz w:val="18"/>
                <w:szCs w:val="18"/>
                <w:lang w:bidi="en-US"/>
              </w:rPr>
              <w:t>BHXH</w:t>
            </w:r>
          </w:p>
        </w:tc>
        <w:tc>
          <w:tcPr>
            <w:tcW w:w="494" w:type="dxa"/>
            <w:vMerge w:val="restart"/>
            <w:tcBorders>
              <w:top w:val="single" w:sz="4" w:space="0" w:color="auto"/>
              <w:left w:val="single" w:sz="4" w:space="0" w:color="auto"/>
              <w:right w:val="single" w:sz="4" w:space="0" w:color="auto"/>
            </w:tcBorders>
            <w:shd w:val="clear" w:color="auto" w:fill="FFFFFF"/>
            <w:vAlign w:val="center"/>
          </w:tcPr>
          <w:p w:rsidR="00B91FF6" w:rsidRDefault="00B91FF6" w:rsidP="009108FE">
            <w:pPr>
              <w:pStyle w:val="Other0"/>
              <w:shd w:val="clear" w:color="auto" w:fill="auto"/>
              <w:spacing w:line="312" w:lineRule="auto"/>
              <w:ind w:firstLine="0"/>
              <w:jc w:val="center"/>
              <w:rPr>
                <w:sz w:val="18"/>
                <w:szCs w:val="18"/>
              </w:rPr>
            </w:pPr>
            <w:r>
              <w:rPr>
                <w:sz w:val="18"/>
                <w:szCs w:val="18"/>
                <w:lang w:bidi="en-US"/>
              </w:rPr>
              <w:t xml:space="preserve">Ghi </w:t>
            </w:r>
            <w:r>
              <w:rPr>
                <w:sz w:val="18"/>
                <w:szCs w:val="18"/>
              </w:rPr>
              <w:t>chú</w:t>
            </w:r>
          </w:p>
        </w:tc>
      </w:tr>
      <w:tr w:rsidR="00B91FF6" w:rsidTr="009108FE">
        <w:tblPrEx>
          <w:tblCellMar>
            <w:top w:w="0" w:type="dxa"/>
            <w:bottom w:w="0" w:type="dxa"/>
          </w:tblCellMar>
        </w:tblPrEx>
        <w:trPr>
          <w:trHeight w:hRule="exact" w:val="1291"/>
          <w:jc w:val="center"/>
        </w:trPr>
        <w:tc>
          <w:tcPr>
            <w:tcW w:w="379" w:type="dxa"/>
            <w:vMerge/>
            <w:tcBorders>
              <w:left w:val="single" w:sz="4" w:space="0" w:color="auto"/>
            </w:tcBorders>
            <w:shd w:val="clear" w:color="auto" w:fill="FFFFFF"/>
            <w:vAlign w:val="center"/>
          </w:tcPr>
          <w:p w:rsidR="00B91FF6" w:rsidRDefault="00B91FF6" w:rsidP="009108FE"/>
        </w:tc>
        <w:tc>
          <w:tcPr>
            <w:tcW w:w="749" w:type="dxa"/>
            <w:vMerge/>
            <w:tcBorders>
              <w:left w:val="single" w:sz="4" w:space="0" w:color="auto"/>
            </w:tcBorders>
            <w:shd w:val="clear" w:color="auto" w:fill="FFFFFF"/>
            <w:vAlign w:val="center"/>
          </w:tcPr>
          <w:p w:rsidR="00B91FF6" w:rsidRDefault="00B91FF6" w:rsidP="009108FE"/>
        </w:tc>
        <w:tc>
          <w:tcPr>
            <w:tcW w:w="595" w:type="dxa"/>
            <w:vMerge/>
            <w:tcBorders>
              <w:left w:val="single" w:sz="4" w:space="0" w:color="auto"/>
            </w:tcBorders>
            <w:shd w:val="clear" w:color="auto" w:fill="FFFFFF"/>
            <w:vAlign w:val="center"/>
          </w:tcPr>
          <w:p w:rsidR="00B91FF6" w:rsidRDefault="00B91FF6" w:rsidP="009108FE"/>
        </w:tc>
        <w:tc>
          <w:tcPr>
            <w:tcW w:w="1008" w:type="dxa"/>
            <w:vMerge/>
            <w:tcBorders>
              <w:left w:val="single" w:sz="4" w:space="0" w:color="auto"/>
            </w:tcBorders>
            <w:shd w:val="clear" w:color="auto" w:fill="FFFFFF"/>
            <w:vAlign w:val="center"/>
          </w:tcPr>
          <w:p w:rsidR="00B91FF6" w:rsidRDefault="00B91FF6" w:rsidP="009108FE"/>
        </w:tc>
        <w:tc>
          <w:tcPr>
            <w:tcW w:w="490" w:type="dxa"/>
            <w:vMerge/>
            <w:tcBorders>
              <w:left w:val="single" w:sz="4" w:space="0" w:color="auto"/>
            </w:tcBorders>
            <w:shd w:val="clear" w:color="auto" w:fill="FFFFFF"/>
            <w:vAlign w:val="center"/>
          </w:tcPr>
          <w:p w:rsidR="00B91FF6" w:rsidRDefault="00B91FF6" w:rsidP="009108FE"/>
        </w:tc>
        <w:tc>
          <w:tcPr>
            <w:tcW w:w="586" w:type="dxa"/>
            <w:vMerge/>
            <w:tcBorders>
              <w:left w:val="single" w:sz="4" w:space="0" w:color="auto"/>
            </w:tcBorders>
            <w:shd w:val="clear" w:color="auto" w:fill="FFFFFF"/>
            <w:vAlign w:val="center"/>
          </w:tcPr>
          <w:p w:rsidR="00B91FF6" w:rsidRDefault="00B91FF6" w:rsidP="009108FE"/>
        </w:tc>
        <w:tc>
          <w:tcPr>
            <w:tcW w:w="571" w:type="dxa"/>
            <w:vMerge/>
            <w:tcBorders>
              <w:left w:val="single" w:sz="4" w:space="0" w:color="auto"/>
            </w:tcBorders>
            <w:shd w:val="clear" w:color="auto" w:fill="FFFFFF"/>
            <w:vAlign w:val="center"/>
          </w:tcPr>
          <w:p w:rsidR="00B91FF6" w:rsidRDefault="00B91FF6" w:rsidP="009108FE"/>
        </w:tc>
        <w:tc>
          <w:tcPr>
            <w:tcW w:w="504"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07" w:lineRule="auto"/>
              <w:ind w:firstLine="0"/>
              <w:jc w:val="center"/>
              <w:rPr>
                <w:sz w:val="18"/>
                <w:szCs w:val="18"/>
              </w:rPr>
            </w:pPr>
            <w:r>
              <w:rPr>
                <w:sz w:val="18"/>
                <w:szCs w:val="18"/>
              </w:rPr>
              <w:t>Nhà quản lý</w:t>
            </w:r>
          </w:p>
        </w:tc>
        <w:tc>
          <w:tcPr>
            <w:tcW w:w="576"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10" w:lineRule="auto"/>
              <w:ind w:firstLine="0"/>
              <w:jc w:val="center"/>
              <w:rPr>
                <w:sz w:val="18"/>
                <w:szCs w:val="18"/>
              </w:rPr>
            </w:pPr>
            <w:r>
              <w:rPr>
                <w:sz w:val="18"/>
                <w:szCs w:val="18"/>
              </w:rPr>
              <w:t xml:space="preserve">Chuyê </w:t>
            </w:r>
            <w:r w:rsidRPr="00D079C6">
              <w:rPr>
                <w:sz w:val="18"/>
                <w:szCs w:val="18"/>
                <w:lang w:bidi="en-US"/>
              </w:rPr>
              <w:t xml:space="preserve">n </w:t>
            </w:r>
            <w:r>
              <w:rPr>
                <w:sz w:val="18"/>
                <w:szCs w:val="18"/>
              </w:rPr>
              <w:t xml:space="preserve">môn kĩ thuật bậc </w:t>
            </w:r>
            <w:r w:rsidRPr="00D079C6">
              <w:rPr>
                <w:sz w:val="18"/>
                <w:szCs w:val="18"/>
                <w:lang w:bidi="en-US"/>
              </w:rPr>
              <w:t>cao</w:t>
            </w:r>
          </w:p>
        </w:tc>
        <w:tc>
          <w:tcPr>
            <w:tcW w:w="605"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10" w:lineRule="auto"/>
              <w:ind w:firstLine="0"/>
              <w:jc w:val="center"/>
              <w:rPr>
                <w:sz w:val="18"/>
                <w:szCs w:val="18"/>
              </w:rPr>
            </w:pPr>
            <w:r>
              <w:rPr>
                <w:sz w:val="18"/>
                <w:szCs w:val="18"/>
              </w:rPr>
              <w:t xml:space="preserve">Chuyên môn kĩ thuật bậc </w:t>
            </w:r>
            <w:r w:rsidRPr="00D079C6">
              <w:rPr>
                <w:sz w:val="18"/>
                <w:szCs w:val="18"/>
                <w:lang w:bidi="en-US"/>
              </w:rPr>
              <w:t>trung</w:t>
            </w:r>
          </w:p>
        </w:tc>
        <w:tc>
          <w:tcPr>
            <w:tcW w:w="470"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ind w:firstLine="0"/>
              <w:jc w:val="center"/>
              <w:rPr>
                <w:sz w:val="18"/>
                <w:szCs w:val="18"/>
              </w:rPr>
            </w:pPr>
            <w:r>
              <w:rPr>
                <w:sz w:val="18"/>
                <w:szCs w:val="18"/>
              </w:rPr>
              <w:t>Khác</w:t>
            </w:r>
          </w:p>
        </w:tc>
        <w:tc>
          <w:tcPr>
            <w:tcW w:w="586" w:type="dxa"/>
            <w:vMerge w:val="restart"/>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10" w:lineRule="auto"/>
              <w:ind w:firstLine="0"/>
              <w:jc w:val="center"/>
              <w:rPr>
                <w:sz w:val="18"/>
                <w:szCs w:val="18"/>
              </w:rPr>
            </w:pPr>
            <w:r>
              <w:rPr>
                <w:sz w:val="18"/>
                <w:szCs w:val="18"/>
              </w:rPr>
              <w:t>Hệ số/ Mức lương</w:t>
            </w:r>
          </w:p>
        </w:tc>
        <w:tc>
          <w:tcPr>
            <w:tcW w:w="2549" w:type="dxa"/>
            <w:gridSpan w:val="5"/>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ind w:firstLine="0"/>
              <w:jc w:val="center"/>
              <w:rPr>
                <w:sz w:val="18"/>
                <w:szCs w:val="18"/>
              </w:rPr>
            </w:pPr>
            <w:r>
              <w:rPr>
                <w:sz w:val="18"/>
                <w:szCs w:val="18"/>
              </w:rPr>
              <w:t>Phụ cấp</w:t>
            </w:r>
          </w:p>
        </w:tc>
        <w:tc>
          <w:tcPr>
            <w:tcW w:w="1051" w:type="dxa"/>
            <w:gridSpan w:val="2"/>
            <w:vMerge/>
            <w:tcBorders>
              <w:left w:val="single" w:sz="4" w:space="0" w:color="auto"/>
            </w:tcBorders>
            <w:shd w:val="clear" w:color="auto" w:fill="FFFFFF"/>
            <w:vAlign w:val="center"/>
          </w:tcPr>
          <w:p w:rsidR="00B91FF6" w:rsidRDefault="00B91FF6" w:rsidP="009108FE"/>
        </w:tc>
        <w:tc>
          <w:tcPr>
            <w:tcW w:w="634" w:type="dxa"/>
            <w:vMerge w:val="restart"/>
            <w:tcBorders>
              <w:top w:val="single" w:sz="4" w:space="0" w:color="auto"/>
              <w:left w:val="single" w:sz="4" w:space="0" w:color="auto"/>
            </w:tcBorders>
            <w:shd w:val="clear" w:color="auto" w:fill="FFFFFF"/>
            <w:vAlign w:val="center"/>
          </w:tcPr>
          <w:p w:rsidR="00B91FF6" w:rsidRPr="00B91FF6" w:rsidRDefault="00B91FF6" w:rsidP="009108FE">
            <w:pPr>
              <w:pStyle w:val="Other0"/>
              <w:shd w:val="clear" w:color="auto" w:fill="auto"/>
              <w:spacing w:line="310" w:lineRule="auto"/>
              <w:ind w:firstLine="0"/>
              <w:jc w:val="center"/>
              <w:rPr>
                <w:sz w:val="18"/>
                <w:szCs w:val="18"/>
                <w:lang w:val="vi-VN"/>
              </w:rPr>
            </w:pPr>
            <w:r w:rsidRPr="00B91FF6">
              <w:rPr>
                <w:sz w:val="18"/>
                <w:szCs w:val="18"/>
                <w:lang w:val="vi-VN"/>
              </w:rPr>
              <w:t>Ngày bắt đầu HĐLĐ Không xác định thời hạn</w:t>
            </w:r>
          </w:p>
        </w:tc>
        <w:tc>
          <w:tcPr>
            <w:tcW w:w="980" w:type="dxa"/>
            <w:gridSpan w:val="2"/>
            <w:tcBorders>
              <w:top w:val="single" w:sz="4" w:space="0" w:color="auto"/>
              <w:left w:val="single" w:sz="4" w:space="0" w:color="auto"/>
            </w:tcBorders>
            <w:shd w:val="clear" w:color="auto" w:fill="FFFFFF"/>
            <w:vAlign w:val="center"/>
          </w:tcPr>
          <w:p w:rsidR="00B91FF6" w:rsidRPr="00B91FF6" w:rsidRDefault="00B91FF6" w:rsidP="009108FE">
            <w:pPr>
              <w:pStyle w:val="Other0"/>
              <w:shd w:val="clear" w:color="auto" w:fill="auto"/>
              <w:spacing w:line="307" w:lineRule="auto"/>
              <w:ind w:firstLine="0"/>
              <w:jc w:val="center"/>
              <w:rPr>
                <w:sz w:val="18"/>
                <w:szCs w:val="18"/>
                <w:lang w:val="vi-VN"/>
              </w:rPr>
            </w:pPr>
            <w:r w:rsidRPr="00B91FF6">
              <w:rPr>
                <w:sz w:val="18"/>
                <w:szCs w:val="18"/>
                <w:lang w:val="vi-VN"/>
              </w:rPr>
              <w:t>Hiệu lực HĐLĐ Xác định thời hạn</w:t>
            </w:r>
          </w:p>
        </w:tc>
        <w:tc>
          <w:tcPr>
            <w:tcW w:w="490" w:type="dxa"/>
            <w:tcBorders>
              <w:top w:val="single" w:sz="4" w:space="0" w:color="auto"/>
              <w:left w:val="single" w:sz="4" w:space="0" w:color="auto"/>
            </w:tcBorders>
            <w:shd w:val="clear" w:color="auto" w:fill="FFFFFF"/>
            <w:vAlign w:val="bottom"/>
          </w:tcPr>
          <w:p w:rsidR="00B91FF6" w:rsidRPr="00B91FF6" w:rsidRDefault="00B91FF6" w:rsidP="009108FE">
            <w:pPr>
              <w:pStyle w:val="Other0"/>
              <w:shd w:val="clear" w:color="auto" w:fill="auto"/>
              <w:spacing w:line="310" w:lineRule="auto"/>
              <w:ind w:firstLine="0"/>
              <w:jc w:val="right"/>
              <w:rPr>
                <w:sz w:val="18"/>
                <w:szCs w:val="18"/>
                <w:lang w:val="vi-VN"/>
              </w:rPr>
            </w:pPr>
            <w:r w:rsidRPr="00B91FF6">
              <w:rPr>
                <w:sz w:val="18"/>
                <w:szCs w:val="18"/>
                <w:lang w:val="vi-VN"/>
              </w:rPr>
              <w:t>Hiệ</w:t>
            </w:r>
          </w:p>
          <w:p w:rsidR="00B91FF6" w:rsidRPr="00B91FF6" w:rsidRDefault="00B91FF6" w:rsidP="009108FE">
            <w:pPr>
              <w:pStyle w:val="Other0"/>
              <w:shd w:val="clear" w:color="auto" w:fill="auto"/>
              <w:spacing w:line="310" w:lineRule="auto"/>
              <w:ind w:firstLine="0"/>
              <w:rPr>
                <w:sz w:val="18"/>
                <w:szCs w:val="18"/>
                <w:lang w:val="vi-VN"/>
              </w:rPr>
            </w:pPr>
            <w:r w:rsidRPr="00B91FF6">
              <w:rPr>
                <w:sz w:val="18"/>
                <w:szCs w:val="18"/>
                <w:lang w:val="vi-VN"/>
              </w:rPr>
              <w:t>HĐLĐ</w:t>
            </w:r>
          </w:p>
          <w:p w:rsidR="00B91FF6" w:rsidRPr="00B91FF6" w:rsidRDefault="00B91FF6" w:rsidP="009108FE">
            <w:pPr>
              <w:pStyle w:val="Other0"/>
              <w:shd w:val="clear" w:color="auto" w:fill="auto"/>
              <w:spacing w:line="310" w:lineRule="auto"/>
              <w:ind w:firstLine="0"/>
              <w:jc w:val="right"/>
              <w:rPr>
                <w:sz w:val="18"/>
                <w:szCs w:val="18"/>
                <w:lang w:val="vi-VN"/>
              </w:rPr>
            </w:pPr>
            <w:r w:rsidRPr="00B91FF6">
              <w:rPr>
                <w:sz w:val="18"/>
                <w:szCs w:val="18"/>
                <w:lang w:val="vi-VN"/>
              </w:rPr>
              <w:t>(Dư thán việ</w:t>
            </w:r>
          </w:p>
        </w:tc>
        <w:tc>
          <w:tcPr>
            <w:tcW w:w="494" w:type="dxa"/>
            <w:tcBorders>
              <w:top w:val="single" w:sz="4" w:space="0" w:color="auto"/>
            </w:tcBorders>
            <w:shd w:val="clear" w:color="auto" w:fill="FFFFFF"/>
            <w:vAlign w:val="bottom"/>
          </w:tcPr>
          <w:p w:rsidR="00B91FF6" w:rsidRPr="00B91FF6" w:rsidRDefault="00B91FF6" w:rsidP="009108FE">
            <w:pPr>
              <w:pStyle w:val="Other0"/>
              <w:shd w:val="clear" w:color="auto" w:fill="auto"/>
              <w:spacing w:line="307" w:lineRule="auto"/>
              <w:ind w:firstLine="0"/>
              <w:jc w:val="center"/>
              <w:rPr>
                <w:sz w:val="18"/>
                <w:szCs w:val="18"/>
                <w:lang w:val="vi-VN"/>
              </w:rPr>
            </w:pPr>
            <w:r w:rsidRPr="00B91FF6">
              <w:rPr>
                <w:sz w:val="18"/>
                <w:szCs w:val="18"/>
                <w:lang w:val="vi-VN"/>
              </w:rPr>
              <w:t xml:space="preserve">lực Khác ới </w:t>
            </w:r>
            <w:r w:rsidRPr="00B91FF6">
              <w:rPr>
                <w:sz w:val="18"/>
                <w:szCs w:val="18"/>
                <w:lang w:val="vi-VN" w:bidi="en-US"/>
              </w:rPr>
              <w:t xml:space="preserve">1 , </w:t>
            </w:r>
            <w:r w:rsidRPr="00B91FF6">
              <w:rPr>
                <w:sz w:val="18"/>
                <w:szCs w:val="18"/>
                <w:lang w:val="vi-VN"/>
              </w:rPr>
              <w:t xml:space="preserve">thử </w:t>
            </w:r>
            <w:r w:rsidRPr="00B91FF6">
              <w:rPr>
                <w:sz w:val="18"/>
                <w:szCs w:val="18"/>
                <w:lang w:val="vi-VN" w:bidi="en-US"/>
              </w:rPr>
              <w:t>c)</w:t>
            </w:r>
          </w:p>
        </w:tc>
        <w:tc>
          <w:tcPr>
            <w:tcW w:w="610" w:type="dxa"/>
            <w:vMerge/>
            <w:tcBorders>
              <w:left w:val="single" w:sz="4" w:space="0" w:color="auto"/>
            </w:tcBorders>
            <w:shd w:val="clear" w:color="auto" w:fill="FFFFFF"/>
            <w:vAlign w:val="center"/>
          </w:tcPr>
          <w:p w:rsidR="00B91FF6" w:rsidRDefault="00B91FF6" w:rsidP="009108FE"/>
        </w:tc>
        <w:tc>
          <w:tcPr>
            <w:tcW w:w="605" w:type="dxa"/>
            <w:vMerge/>
            <w:tcBorders>
              <w:left w:val="single" w:sz="4" w:space="0" w:color="auto"/>
            </w:tcBorders>
            <w:shd w:val="clear" w:color="auto" w:fill="FFFFFF"/>
            <w:vAlign w:val="center"/>
          </w:tcPr>
          <w:p w:rsidR="00B91FF6" w:rsidRDefault="00B91FF6" w:rsidP="009108FE"/>
        </w:tc>
        <w:tc>
          <w:tcPr>
            <w:tcW w:w="494" w:type="dxa"/>
            <w:vMerge/>
            <w:tcBorders>
              <w:left w:val="single" w:sz="4" w:space="0" w:color="auto"/>
              <w:right w:val="single" w:sz="4" w:space="0" w:color="auto"/>
            </w:tcBorders>
            <w:shd w:val="clear" w:color="auto" w:fill="FFFFFF"/>
            <w:vAlign w:val="center"/>
          </w:tcPr>
          <w:p w:rsidR="00B91FF6" w:rsidRDefault="00B91FF6" w:rsidP="009108FE"/>
        </w:tc>
      </w:tr>
      <w:tr w:rsidR="00B91FF6" w:rsidTr="009108FE">
        <w:tblPrEx>
          <w:tblCellMar>
            <w:top w:w="0" w:type="dxa"/>
            <w:bottom w:w="0" w:type="dxa"/>
          </w:tblCellMar>
        </w:tblPrEx>
        <w:trPr>
          <w:trHeight w:hRule="exact" w:val="1066"/>
          <w:jc w:val="center"/>
        </w:trPr>
        <w:tc>
          <w:tcPr>
            <w:tcW w:w="379" w:type="dxa"/>
            <w:vMerge/>
            <w:tcBorders>
              <w:left w:val="single" w:sz="4" w:space="0" w:color="auto"/>
            </w:tcBorders>
            <w:shd w:val="clear" w:color="auto" w:fill="FFFFFF"/>
            <w:vAlign w:val="center"/>
          </w:tcPr>
          <w:p w:rsidR="00B91FF6" w:rsidRDefault="00B91FF6" w:rsidP="009108FE"/>
        </w:tc>
        <w:tc>
          <w:tcPr>
            <w:tcW w:w="749" w:type="dxa"/>
            <w:vMerge/>
            <w:tcBorders>
              <w:left w:val="single" w:sz="4" w:space="0" w:color="auto"/>
            </w:tcBorders>
            <w:shd w:val="clear" w:color="auto" w:fill="FFFFFF"/>
            <w:vAlign w:val="center"/>
          </w:tcPr>
          <w:p w:rsidR="00B91FF6" w:rsidRDefault="00B91FF6" w:rsidP="009108FE"/>
        </w:tc>
        <w:tc>
          <w:tcPr>
            <w:tcW w:w="595" w:type="dxa"/>
            <w:vMerge/>
            <w:tcBorders>
              <w:left w:val="single" w:sz="4" w:space="0" w:color="auto"/>
            </w:tcBorders>
            <w:shd w:val="clear" w:color="auto" w:fill="FFFFFF"/>
            <w:vAlign w:val="center"/>
          </w:tcPr>
          <w:p w:rsidR="00B91FF6" w:rsidRDefault="00B91FF6" w:rsidP="009108FE"/>
        </w:tc>
        <w:tc>
          <w:tcPr>
            <w:tcW w:w="1008" w:type="dxa"/>
            <w:vMerge/>
            <w:tcBorders>
              <w:left w:val="single" w:sz="4" w:space="0" w:color="auto"/>
            </w:tcBorders>
            <w:shd w:val="clear" w:color="auto" w:fill="FFFFFF"/>
            <w:vAlign w:val="center"/>
          </w:tcPr>
          <w:p w:rsidR="00B91FF6" w:rsidRDefault="00B91FF6" w:rsidP="009108FE"/>
        </w:tc>
        <w:tc>
          <w:tcPr>
            <w:tcW w:w="490" w:type="dxa"/>
            <w:vMerge/>
            <w:tcBorders>
              <w:left w:val="single" w:sz="4" w:space="0" w:color="auto"/>
            </w:tcBorders>
            <w:shd w:val="clear" w:color="auto" w:fill="FFFFFF"/>
            <w:vAlign w:val="center"/>
          </w:tcPr>
          <w:p w:rsidR="00B91FF6" w:rsidRDefault="00B91FF6" w:rsidP="009108FE"/>
        </w:tc>
        <w:tc>
          <w:tcPr>
            <w:tcW w:w="586" w:type="dxa"/>
            <w:vMerge/>
            <w:tcBorders>
              <w:left w:val="single" w:sz="4" w:space="0" w:color="auto"/>
            </w:tcBorders>
            <w:shd w:val="clear" w:color="auto" w:fill="FFFFFF"/>
            <w:vAlign w:val="center"/>
          </w:tcPr>
          <w:p w:rsidR="00B91FF6" w:rsidRDefault="00B91FF6" w:rsidP="009108FE"/>
        </w:tc>
        <w:tc>
          <w:tcPr>
            <w:tcW w:w="571" w:type="dxa"/>
            <w:vMerge/>
            <w:tcBorders>
              <w:left w:val="single" w:sz="4" w:space="0" w:color="auto"/>
            </w:tcBorders>
            <w:shd w:val="clear" w:color="auto" w:fill="FFFFFF"/>
            <w:vAlign w:val="center"/>
          </w:tcPr>
          <w:p w:rsidR="00B91FF6" w:rsidRDefault="00B91FF6" w:rsidP="009108FE"/>
        </w:tc>
        <w:tc>
          <w:tcPr>
            <w:tcW w:w="504" w:type="dxa"/>
            <w:vMerge/>
            <w:tcBorders>
              <w:left w:val="single" w:sz="4" w:space="0" w:color="auto"/>
            </w:tcBorders>
            <w:shd w:val="clear" w:color="auto" w:fill="FFFFFF"/>
            <w:vAlign w:val="center"/>
          </w:tcPr>
          <w:p w:rsidR="00B91FF6" w:rsidRDefault="00B91FF6" w:rsidP="009108FE"/>
        </w:tc>
        <w:tc>
          <w:tcPr>
            <w:tcW w:w="576" w:type="dxa"/>
            <w:vMerge/>
            <w:tcBorders>
              <w:left w:val="single" w:sz="4" w:space="0" w:color="auto"/>
            </w:tcBorders>
            <w:shd w:val="clear" w:color="auto" w:fill="FFFFFF"/>
            <w:vAlign w:val="center"/>
          </w:tcPr>
          <w:p w:rsidR="00B91FF6" w:rsidRDefault="00B91FF6" w:rsidP="009108FE"/>
        </w:tc>
        <w:tc>
          <w:tcPr>
            <w:tcW w:w="605" w:type="dxa"/>
            <w:vMerge/>
            <w:tcBorders>
              <w:left w:val="single" w:sz="4" w:space="0" w:color="auto"/>
            </w:tcBorders>
            <w:shd w:val="clear" w:color="auto" w:fill="FFFFFF"/>
            <w:vAlign w:val="center"/>
          </w:tcPr>
          <w:p w:rsidR="00B91FF6" w:rsidRDefault="00B91FF6" w:rsidP="009108FE"/>
        </w:tc>
        <w:tc>
          <w:tcPr>
            <w:tcW w:w="470" w:type="dxa"/>
            <w:vMerge/>
            <w:tcBorders>
              <w:left w:val="single" w:sz="4" w:space="0" w:color="auto"/>
            </w:tcBorders>
            <w:shd w:val="clear" w:color="auto" w:fill="FFFFFF"/>
            <w:vAlign w:val="center"/>
          </w:tcPr>
          <w:p w:rsidR="00B91FF6" w:rsidRDefault="00B91FF6" w:rsidP="009108FE"/>
        </w:tc>
        <w:tc>
          <w:tcPr>
            <w:tcW w:w="586" w:type="dxa"/>
            <w:vMerge/>
            <w:tcBorders>
              <w:left w:val="single" w:sz="4" w:space="0" w:color="auto"/>
            </w:tcBorders>
            <w:shd w:val="clear" w:color="auto" w:fill="FFFFFF"/>
            <w:vAlign w:val="center"/>
          </w:tcPr>
          <w:p w:rsidR="00B91FF6" w:rsidRDefault="00B91FF6" w:rsidP="009108FE"/>
        </w:tc>
        <w:tc>
          <w:tcPr>
            <w:tcW w:w="475" w:type="dxa"/>
            <w:tcBorders>
              <w:top w:val="single" w:sz="4" w:space="0" w:color="auto"/>
              <w:left w:val="single" w:sz="4" w:space="0" w:color="auto"/>
            </w:tcBorders>
            <w:shd w:val="clear" w:color="auto" w:fill="FFFFFF"/>
            <w:vAlign w:val="center"/>
          </w:tcPr>
          <w:p w:rsidR="00B91FF6" w:rsidRDefault="00B91FF6" w:rsidP="009108FE">
            <w:pPr>
              <w:pStyle w:val="Other0"/>
              <w:shd w:val="clear" w:color="auto" w:fill="auto"/>
              <w:spacing w:line="312" w:lineRule="auto"/>
              <w:ind w:firstLine="0"/>
              <w:jc w:val="center"/>
              <w:rPr>
                <w:sz w:val="18"/>
                <w:szCs w:val="18"/>
              </w:rPr>
            </w:pPr>
            <w:r>
              <w:rPr>
                <w:sz w:val="18"/>
                <w:szCs w:val="18"/>
              </w:rPr>
              <w:t>Chức vụ</w:t>
            </w:r>
          </w:p>
        </w:tc>
        <w:tc>
          <w:tcPr>
            <w:tcW w:w="542"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07" w:lineRule="auto"/>
              <w:ind w:firstLine="0"/>
              <w:jc w:val="center"/>
              <w:rPr>
                <w:sz w:val="18"/>
                <w:szCs w:val="18"/>
              </w:rPr>
            </w:pPr>
            <w:r>
              <w:rPr>
                <w:sz w:val="18"/>
                <w:szCs w:val="18"/>
              </w:rPr>
              <w:t xml:space="preserve">Thâm niên </w:t>
            </w:r>
            <w:r>
              <w:rPr>
                <w:sz w:val="18"/>
                <w:szCs w:val="18"/>
                <w:lang w:bidi="en-US"/>
              </w:rPr>
              <w:t>VK (%)</w:t>
            </w:r>
          </w:p>
        </w:tc>
        <w:tc>
          <w:tcPr>
            <w:tcW w:w="562"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07" w:lineRule="auto"/>
              <w:ind w:firstLine="0"/>
              <w:jc w:val="center"/>
              <w:rPr>
                <w:sz w:val="18"/>
                <w:szCs w:val="18"/>
              </w:rPr>
            </w:pPr>
            <w:r>
              <w:rPr>
                <w:sz w:val="18"/>
                <w:szCs w:val="18"/>
              </w:rPr>
              <w:t xml:space="preserve">Thâm niên nghề </w:t>
            </w:r>
            <w:r>
              <w:rPr>
                <w:sz w:val="18"/>
                <w:szCs w:val="18"/>
                <w:lang w:bidi="en-US"/>
              </w:rPr>
              <w:t>(%)</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10" w:lineRule="auto"/>
              <w:ind w:firstLine="0"/>
              <w:jc w:val="center"/>
              <w:rPr>
                <w:sz w:val="18"/>
                <w:szCs w:val="18"/>
              </w:rPr>
            </w:pPr>
            <w:r>
              <w:rPr>
                <w:sz w:val="18"/>
                <w:szCs w:val="18"/>
              </w:rPr>
              <w:t>Phụ cấp lương</w:t>
            </w:r>
          </w:p>
        </w:tc>
        <w:tc>
          <w:tcPr>
            <w:tcW w:w="48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07" w:lineRule="auto"/>
              <w:ind w:firstLine="0"/>
              <w:jc w:val="center"/>
              <w:rPr>
                <w:sz w:val="18"/>
                <w:szCs w:val="18"/>
              </w:rPr>
            </w:pPr>
            <w:r>
              <w:rPr>
                <w:sz w:val="18"/>
                <w:szCs w:val="18"/>
              </w:rPr>
              <w:t xml:space="preserve">Các khoản bổ </w:t>
            </w:r>
            <w:r>
              <w:rPr>
                <w:sz w:val="18"/>
                <w:szCs w:val="18"/>
                <w:lang w:bidi="en-US"/>
              </w:rPr>
              <w:t>sung</w:t>
            </w:r>
          </w:p>
        </w:tc>
        <w:tc>
          <w:tcPr>
            <w:tcW w:w="523"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12" w:lineRule="auto"/>
              <w:ind w:firstLine="0"/>
              <w:jc w:val="center"/>
              <w:rPr>
                <w:sz w:val="18"/>
                <w:szCs w:val="18"/>
              </w:rPr>
            </w:pPr>
            <w:r>
              <w:rPr>
                <w:sz w:val="18"/>
                <w:szCs w:val="18"/>
              </w:rPr>
              <w:t>Ngày bắt đầu</w:t>
            </w:r>
          </w:p>
        </w:tc>
        <w:tc>
          <w:tcPr>
            <w:tcW w:w="528"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12" w:lineRule="auto"/>
              <w:ind w:firstLine="0"/>
              <w:jc w:val="center"/>
              <w:rPr>
                <w:sz w:val="18"/>
                <w:szCs w:val="18"/>
              </w:rPr>
            </w:pPr>
            <w:r>
              <w:rPr>
                <w:sz w:val="18"/>
                <w:szCs w:val="18"/>
              </w:rPr>
              <w:t>Ngày kết thúc</w:t>
            </w:r>
          </w:p>
        </w:tc>
        <w:tc>
          <w:tcPr>
            <w:tcW w:w="634" w:type="dxa"/>
            <w:vMerge/>
            <w:tcBorders>
              <w:left w:val="single" w:sz="4" w:space="0" w:color="auto"/>
            </w:tcBorders>
            <w:shd w:val="clear" w:color="auto" w:fill="FFFFFF"/>
            <w:vAlign w:val="center"/>
          </w:tcPr>
          <w:p w:rsidR="00B91FF6" w:rsidRDefault="00B91FF6" w:rsidP="009108FE"/>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12" w:lineRule="auto"/>
              <w:ind w:firstLine="0"/>
              <w:jc w:val="center"/>
              <w:rPr>
                <w:sz w:val="18"/>
                <w:szCs w:val="18"/>
              </w:rPr>
            </w:pPr>
            <w:r>
              <w:rPr>
                <w:sz w:val="18"/>
                <w:szCs w:val="18"/>
              </w:rPr>
              <w:t>Ngày bắt đầu</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12" w:lineRule="auto"/>
              <w:ind w:firstLine="0"/>
              <w:jc w:val="center"/>
              <w:rPr>
                <w:sz w:val="18"/>
                <w:szCs w:val="18"/>
              </w:rPr>
            </w:pPr>
            <w:r>
              <w:rPr>
                <w:sz w:val="18"/>
                <w:szCs w:val="18"/>
              </w:rPr>
              <w:t>Ngày kết thúc</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12" w:lineRule="auto"/>
              <w:ind w:firstLine="0"/>
              <w:jc w:val="center"/>
              <w:rPr>
                <w:sz w:val="18"/>
                <w:szCs w:val="18"/>
              </w:rPr>
            </w:pPr>
            <w:r>
              <w:rPr>
                <w:sz w:val="18"/>
                <w:szCs w:val="18"/>
              </w:rPr>
              <w:t>Ngày bắt đầu</w:t>
            </w:r>
          </w:p>
        </w:tc>
        <w:tc>
          <w:tcPr>
            <w:tcW w:w="494"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spacing w:line="312" w:lineRule="auto"/>
              <w:ind w:firstLine="0"/>
              <w:jc w:val="center"/>
              <w:rPr>
                <w:sz w:val="18"/>
                <w:szCs w:val="18"/>
              </w:rPr>
            </w:pPr>
            <w:r>
              <w:rPr>
                <w:sz w:val="18"/>
                <w:szCs w:val="18"/>
              </w:rPr>
              <w:t>Ngày kết thúc</w:t>
            </w:r>
          </w:p>
        </w:tc>
        <w:tc>
          <w:tcPr>
            <w:tcW w:w="610" w:type="dxa"/>
            <w:vMerge/>
            <w:tcBorders>
              <w:left w:val="single" w:sz="4" w:space="0" w:color="auto"/>
            </w:tcBorders>
            <w:shd w:val="clear" w:color="auto" w:fill="FFFFFF"/>
            <w:vAlign w:val="center"/>
          </w:tcPr>
          <w:p w:rsidR="00B91FF6" w:rsidRDefault="00B91FF6" w:rsidP="009108FE"/>
        </w:tc>
        <w:tc>
          <w:tcPr>
            <w:tcW w:w="605" w:type="dxa"/>
            <w:vMerge/>
            <w:tcBorders>
              <w:left w:val="single" w:sz="4" w:space="0" w:color="auto"/>
            </w:tcBorders>
            <w:shd w:val="clear" w:color="auto" w:fill="FFFFFF"/>
            <w:vAlign w:val="center"/>
          </w:tcPr>
          <w:p w:rsidR="00B91FF6" w:rsidRDefault="00B91FF6" w:rsidP="009108FE"/>
        </w:tc>
        <w:tc>
          <w:tcPr>
            <w:tcW w:w="494" w:type="dxa"/>
            <w:vMerge/>
            <w:tcBorders>
              <w:left w:val="single" w:sz="4" w:space="0" w:color="auto"/>
              <w:right w:val="single" w:sz="4" w:space="0" w:color="auto"/>
            </w:tcBorders>
            <w:shd w:val="clear" w:color="auto" w:fill="FFFFFF"/>
            <w:vAlign w:val="center"/>
          </w:tcPr>
          <w:p w:rsidR="00B91FF6" w:rsidRDefault="00B91FF6" w:rsidP="009108FE"/>
        </w:tc>
      </w:tr>
      <w:tr w:rsidR="00B91FF6" w:rsidTr="009108FE">
        <w:tblPrEx>
          <w:tblCellMar>
            <w:top w:w="0" w:type="dxa"/>
            <w:bottom w:w="0" w:type="dxa"/>
          </w:tblCellMar>
        </w:tblPrEx>
        <w:trPr>
          <w:trHeight w:hRule="exact" w:val="283"/>
          <w:jc w:val="center"/>
        </w:trPr>
        <w:tc>
          <w:tcPr>
            <w:tcW w:w="379"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w:t>
            </w:r>
          </w:p>
        </w:tc>
        <w:tc>
          <w:tcPr>
            <w:tcW w:w="749"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w:t>
            </w:r>
          </w:p>
        </w:tc>
        <w:tc>
          <w:tcPr>
            <w:tcW w:w="595"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3</w:t>
            </w:r>
          </w:p>
        </w:tc>
        <w:tc>
          <w:tcPr>
            <w:tcW w:w="1008"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4</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5</w:t>
            </w:r>
          </w:p>
        </w:tc>
        <w:tc>
          <w:tcPr>
            <w:tcW w:w="586"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6</w:t>
            </w:r>
          </w:p>
        </w:tc>
        <w:tc>
          <w:tcPr>
            <w:tcW w:w="571"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7</w:t>
            </w:r>
          </w:p>
        </w:tc>
        <w:tc>
          <w:tcPr>
            <w:tcW w:w="504"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8</w:t>
            </w:r>
          </w:p>
        </w:tc>
        <w:tc>
          <w:tcPr>
            <w:tcW w:w="576"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9</w:t>
            </w:r>
          </w:p>
        </w:tc>
        <w:tc>
          <w:tcPr>
            <w:tcW w:w="605"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10</w:t>
            </w:r>
          </w:p>
        </w:tc>
        <w:tc>
          <w:tcPr>
            <w:tcW w:w="47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11</w:t>
            </w:r>
          </w:p>
        </w:tc>
        <w:tc>
          <w:tcPr>
            <w:tcW w:w="586"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12</w:t>
            </w:r>
          </w:p>
        </w:tc>
        <w:tc>
          <w:tcPr>
            <w:tcW w:w="475"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13</w:t>
            </w:r>
          </w:p>
        </w:tc>
        <w:tc>
          <w:tcPr>
            <w:tcW w:w="542"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14</w:t>
            </w:r>
          </w:p>
        </w:tc>
        <w:tc>
          <w:tcPr>
            <w:tcW w:w="562"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15</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16</w:t>
            </w:r>
          </w:p>
        </w:tc>
        <w:tc>
          <w:tcPr>
            <w:tcW w:w="48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17</w:t>
            </w:r>
          </w:p>
        </w:tc>
        <w:tc>
          <w:tcPr>
            <w:tcW w:w="523"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18</w:t>
            </w:r>
          </w:p>
        </w:tc>
        <w:tc>
          <w:tcPr>
            <w:tcW w:w="528"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19</w:t>
            </w:r>
          </w:p>
        </w:tc>
        <w:tc>
          <w:tcPr>
            <w:tcW w:w="634"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20</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21</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22</w:t>
            </w:r>
          </w:p>
        </w:tc>
        <w:tc>
          <w:tcPr>
            <w:tcW w:w="49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23</w:t>
            </w:r>
          </w:p>
        </w:tc>
        <w:tc>
          <w:tcPr>
            <w:tcW w:w="494"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24</w:t>
            </w:r>
          </w:p>
        </w:tc>
        <w:tc>
          <w:tcPr>
            <w:tcW w:w="610"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25</w:t>
            </w:r>
          </w:p>
        </w:tc>
        <w:tc>
          <w:tcPr>
            <w:tcW w:w="605"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26</w:t>
            </w:r>
          </w:p>
        </w:tc>
        <w:tc>
          <w:tcPr>
            <w:tcW w:w="494" w:type="dxa"/>
            <w:tcBorders>
              <w:top w:val="single" w:sz="4" w:space="0" w:color="auto"/>
              <w:left w:val="single" w:sz="4" w:space="0" w:color="auto"/>
              <w:righ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27</w:t>
            </w:r>
          </w:p>
        </w:tc>
      </w:tr>
      <w:tr w:rsidR="00B91FF6" w:rsidTr="009108FE">
        <w:tblPrEx>
          <w:tblCellMar>
            <w:top w:w="0" w:type="dxa"/>
            <w:bottom w:w="0" w:type="dxa"/>
          </w:tblCellMar>
        </w:tblPrEx>
        <w:trPr>
          <w:trHeight w:hRule="exact" w:val="278"/>
          <w:jc w:val="center"/>
        </w:trPr>
        <w:tc>
          <w:tcPr>
            <w:tcW w:w="379"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1</w:t>
            </w:r>
          </w:p>
        </w:tc>
        <w:tc>
          <w:tcPr>
            <w:tcW w:w="749"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9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1008"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71"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0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7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7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7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42"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62"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8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23"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28"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3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1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B91FF6" w:rsidRDefault="00B91FF6" w:rsidP="009108FE">
            <w:pPr>
              <w:rPr>
                <w:sz w:val="10"/>
                <w:szCs w:val="10"/>
              </w:rPr>
            </w:pPr>
          </w:p>
        </w:tc>
      </w:tr>
      <w:tr w:rsidR="00B91FF6" w:rsidTr="009108FE">
        <w:tblPrEx>
          <w:tblCellMar>
            <w:top w:w="0" w:type="dxa"/>
            <w:bottom w:w="0" w:type="dxa"/>
          </w:tblCellMar>
        </w:tblPrEx>
        <w:trPr>
          <w:trHeight w:hRule="exact" w:val="278"/>
          <w:jc w:val="center"/>
        </w:trPr>
        <w:tc>
          <w:tcPr>
            <w:tcW w:w="379" w:type="dxa"/>
            <w:tcBorders>
              <w:top w:val="single" w:sz="4" w:space="0" w:color="auto"/>
              <w:left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sz w:val="18"/>
                <w:szCs w:val="18"/>
                <w:lang w:bidi="en-US"/>
              </w:rPr>
              <w:t>2</w:t>
            </w:r>
          </w:p>
        </w:tc>
        <w:tc>
          <w:tcPr>
            <w:tcW w:w="749"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9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1008"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71"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0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7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7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7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42"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62"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8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23"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28"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3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1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B91FF6" w:rsidRDefault="00B91FF6" w:rsidP="009108FE">
            <w:pPr>
              <w:rPr>
                <w:sz w:val="10"/>
                <w:szCs w:val="10"/>
              </w:rPr>
            </w:pPr>
          </w:p>
        </w:tc>
      </w:tr>
      <w:tr w:rsidR="00B91FF6" w:rsidTr="009108FE">
        <w:tblPrEx>
          <w:tblCellMar>
            <w:top w:w="0" w:type="dxa"/>
            <w:bottom w:w="0" w:type="dxa"/>
          </w:tblCellMar>
        </w:tblPrEx>
        <w:trPr>
          <w:trHeight w:hRule="exact" w:val="278"/>
          <w:jc w:val="center"/>
        </w:trPr>
        <w:tc>
          <w:tcPr>
            <w:tcW w:w="379"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749"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9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1008"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71"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0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7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7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7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42"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62"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8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23"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528"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3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10"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B91FF6" w:rsidRDefault="00B91FF6" w:rsidP="009108FE">
            <w:pPr>
              <w:rPr>
                <w:sz w:val="10"/>
                <w:szCs w:val="10"/>
              </w:rPr>
            </w:pPr>
          </w:p>
        </w:tc>
      </w:tr>
      <w:tr w:rsidR="00B91FF6" w:rsidTr="009108FE">
        <w:tblPrEx>
          <w:tblCellMar>
            <w:top w:w="0" w:type="dxa"/>
            <w:bottom w:w="0" w:type="dxa"/>
          </w:tblCellMar>
        </w:tblPrEx>
        <w:trPr>
          <w:trHeight w:hRule="exact" w:val="374"/>
          <w:jc w:val="center"/>
        </w:trPr>
        <w:tc>
          <w:tcPr>
            <w:tcW w:w="1128" w:type="dxa"/>
            <w:gridSpan w:val="2"/>
            <w:tcBorders>
              <w:top w:val="single" w:sz="4" w:space="0" w:color="auto"/>
              <w:left w:val="single" w:sz="4" w:space="0" w:color="auto"/>
              <w:bottom w:val="single" w:sz="4" w:space="0" w:color="auto"/>
            </w:tcBorders>
            <w:shd w:val="clear" w:color="auto" w:fill="FFFFFF"/>
            <w:vAlign w:val="bottom"/>
          </w:tcPr>
          <w:p w:rsidR="00B91FF6" w:rsidRDefault="00B91FF6" w:rsidP="009108FE">
            <w:pPr>
              <w:pStyle w:val="Other0"/>
              <w:shd w:val="clear" w:color="auto" w:fill="auto"/>
              <w:ind w:firstLine="0"/>
              <w:jc w:val="center"/>
              <w:rPr>
                <w:sz w:val="18"/>
                <w:szCs w:val="18"/>
              </w:rPr>
            </w:pPr>
            <w:r>
              <w:rPr>
                <w:b/>
                <w:bCs/>
                <w:sz w:val="18"/>
                <w:szCs w:val="18"/>
              </w:rPr>
              <w:t>Tổng</w:t>
            </w:r>
          </w:p>
        </w:tc>
        <w:tc>
          <w:tcPr>
            <w:tcW w:w="595"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1008"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04"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7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75"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42"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62"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8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23"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634"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9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610"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605" w:type="dxa"/>
            <w:tcBorders>
              <w:top w:val="single" w:sz="4" w:space="0" w:color="auto"/>
              <w:left w:val="single" w:sz="4" w:space="0" w:color="auto"/>
              <w:bottom w:val="single" w:sz="4" w:space="0" w:color="auto"/>
            </w:tcBorders>
            <w:shd w:val="clear" w:color="auto" w:fill="FFFFFF"/>
          </w:tcPr>
          <w:p w:rsidR="00B91FF6" w:rsidRDefault="00B91FF6" w:rsidP="009108FE">
            <w:pPr>
              <w:rPr>
                <w:sz w:val="10"/>
                <w:szCs w:val="10"/>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B91FF6" w:rsidRDefault="00B91FF6" w:rsidP="009108FE">
            <w:pPr>
              <w:rPr>
                <w:sz w:val="10"/>
                <w:szCs w:val="10"/>
              </w:rPr>
            </w:pPr>
          </w:p>
        </w:tc>
      </w:tr>
    </w:tbl>
    <w:p w:rsidR="00B91FF6" w:rsidRDefault="00B91FF6" w:rsidP="00B91FF6">
      <w:pPr>
        <w:spacing w:after="299" w:line="1" w:lineRule="exact"/>
      </w:pPr>
    </w:p>
    <w:p w:rsidR="00B91FF6" w:rsidRPr="00B91FF6" w:rsidRDefault="00B91FF6" w:rsidP="00B91FF6">
      <w:pPr>
        <w:pStyle w:val="Bodytext30"/>
        <w:shd w:val="clear" w:color="auto" w:fill="auto"/>
        <w:spacing w:line="432" w:lineRule="auto"/>
        <w:rPr>
          <w:sz w:val="20"/>
          <w:szCs w:val="20"/>
          <w:lang w:val="vi-VN"/>
        </w:rPr>
        <w:sectPr w:rsidR="00B91FF6" w:rsidRPr="00B91FF6">
          <w:headerReference w:type="default" r:id="rId5"/>
          <w:pgSz w:w="15840" w:h="12240" w:orient="landscape"/>
          <w:pgMar w:top="701" w:right="423" w:bottom="701" w:left="394" w:header="273" w:footer="273" w:gutter="0"/>
          <w:cols w:space="720"/>
          <w:noEndnote/>
          <w:docGrid w:linePitch="360"/>
        </w:sectPr>
      </w:pPr>
      <w:r w:rsidRPr="00B91FF6">
        <w:rPr>
          <w:b/>
          <w:bCs/>
          <w:sz w:val="19"/>
          <w:szCs w:val="19"/>
          <w:lang w:val="vi-VN"/>
        </w:rPr>
        <w:t xml:space="preserve">ĐẠI DIỆN ĐƠN VỊ SỬ DỤNG </w:t>
      </w:r>
      <w:r w:rsidRPr="00B91FF6">
        <w:rPr>
          <w:b/>
          <w:bCs/>
          <w:sz w:val="19"/>
          <w:szCs w:val="19"/>
          <w:lang w:val="vi-VN" w:bidi="en-US"/>
        </w:rPr>
        <w:t xml:space="preserve">LAO </w:t>
      </w:r>
      <w:r w:rsidRPr="00B91FF6">
        <w:rPr>
          <w:b/>
          <w:bCs/>
          <w:sz w:val="19"/>
          <w:szCs w:val="19"/>
          <w:lang w:val="vi-VN"/>
        </w:rPr>
        <w:t>ĐỘNG</w:t>
      </w:r>
      <w:r w:rsidRPr="00B91FF6">
        <w:rPr>
          <w:b/>
          <w:bCs/>
          <w:sz w:val="19"/>
          <w:szCs w:val="19"/>
          <w:lang w:val="vi-VN"/>
        </w:rPr>
        <w:br/>
      </w:r>
      <w:r w:rsidRPr="00B91FF6">
        <w:rPr>
          <w:i/>
          <w:iCs/>
          <w:sz w:val="20"/>
          <w:szCs w:val="20"/>
          <w:lang w:val="vi-VN"/>
        </w:rPr>
        <w:t xml:space="preserve">(Ký, </w:t>
      </w:r>
      <w:r w:rsidRPr="00B91FF6">
        <w:rPr>
          <w:i/>
          <w:iCs/>
          <w:sz w:val="20"/>
          <w:szCs w:val="20"/>
          <w:lang w:val="vi-VN" w:bidi="en-US"/>
        </w:rPr>
        <w:t xml:space="preserve">ghi </w:t>
      </w:r>
      <w:r w:rsidRPr="00B91FF6">
        <w:rPr>
          <w:i/>
          <w:iCs/>
          <w:sz w:val="20"/>
          <w:szCs w:val="20"/>
          <w:lang w:val="vi-VN"/>
        </w:rPr>
        <w:t>rõ họ tên, đóng dấu)</w:t>
      </w:r>
    </w:p>
    <w:p w:rsidR="00B91FF6" w:rsidRPr="00B91FF6" w:rsidRDefault="00B91FF6" w:rsidP="00B91FF6">
      <w:pPr>
        <w:pStyle w:val="ThnVnban"/>
        <w:shd w:val="clear" w:color="auto" w:fill="auto"/>
        <w:ind w:firstLine="0"/>
        <w:jc w:val="center"/>
        <w:rPr>
          <w:lang w:val="vi-VN"/>
        </w:rPr>
      </w:pPr>
      <w:r w:rsidRPr="00B91FF6">
        <w:rPr>
          <w:b/>
          <w:bCs/>
          <w:lang w:val="vi-VN"/>
        </w:rPr>
        <w:lastRenderedPageBreak/>
        <w:t>HƯỚNG DẪN LẬP</w:t>
      </w:r>
    </w:p>
    <w:p w:rsidR="00B91FF6" w:rsidRPr="00B91FF6" w:rsidRDefault="00B91FF6" w:rsidP="00B91FF6">
      <w:pPr>
        <w:pStyle w:val="Heading10"/>
        <w:keepNext/>
        <w:keepLines/>
        <w:shd w:val="clear" w:color="auto" w:fill="auto"/>
        <w:spacing w:after="100"/>
        <w:ind w:firstLine="0"/>
        <w:jc w:val="center"/>
        <w:rPr>
          <w:lang w:val="vi-VN"/>
        </w:rPr>
      </w:pPr>
      <w:bookmarkStart w:id="1" w:name="bookmark14"/>
      <w:bookmarkStart w:id="2" w:name="bookmark15"/>
      <w:r w:rsidRPr="00B91FF6">
        <w:rPr>
          <w:lang w:val="vi-VN"/>
        </w:rPr>
        <w:t xml:space="preserve">Báo cáo tình hình sử dụng </w:t>
      </w:r>
      <w:r w:rsidRPr="00B91FF6">
        <w:rPr>
          <w:lang w:val="vi-VN" w:bidi="en-US"/>
        </w:rPr>
        <w:t xml:space="preserve">lao </w:t>
      </w:r>
      <w:r w:rsidRPr="00B91FF6">
        <w:rPr>
          <w:lang w:val="vi-VN"/>
        </w:rPr>
        <w:t xml:space="preserve">động và </w:t>
      </w:r>
      <w:r w:rsidRPr="00B91FF6">
        <w:rPr>
          <w:lang w:val="vi-VN" w:bidi="en-US"/>
        </w:rPr>
        <w:t xml:space="preserve">danh </w:t>
      </w:r>
      <w:r w:rsidRPr="00B91FF6">
        <w:rPr>
          <w:lang w:val="vi-VN"/>
        </w:rPr>
        <w:t xml:space="preserve">sách </w:t>
      </w:r>
      <w:r w:rsidRPr="00B91FF6">
        <w:rPr>
          <w:lang w:val="vi-VN" w:bidi="en-US"/>
        </w:rPr>
        <w:t>tham gia BHXH, BHYT,</w:t>
      </w:r>
      <w:r w:rsidRPr="00B91FF6">
        <w:rPr>
          <w:lang w:val="vi-VN" w:bidi="en-US"/>
        </w:rPr>
        <w:br/>
        <w:t xml:space="preserve">BHTN </w:t>
      </w:r>
      <w:r w:rsidRPr="00B91FF6">
        <w:rPr>
          <w:lang w:val="vi-VN"/>
        </w:rPr>
        <w:t xml:space="preserve">(Mẫu </w:t>
      </w:r>
      <w:r w:rsidRPr="00B91FF6">
        <w:rPr>
          <w:lang w:val="vi-VN" w:bidi="en-US"/>
        </w:rPr>
        <w:t>D02-LT)</w:t>
      </w:r>
      <w:bookmarkEnd w:id="1"/>
      <w:bookmarkEnd w:id="2"/>
    </w:p>
    <w:p w:rsidR="00B91FF6" w:rsidRPr="00B91FF6" w:rsidRDefault="00B91FF6" w:rsidP="00B91FF6">
      <w:pPr>
        <w:pStyle w:val="ThnVnban"/>
        <w:numPr>
          <w:ilvl w:val="0"/>
          <w:numId w:val="2"/>
        </w:numPr>
        <w:shd w:val="clear" w:color="auto" w:fill="auto"/>
        <w:tabs>
          <w:tab w:val="left" w:pos="982"/>
        </w:tabs>
        <w:spacing w:line="254" w:lineRule="auto"/>
        <w:ind w:firstLine="580"/>
        <w:jc w:val="both"/>
        <w:rPr>
          <w:lang w:val="vi-VN"/>
        </w:rPr>
      </w:pPr>
      <w:r w:rsidRPr="00B91FF6">
        <w:rPr>
          <w:lang w:val="vi-VN"/>
        </w:rPr>
        <w:t xml:space="preserve">Mục đích: để đơn vị, </w:t>
      </w:r>
      <w:r w:rsidRPr="00B91FF6">
        <w:rPr>
          <w:lang w:val="vi-VN" w:bidi="en-US"/>
        </w:rPr>
        <w:t xml:space="preserve">doanh </w:t>
      </w:r>
      <w:r w:rsidRPr="00B91FF6">
        <w:rPr>
          <w:lang w:val="vi-VN"/>
        </w:rPr>
        <w:t xml:space="preserve">nghiệp đăng ký; </w:t>
      </w:r>
      <w:r w:rsidRPr="00B91FF6">
        <w:rPr>
          <w:lang w:val="vi-VN" w:bidi="en-US"/>
        </w:rPr>
        <w:t xml:space="preserve">truy thu, </w:t>
      </w:r>
      <w:r w:rsidRPr="00B91FF6">
        <w:rPr>
          <w:lang w:val="vi-VN"/>
        </w:rPr>
        <w:t xml:space="preserve">điều chỉnh đóng </w:t>
      </w:r>
      <w:r w:rsidRPr="00B91FF6">
        <w:rPr>
          <w:lang w:val="vi-VN" w:bidi="en-US"/>
        </w:rPr>
        <w:t xml:space="preserve">BHXH, BHYT, BHTN, </w:t>
      </w:r>
      <w:r w:rsidRPr="00B91FF6">
        <w:rPr>
          <w:lang w:val="vi-VN"/>
        </w:rPr>
        <w:t xml:space="preserve">BHTNLĐ, </w:t>
      </w:r>
      <w:r w:rsidRPr="00B91FF6">
        <w:rPr>
          <w:lang w:val="vi-VN" w:bidi="en-US"/>
        </w:rPr>
        <w:t xml:space="preserve">BNN; </w:t>
      </w:r>
      <w:r w:rsidRPr="00B91FF6">
        <w:rPr>
          <w:lang w:val="vi-VN"/>
        </w:rPr>
        <w:t xml:space="preserve">cấp sổ </w:t>
      </w:r>
      <w:r w:rsidRPr="00B91FF6">
        <w:rPr>
          <w:lang w:val="vi-VN" w:bidi="en-US"/>
        </w:rPr>
        <w:t xml:space="preserve">BHXH, </w:t>
      </w:r>
      <w:r w:rsidRPr="00B91FF6">
        <w:rPr>
          <w:lang w:val="vi-VN"/>
        </w:rPr>
        <w:t xml:space="preserve">thẻ </w:t>
      </w:r>
      <w:r w:rsidRPr="00B91FF6">
        <w:rPr>
          <w:lang w:val="vi-VN" w:bidi="en-US"/>
        </w:rPr>
        <w:t xml:space="preserve">BHYT </w:t>
      </w:r>
      <w:r w:rsidRPr="00B91FF6">
        <w:rPr>
          <w:lang w:val="vi-VN"/>
        </w:rPr>
        <w:t xml:space="preserve">và </w:t>
      </w:r>
      <w:r w:rsidRPr="00B91FF6">
        <w:rPr>
          <w:lang w:val="vi-VN" w:bidi="en-US"/>
        </w:rPr>
        <w:t xml:space="preserve">khai </w:t>
      </w:r>
      <w:r w:rsidRPr="00B91FF6">
        <w:rPr>
          <w:lang w:val="vi-VN"/>
        </w:rPr>
        <w:t xml:space="preserve">báo tình hình sử dụng </w:t>
      </w:r>
      <w:r w:rsidRPr="00B91FF6">
        <w:rPr>
          <w:lang w:val="vi-VN" w:bidi="en-US"/>
        </w:rPr>
        <w:t xml:space="preserve">lao </w:t>
      </w:r>
      <w:r w:rsidRPr="00B91FF6">
        <w:rPr>
          <w:lang w:val="vi-VN"/>
        </w:rPr>
        <w:t xml:space="preserve">động đối với người </w:t>
      </w:r>
      <w:r w:rsidRPr="00B91FF6">
        <w:rPr>
          <w:lang w:val="vi-VN" w:bidi="en-US"/>
        </w:rPr>
        <w:t xml:space="preserve">lao </w:t>
      </w:r>
      <w:r w:rsidRPr="00B91FF6">
        <w:rPr>
          <w:lang w:val="vi-VN"/>
        </w:rPr>
        <w:t>động thuộc đơn vị.</w:t>
      </w:r>
    </w:p>
    <w:p w:rsidR="00B91FF6" w:rsidRPr="00B91FF6" w:rsidRDefault="00B91FF6" w:rsidP="00B91FF6">
      <w:pPr>
        <w:pStyle w:val="ThnVnban"/>
        <w:shd w:val="clear" w:color="auto" w:fill="auto"/>
        <w:spacing w:line="254" w:lineRule="auto"/>
        <w:ind w:firstLine="580"/>
        <w:jc w:val="both"/>
        <w:rPr>
          <w:lang w:val="vi-VN"/>
        </w:rPr>
      </w:pPr>
      <w:r w:rsidRPr="00B91FF6">
        <w:rPr>
          <w:lang w:val="vi-VN"/>
        </w:rPr>
        <w:t xml:space="preserve">Trách nhiệm lập: đơn vị sử dụng </w:t>
      </w:r>
      <w:r w:rsidRPr="00B91FF6">
        <w:rPr>
          <w:lang w:val="vi-VN" w:bidi="en-US"/>
        </w:rPr>
        <w:t xml:space="preserve">lao </w:t>
      </w:r>
      <w:r w:rsidRPr="00B91FF6">
        <w:rPr>
          <w:lang w:val="vi-VN"/>
        </w:rPr>
        <w:t>động.</w:t>
      </w:r>
    </w:p>
    <w:p w:rsidR="00B91FF6" w:rsidRPr="00B91FF6" w:rsidRDefault="00B91FF6" w:rsidP="00B91FF6">
      <w:pPr>
        <w:pStyle w:val="ThnVnban"/>
        <w:shd w:val="clear" w:color="auto" w:fill="auto"/>
        <w:spacing w:line="254" w:lineRule="auto"/>
        <w:ind w:firstLine="580"/>
        <w:jc w:val="both"/>
        <w:rPr>
          <w:lang w:val="vi-VN"/>
        </w:rPr>
      </w:pPr>
      <w:r w:rsidRPr="00B91FF6">
        <w:rPr>
          <w:lang w:val="vi-VN" w:bidi="en-US"/>
        </w:rPr>
        <w:t xml:space="preserve">c) </w:t>
      </w:r>
      <w:r w:rsidRPr="00B91FF6">
        <w:rPr>
          <w:lang w:val="vi-VN"/>
        </w:rPr>
        <w:t xml:space="preserve">Thời </w:t>
      </w:r>
      <w:r w:rsidRPr="00B91FF6">
        <w:rPr>
          <w:lang w:val="vi-VN" w:bidi="en-US"/>
        </w:rPr>
        <w:t xml:space="preserve">gian </w:t>
      </w:r>
      <w:r w:rsidRPr="00B91FF6">
        <w:rPr>
          <w:lang w:val="vi-VN"/>
        </w:rPr>
        <w:t xml:space="preserve">lập: </w:t>
      </w:r>
      <w:r w:rsidRPr="00B91FF6">
        <w:rPr>
          <w:lang w:val="vi-VN" w:bidi="en-US"/>
        </w:rPr>
        <w:t xml:space="preserve">khi </w:t>
      </w:r>
      <w:r w:rsidRPr="00B91FF6">
        <w:rPr>
          <w:lang w:val="vi-VN"/>
        </w:rPr>
        <w:t xml:space="preserve">có phát </w:t>
      </w:r>
      <w:r w:rsidRPr="00B91FF6">
        <w:rPr>
          <w:lang w:val="vi-VN" w:bidi="en-US"/>
        </w:rPr>
        <w:t xml:space="preserve">sinh </w:t>
      </w:r>
      <w:r w:rsidRPr="00B91FF6">
        <w:rPr>
          <w:lang w:val="vi-VN"/>
        </w:rPr>
        <w:t xml:space="preserve">về </w:t>
      </w:r>
      <w:r w:rsidRPr="00B91FF6">
        <w:rPr>
          <w:lang w:val="vi-VN" w:bidi="en-US"/>
        </w:rPr>
        <w:t xml:space="preserve">lao </w:t>
      </w:r>
      <w:r w:rsidRPr="00B91FF6">
        <w:rPr>
          <w:lang w:val="vi-VN"/>
        </w:rPr>
        <w:t xml:space="preserve">động, tiền lương và </w:t>
      </w:r>
      <w:r w:rsidRPr="00B91FF6">
        <w:rPr>
          <w:lang w:val="vi-VN" w:bidi="en-US"/>
        </w:rPr>
        <w:t xml:space="preserve">truy thu </w:t>
      </w:r>
      <w:r w:rsidRPr="00B91FF6">
        <w:rPr>
          <w:lang w:val="vi-VN"/>
        </w:rPr>
        <w:t xml:space="preserve">đối với người </w:t>
      </w:r>
      <w:r w:rsidRPr="00B91FF6">
        <w:rPr>
          <w:lang w:val="vi-VN" w:bidi="en-US"/>
        </w:rPr>
        <w:t xml:space="preserve">lao </w:t>
      </w:r>
      <w:r w:rsidRPr="00B91FF6">
        <w:rPr>
          <w:lang w:val="vi-VN"/>
        </w:rPr>
        <w:t>động thuộc đơn vị.</w:t>
      </w:r>
    </w:p>
    <w:p w:rsidR="00B91FF6" w:rsidRPr="00B91FF6" w:rsidRDefault="00B91FF6" w:rsidP="00B91FF6">
      <w:pPr>
        <w:pStyle w:val="ThnVnban"/>
        <w:shd w:val="clear" w:color="auto" w:fill="auto"/>
        <w:spacing w:line="254" w:lineRule="auto"/>
        <w:ind w:firstLine="580"/>
        <w:rPr>
          <w:lang w:val="vi-VN"/>
        </w:rPr>
      </w:pPr>
      <w:r w:rsidRPr="00B91FF6">
        <w:rPr>
          <w:lang w:val="vi-VN" w:bidi="en-US"/>
        </w:rPr>
        <w:t xml:space="preserve">d) </w:t>
      </w:r>
      <w:r w:rsidRPr="00B91FF6">
        <w:rPr>
          <w:lang w:val="vi-VN"/>
        </w:rPr>
        <w:t>Căn cứ lập</w:t>
      </w:r>
    </w:p>
    <w:p w:rsidR="00B91FF6" w:rsidRPr="00B91FF6" w:rsidRDefault="00B91FF6" w:rsidP="00B91FF6">
      <w:pPr>
        <w:pStyle w:val="ThnVnban"/>
        <w:shd w:val="clear" w:color="auto" w:fill="auto"/>
        <w:spacing w:line="254" w:lineRule="auto"/>
        <w:ind w:firstLine="580"/>
        <w:jc w:val="both"/>
        <w:rPr>
          <w:lang w:val="vi-VN"/>
        </w:rPr>
      </w:pPr>
      <w:r w:rsidRPr="00B91FF6">
        <w:rPr>
          <w:lang w:val="vi-VN" w:bidi="en-US"/>
        </w:rPr>
        <w:t xml:space="preserve">- </w:t>
      </w:r>
      <w:r w:rsidRPr="00B91FF6">
        <w:rPr>
          <w:lang w:val="vi-VN"/>
        </w:rPr>
        <w:t xml:space="preserve">Tờ </w:t>
      </w:r>
      <w:r w:rsidRPr="00B91FF6">
        <w:rPr>
          <w:lang w:val="vi-VN" w:bidi="en-US"/>
        </w:rPr>
        <w:t xml:space="preserve">khai tham gia BHXH, BHYT </w:t>
      </w:r>
      <w:r w:rsidRPr="00B91FF6">
        <w:rPr>
          <w:lang w:val="vi-VN"/>
        </w:rPr>
        <w:t xml:space="preserve">(Mẫu </w:t>
      </w:r>
      <w:r w:rsidRPr="00B91FF6">
        <w:rPr>
          <w:lang w:val="vi-VN" w:bidi="en-US"/>
        </w:rPr>
        <w:t>TK1-TS);</w:t>
      </w:r>
    </w:p>
    <w:p w:rsidR="00B91FF6" w:rsidRPr="00B91FF6" w:rsidRDefault="00B91FF6" w:rsidP="00B91FF6">
      <w:pPr>
        <w:pStyle w:val="ThnVnban"/>
        <w:shd w:val="clear" w:color="auto" w:fill="auto"/>
        <w:spacing w:line="254" w:lineRule="auto"/>
        <w:ind w:firstLine="580"/>
        <w:jc w:val="both"/>
        <w:rPr>
          <w:lang w:val="vi-VN"/>
        </w:rPr>
      </w:pPr>
      <w:r w:rsidRPr="00B91FF6">
        <w:rPr>
          <w:lang w:val="vi-VN" w:bidi="en-US"/>
        </w:rPr>
        <w:t xml:space="preserve">- </w:t>
      </w:r>
      <w:r w:rsidRPr="00B91FF6">
        <w:rPr>
          <w:lang w:val="vi-VN"/>
        </w:rPr>
        <w:t>HĐLĐ, HĐLV, quyết định tuyển dụng, tiếp nhận; quyết định nâng lương, thuyên chuyển;</w:t>
      </w:r>
    </w:p>
    <w:p w:rsidR="00B91FF6" w:rsidRPr="00B91FF6" w:rsidRDefault="00B91FF6" w:rsidP="00B91FF6">
      <w:pPr>
        <w:pStyle w:val="ThnVnban"/>
        <w:shd w:val="clear" w:color="auto" w:fill="auto"/>
        <w:spacing w:line="254" w:lineRule="auto"/>
        <w:ind w:firstLine="580"/>
        <w:jc w:val="both"/>
        <w:rPr>
          <w:lang w:val="vi-VN"/>
        </w:rPr>
      </w:pPr>
      <w:r w:rsidRPr="00B91FF6">
        <w:rPr>
          <w:lang w:val="vi-VN" w:bidi="en-US"/>
        </w:rPr>
        <w:t xml:space="preserve">- </w:t>
      </w:r>
      <w:r w:rsidRPr="00B91FF6">
        <w:rPr>
          <w:lang w:val="vi-VN"/>
        </w:rPr>
        <w:t xml:space="preserve">Hồ sơ khác có liên </w:t>
      </w:r>
      <w:r w:rsidRPr="00B91FF6">
        <w:rPr>
          <w:lang w:val="vi-VN" w:bidi="en-US"/>
        </w:rPr>
        <w:t>quan.</w:t>
      </w:r>
    </w:p>
    <w:p w:rsidR="00B91FF6" w:rsidRPr="00B91FF6" w:rsidRDefault="00B91FF6" w:rsidP="00B91FF6">
      <w:pPr>
        <w:pStyle w:val="ThnVnban"/>
        <w:shd w:val="clear" w:color="auto" w:fill="auto"/>
        <w:spacing w:line="254" w:lineRule="auto"/>
        <w:ind w:firstLine="580"/>
        <w:rPr>
          <w:lang w:val="vi-VN"/>
        </w:rPr>
      </w:pPr>
      <w:r w:rsidRPr="00B91FF6">
        <w:rPr>
          <w:lang w:val="vi-VN"/>
        </w:rPr>
        <w:t>đ) Phương pháp lập</w:t>
      </w:r>
    </w:p>
    <w:p w:rsidR="00B91FF6" w:rsidRPr="00B91FF6" w:rsidRDefault="00B91FF6" w:rsidP="00B91FF6">
      <w:pPr>
        <w:pStyle w:val="ThnVnban"/>
        <w:shd w:val="clear" w:color="auto" w:fill="auto"/>
        <w:spacing w:line="254" w:lineRule="auto"/>
        <w:ind w:firstLine="580"/>
        <w:rPr>
          <w:lang w:val="vi-VN"/>
        </w:rPr>
      </w:pPr>
      <w:r w:rsidRPr="00B91FF6">
        <w:rPr>
          <w:lang w:val="vi-VN" w:bidi="en-US"/>
        </w:rPr>
        <w:t xml:space="preserve">* </w:t>
      </w:r>
      <w:r w:rsidRPr="00B91FF6">
        <w:rPr>
          <w:lang w:val="vi-VN"/>
        </w:rPr>
        <w:t xml:space="preserve">Phần thông </w:t>
      </w:r>
      <w:r w:rsidRPr="00B91FF6">
        <w:rPr>
          <w:lang w:val="vi-VN" w:bidi="en-US"/>
        </w:rPr>
        <w:t>tin chung</w:t>
      </w:r>
    </w:p>
    <w:p w:rsidR="00B91FF6" w:rsidRPr="00B91FF6" w:rsidRDefault="00B91FF6" w:rsidP="00B91FF6">
      <w:pPr>
        <w:pStyle w:val="ThnVnban"/>
        <w:shd w:val="clear" w:color="auto" w:fill="auto"/>
        <w:spacing w:line="254" w:lineRule="auto"/>
        <w:ind w:firstLine="580"/>
        <w:rPr>
          <w:lang w:val="vi-VN"/>
        </w:rPr>
      </w:pPr>
      <w:r w:rsidRPr="00B91FF6">
        <w:rPr>
          <w:lang w:val="vi-VN" w:bidi="en-US"/>
        </w:rPr>
        <w:t xml:space="preserve">- </w:t>
      </w:r>
      <w:r w:rsidRPr="00B91FF6">
        <w:rPr>
          <w:lang w:val="vi-VN"/>
        </w:rPr>
        <w:t xml:space="preserve">Tên đơn vị: </w:t>
      </w:r>
      <w:r w:rsidRPr="00B91FF6">
        <w:rPr>
          <w:lang w:val="vi-VN" w:bidi="en-US"/>
        </w:rPr>
        <w:t xml:space="preserve">ghi </w:t>
      </w:r>
      <w:r w:rsidRPr="00B91FF6">
        <w:rPr>
          <w:lang w:val="vi-VN"/>
        </w:rPr>
        <w:t xml:space="preserve">đầy đủ tên đơn vị </w:t>
      </w:r>
      <w:r w:rsidRPr="00B91FF6">
        <w:rPr>
          <w:lang w:val="vi-VN" w:bidi="en-US"/>
        </w:rPr>
        <w:t xml:space="preserve">theo </w:t>
      </w:r>
      <w:r w:rsidRPr="00B91FF6">
        <w:rPr>
          <w:lang w:val="vi-VN"/>
        </w:rPr>
        <w:t xml:space="preserve">đăng ký </w:t>
      </w:r>
      <w:r w:rsidRPr="00B91FF6">
        <w:rPr>
          <w:lang w:val="vi-VN" w:bidi="en-US"/>
        </w:rPr>
        <w:t xml:space="preserve">kinh doanh, </w:t>
      </w:r>
      <w:r w:rsidRPr="00B91FF6">
        <w:rPr>
          <w:lang w:val="vi-VN"/>
        </w:rPr>
        <w:t>quyết định thành lập.</w:t>
      </w:r>
    </w:p>
    <w:p w:rsidR="00B91FF6" w:rsidRPr="00B91FF6" w:rsidRDefault="00B91FF6" w:rsidP="00B91FF6">
      <w:pPr>
        <w:pStyle w:val="ThnVnban"/>
        <w:shd w:val="clear" w:color="auto" w:fill="auto"/>
        <w:spacing w:line="254" w:lineRule="auto"/>
        <w:ind w:firstLine="580"/>
        <w:rPr>
          <w:lang w:val="vi-VN"/>
        </w:rPr>
      </w:pPr>
      <w:r w:rsidRPr="00B91FF6">
        <w:rPr>
          <w:lang w:val="vi-VN" w:bidi="en-US"/>
        </w:rPr>
        <w:t xml:space="preserve">- </w:t>
      </w:r>
      <w:r w:rsidRPr="00B91FF6">
        <w:rPr>
          <w:lang w:val="vi-VN"/>
        </w:rPr>
        <w:t xml:space="preserve">Mã đơn vị: </w:t>
      </w:r>
      <w:r w:rsidRPr="00B91FF6">
        <w:rPr>
          <w:lang w:val="vi-VN" w:bidi="en-US"/>
        </w:rPr>
        <w:t xml:space="preserve">ghi </w:t>
      </w:r>
      <w:r w:rsidRPr="00B91FF6">
        <w:rPr>
          <w:lang w:val="vi-VN"/>
        </w:rPr>
        <w:t xml:space="preserve">mã đơn vị </w:t>
      </w:r>
      <w:r w:rsidRPr="00B91FF6">
        <w:rPr>
          <w:lang w:val="vi-VN" w:bidi="en-US"/>
        </w:rPr>
        <w:t xml:space="preserve">do </w:t>
      </w:r>
      <w:r w:rsidRPr="00B91FF6">
        <w:rPr>
          <w:lang w:val="vi-VN"/>
        </w:rPr>
        <w:t xml:space="preserve">cơ </w:t>
      </w:r>
      <w:r w:rsidRPr="00B91FF6">
        <w:rPr>
          <w:lang w:val="vi-VN" w:bidi="en-US"/>
        </w:rPr>
        <w:t xml:space="preserve">quan BHXH </w:t>
      </w:r>
      <w:r w:rsidRPr="00B91FF6">
        <w:rPr>
          <w:lang w:val="vi-VN"/>
        </w:rPr>
        <w:t>cấp.</w:t>
      </w:r>
    </w:p>
    <w:p w:rsidR="00B91FF6" w:rsidRPr="00B91FF6" w:rsidRDefault="00B91FF6" w:rsidP="00B91FF6">
      <w:pPr>
        <w:pStyle w:val="ThnVnban"/>
        <w:shd w:val="clear" w:color="auto" w:fill="auto"/>
        <w:spacing w:line="254" w:lineRule="auto"/>
        <w:ind w:firstLine="580"/>
        <w:rPr>
          <w:lang w:val="vi-VN"/>
        </w:rPr>
      </w:pPr>
      <w:r w:rsidRPr="00B91FF6">
        <w:rPr>
          <w:lang w:val="vi-VN" w:bidi="en-US"/>
        </w:rPr>
        <w:t xml:space="preserve">- </w:t>
      </w:r>
      <w:r w:rsidRPr="00B91FF6">
        <w:rPr>
          <w:lang w:val="vi-VN"/>
        </w:rPr>
        <w:t xml:space="preserve">Mã số thuế: </w:t>
      </w:r>
      <w:r w:rsidRPr="00B91FF6">
        <w:rPr>
          <w:lang w:val="vi-VN" w:bidi="en-US"/>
        </w:rPr>
        <w:t xml:space="preserve">ghi </w:t>
      </w:r>
      <w:r w:rsidRPr="00B91FF6">
        <w:rPr>
          <w:lang w:val="vi-VN"/>
        </w:rPr>
        <w:t xml:space="preserve">mã số thuế </w:t>
      </w:r>
      <w:r w:rsidRPr="00B91FF6">
        <w:rPr>
          <w:lang w:val="vi-VN" w:bidi="en-US"/>
        </w:rPr>
        <w:t xml:space="preserve">do </w:t>
      </w:r>
      <w:r w:rsidRPr="00B91FF6">
        <w:rPr>
          <w:lang w:val="vi-VN"/>
        </w:rPr>
        <w:t xml:space="preserve">cơ </w:t>
      </w:r>
      <w:r w:rsidRPr="00B91FF6">
        <w:rPr>
          <w:lang w:val="vi-VN" w:bidi="en-US"/>
        </w:rPr>
        <w:t xml:space="preserve">quan </w:t>
      </w:r>
      <w:r w:rsidRPr="00B91FF6">
        <w:rPr>
          <w:lang w:val="vi-VN"/>
        </w:rPr>
        <w:t>thuế cấp.</w:t>
      </w:r>
    </w:p>
    <w:p w:rsidR="00B91FF6" w:rsidRPr="00B91FF6" w:rsidRDefault="00B91FF6" w:rsidP="00B91FF6">
      <w:pPr>
        <w:pStyle w:val="ThnVnban"/>
        <w:shd w:val="clear" w:color="auto" w:fill="auto"/>
        <w:spacing w:line="254" w:lineRule="auto"/>
        <w:ind w:firstLine="580"/>
        <w:rPr>
          <w:lang w:val="vi-VN"/>
        </w:rPr>
      </w:pPr>
      <w:r w:rsidRPr="00B91FF6">
        <w:rPr>
          <w:lang w:val="vi-VN" w:bidi="en-US"/>
        </w:rPr>
        <w:t xml:space="preserve">- </w:t>
      </w:r>
      <w:r w:rsidRPr="00B91FF6">
        <w:rPr>
          <w:lang w:val="vi-VN"/>
        </w:rPr>
        <w:t xml:space="preserve">Địa chỉ: </w:t>
      </w:r>
      <w:r w:rsidRPr="00B91FF6">
        <w:rPr>
          <w:lang w:val="vi-VN" w:bidi="en-US"/>
        </w:rPr>
        <w:t xml:space="preserve">ghi </w:t>
      </w:r>
      <w:r w:rsidRPr="00B91FF6">
        <w:rPr>
          <w:lang w:val="vi-VN"/>
        </w:rPr>
        <w:t>địa chỉ nơi đóng trụ sở của đơn vị.</w:t>
      </w:r>
    </w:p>
    <w:p w:rsidR="00B91FF6" w:rsidRPr="00B91FF6" w:rsidRDefault="00B91FF6" w:rsidP="00B91FF6">
      <w:pPr>
        <w:pStyle w:val="ThnVnban"/>
        <w:shd w:val="clear" w:color="auto" w:fill="auto"/>
        <w:spacing w:line="254" w:lineRule="auto"/>
        <w:ind w:firstLine="580"/>
        <w:rPr>
          <w:lang w:val="vi-VN"/>
        </w:rPr>
      </w:pPr>
      <w:r w:rsidRPr="00B91FF6">
        <w:rPr>
          <w:lang w:val="vi-VN" w:bidi="en-US"/>
        </w:rPr>
        <w:t xml:space="preserve">- </w:t>
      </w:r>
      <w:r w:rsidRPr="00B91FF6">
        <w:rPr>
          <w:lang w:val="vi-VN"/>
        </w:rPr>
        <w:t xml:space="preserve">Điện thoại: </w:t>
      </w:r>
      <w:r w:rsidRPr="00B91FF6">
        <w:rPr>
          <w:lang w:val="vi-VN" w:bidi="en-US"/>
        </w:rPr>
        <w:t xml:space="preserve">ghi </w:t>
      </w:r>
      <w:r w:rsidRPr="00B91FF6">
        <w:rPr>
          <w:lang w:val="vi-VN"/>
        </w:rPr>
        <w:t>số điện thoại của đơn vị.</w:t>
      </w:r>
    </w:p>
    <w:p w:rsidR="00B91FF6" w:rsidRPr="00B91FF6" w:rsidRDefault="00B91FF6" w:rsidP="00B91FF6">
      <w:pPr>
        <w:pStyle w:val="ThnVnban"/>
        <w:shd w:val="clear" w:color="auto" w:fill="auto"/>
        <w:spacing w:line="254" w:lineRule="auto"/>
        <w:ind w:firstLine="580"/>
        <w:rPr>
          <w:lang w:val="fr-FR"/>
        </w:rPr>
      </w:pPr>
      <w:r w:rsidRPr="00D079C6">
        <w:rPr>
          <w:lang w:val="fr-FR" w:bidi="en-US"/>
        </w:rPr>
        <w:t xml:space="preserve">- Email: ghi </w:t>
      </w:r>
      <w:r w:rsidRPr="00B91FF6">
        <w:rPr>
          <w:lang w:val="fr-FR"/>
        </w:rPr>
        <w:t xml:space="preserve">tên </w:t>
      </w:r>
      <w:r w:rsidRPr="00D079C6">
        <w:rPr>
          <w:lang w:val="fr-FR" w:bidi="en-US"/>
        </w:rPr>
        <w:t xml:space="preserve">email </w:t>
      </w:r>
      <w:r w:rsidRPr="00B91FF6">
        <w:rPr>
          <w:lang w:val="fr-FR"/>
        </w:rPr>
        <w:t>của đơn vị.</w:t>
      </w:r>
    </w:p>
    <w:p w:rsidR="00B91FF6" w:rsidRPr="00B91FF6" w:rsidRDefault="00B91FF6" w:rsidP="00B91FF6">
      <w:pPr>
        <w:pStyle w:val="ThnVnban"/>
        <w:shd w:val="clear" w:color="auto" w:fill="auto"/>
        <w:spacing w:line="254" w:lineRule="auto"/>
        <w:ind w:firstLine="580"/>
        <w:jc w:val="both"/>
        <w:rPr>
          <w:lang w:val="fr-FR"/>
        </w:rPr>
      </w:pPr>
      <w:r w:rsidRPr="00B91FF6">
        <w:rPr>
          <w:lang w:val="fr-FR" w:bidi="en-US"/>
        </w:rPr>
        <w:t xml:space="preserve">* </w:t>
      </w:r>
      <w:r w:rsidRPr="00B91FF6">
        <w:rPr>
          <w:lang w:val="fr-FR"/>
        </w:rPr>
        <w:t xml:space="preserve">Chỉ tiêu </w:t>
      </w:r>
      <w:r w:rsidRPr="00B91FF6">
        <w:rPr>
          <w:lang w:val="fr-FR" w:bidi="en-US"/>
        </w:rPr>
        <w:t xml:space="preserve">theo </w:t>
      </w:r>
      <w:r w:rsidRPr="00B91FF6">
        <w:rPr>
          <w:lang w:val="fr-FR"/>
        </w:rPr>
        <w:t>cột:</w:t>
      </w:r>
    </w:p>
    <w:p w:rsidR="00B91FF6" w:rsidRPr="00B91FF6" w:rsidRDefault="00B91FF6" w:rsidP="00B91FF6">
      <w:pPr>
        <w:pStyle w:val="ThnVnban"/>
        <w:shd w:val="clear" w:color="auto" w:fill="auto"/>
        <w:spacing w:line="254"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(1): Ghi </w:t>
      </w:r>
      <w:r w:rsidRPr="00B91FF6">
        <w:rPr>
          <w:lang w:val="fr-FR"/>
        </w:rPr>
        <w:t>số thứ tự từ nhỏ đến lớn.</w:t>
      </w:r>
    </w:p>
    <w:p w:rsidR="00B91FF6" w:rsidRPr="00B91FF6" w:rsidRDefault="00B91FF6" w:rsidP="00B91FF6">
      <w:pPr>
        <w:pStyle w:val="ThnVnban"/>
        <w:shd w:val="clear" w:color="auto" w:fill="auto"/>
        <w:spacing w:line="254"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(2): Ghi </w:t>
      </w:r>
      <w:r w:rsidRPr="00B91FF6">
        <w:rPr>
          <w:lang w:val="fr-FR"/>
        </w:rPr>
        <w:t xml:space="preserve">rõ họ, tên của từng người </w:t>
      </w:r>
      <w:r w:rsidRPr="00B91FF6">
        <w:rPr>
          <w:lang w:val="fr-FR" w:bidi="en-US"/>
        </w:rPr>
        <w:t xml:space="preserve">lao </w:t>
      </w:r>
      <w:r w:rsidRPr="00B91FF6">
        <w:rPr>
          <w:lang w:val="fr-FR"/>
        </w:rPr>
        <w:t>động.</w:t>
      </w:r>
    </w:p>
    <w:p w:rsidR="00B91FF6" w:rsidRPr="00B91FF6" w:rsidRDefault="00B91FF6" w:rsidP="00B91FF6">
      <w:pPr>
        <w:pStyle w:val="ThnVnban"/>
        <w:shd w:val="clear" w:color="auto" w:fill="auto"/>
        <w:spacing w:line="254" w:lineRule="auto"/>
        <w:ind w:firstLine="580"/>
        <w:jc w:val="both"/>
        <w:rPr>
          <w:lang w:val="fr-FR"/>
        </w:rPr>
      </w:pPr>
      <w:r w:rsidRPr="00B91FF6">
        <w:rPr>
          <w:lang w:val="fr-FR"/>
        </w:rPr>
        <w:t xml:space="preserve">Đối với những đơn vị có số lượng người </w:t>
      </w:r>
      <w:r w:rsidRPr="00B91FF6">
        <w:rPr>
          <w:lang w:val="fr-FR" w:bidi="en-US"/>
        </w:rPr>
        <w:t xml:space="preserve">tham gia BHYT </w:t>
      </w:r>
      <w:r w:rsidRPr="00B91FF6">
        <w:rPr>
          <w:lang w:val="fr-FR"/>
        </w:rPr>
        <w:t xml:space="preserve">lớn, có yêu cầu phân nhóm đối tượng để thuận tiện </w:t>
      </w:r>
      <w:r w:rsidRPr="00B91FF6">
        <w:rPr>
          <w:lang w:val="fr-FR" w:bidi="en-US"/>
        </w:rPr>
        <w:t xml:space="preserve">trong </w:t>
      </w:r>
      <w:r w:rsidRPr="00B91FF6">
        <w:rPr>
          <w:lang w:val="fr-FR"/>
        </w:rPr>
        <w:t xml:space="preserve">việc tiếp nhận và trả thẻ </w:t>
      </w:r>
      <w:r w:rsidRPr="00B91FF6">
        <w:rPr>
          <w:lang w:val="fr-FR" w:bidi="en-US"/>
        </w:rPr>
        <w:t xml:space="preserve">BHYT, </w:t>
      </w:r>
      <w:r w:rsidRPr="00B91FF6">
        <w:rPr>
          <w:lang w:val="fr-FR"/>
        </w:rPr>
        <w:t xml:space="preserve">cơ </w:t>
      </w:r>
      <w:r w:rsidRPr="00B91FF6">
        <w:rPr>
          <w:lang w:val="fr-FR" w:bidi="en-US"/>
        </w:rPr>
        <w:t xml:space="preserve">quan BHXH </w:t>
      </w:r>
      <w:r w:rsidRPr="00B91FF6">
        <w:rPr>
          <w:lang w:val="fr-FR"/>
        </w:rPr>
        <w:t xml:space="preserve">có trách nhiệm hướng dẫn các đơn vị </w:t>
      </w:r>
      <w:r w:rsidRPr="00B91FF6">
        <w:rPr>
          <w:lang w:val="fr-FR" w:bidi="en-US"/>
        </w:rPr>
        <w:t xml:space="preserve">khi </w:t>
      </w:r>
      <w:r w:rsidRPr="00B91FF6">
        <w:rPr>
          <w:lang w:val="fr-FR"/>
        </w:rPr>
        <w:t xml:space="preserve">lập </w:t>
      </w:r>
      <w:r w:rsidRPr="00B91FF6">
        <w:rPr>
          <w:lang w:val="fr-FR" w:bidi="en-US"/>
        </w:rPr>
        <w:t xml:space="preserve">danh </w:t>
      </w:r>
      <w:r w:rsidRPr="00B91FF6">
        <w:rPr>
          <w:lang w:val="fr-FR"/>
        </w:rPr>
        <w:t xml:space="preserve">sách cấp thẻ </w:t>
      </w:r>
      <w:r w:rsidRPr="00B91FF6">
        <w:rPr>
          <w:lang w:val="fr-FR" w:bidi="en-US"/>
        </w:rPr>
        <w:t xml:space="preserve">BHYT, </w:t>
      </w:r>
      <w:r w:rsidRPr="00B91FF6">
        <w:rPr>
          <w:lang w:val="fr-FR"/>
        </w:rPr>
        <w:t xml:space="preserve">tại cột </w:t>
      </w:r>
      <w:r w:rsidRPr="00B91FF6">
        <w:rPr>
          <w:lang w:val="fr-FR" w:bidi="en-US"/>
        </w:rPr>
        <w:t xml:space="preserve">(2) </w:t>
      </w:r>
      <w:r w:rsidRPr="00B91FF6">
        <w:rPr>
          <w:lang w:val="fr-FR"/>
        </w:rPr>
        <w:t xml:space="preserve">tách thành các nhóm </w:t>
      </w:r>
      <w:r w:rsidRPr="00B91FF6">
        <w:rPr>
          <w:lang w:val="fr-FR" w:bidi="en-US"/>
        </w:rPr>
        <w:t xml:space="preserve">theo </w:t>
      </w:r>
      <w:r w:rsidRPr="00B91FF6">
        <w:rPr>
          <w:lang w:val="fr-FR"/>
        </w:rPr>
        <w:t xml:space="preserve">mã đơn vị trực thuộc (nhóm và mã đơn vị trực thuộc </w:t>
      </w:r>
      <w:r w:rsidRPr="00B91FF6">
        <w:rPr>
          <w:lang w:val="fr-FR" w:bidi="en-US"/>
        </w:rPr>
        <w:t xml:space="preserve">do </w:t>
      </w:r>
      <w:r w:rsidRPr="00B91FF6">
        <w:rPr>
          <w:lang w:val="fr-FR"/>
        </w:rPr>
        <w:t xml:space="preserve">đơn vị tự xây dựng nhưng tối đa không quá </w:t>
      </w:r>
      <w:r w:rsidRPr="00B91FF6">
        <w:rPr>
          <w:lang w:val="fr-FR" w:bidi="en-US"/>
        </w:rPr>
        <w:t xml:space="preserve">6 </w:t>
      </w:r>
      <w:r w:rsidRPr="00B91FF6">
        <w:rPr>
          <w:lang w:val="fr-FR"/>
        </w:rPr>
        <w:t>ký tự được ký hiệu bằng số hoặc bằng chữ).</w:t>
      </w:r>
    </w:p>
    <w:p w:rsidR="00B91FF6" w:rsidRPr="00B91FF6" w:rsidRDefault="00B91FF6" w:rsidP="00B91FF6">
      <w:pPr>
        <w:pStyle w:val="ThnVnban"/>
        <w:shd w:val="clear" w:color="auto" w:fill="auto"/>
        <w:spacing w:line="254" w:lineRule="auto"/>
        <w:ind w:firstLine="580"/>
        <w:jc w:val="both"/>
        <w:rPr>
          <w:lang w:val="fr-FR"/>
        </w:rPr>
      </w:pPr>
      <w:r w:rsidRPr="00B91FF6">
        <w:rPr>
          <w:lang w:val="fr-FR"/>
        </w:rPr>
        <w:t xml:space="preserve">Ví dụ: Công </w:t>
      </w:r>
      <w:r w:rsidRPr="00B91FF6">
        <w:rPr>
          <w:lang w:val="fr-FR" w:bidi="en-US"/>
        </w:rPr>
        <w:t xml:space="preserve">ty A </w:t>
      </w:r>
      <w:r w:rsidRPr="00B91FF6">
        <w:rPr>
          <w:lang w:val="fr-FR"/>
        </w:rPr>
        <w:t xml:space="preserve">có </w:t>
      </w:r>
      <w:r w:rsidRPr="00B91FF6">
        <w:rPr>
          <w:lang w:val="fr-FR" w:bidi="en-US"/>
        </w:rPr>
        <w:t xml:space="preserve">02 </w:t>
      </w:r>
      <w:r w:rsidRPr="00B91FF6">
        <w:rPr>
          <w:lang w:val="fr-FR"/>
        </w:rPr>
        <w:t xml:space="preserve">phân xưởng trực thuộc, mỗi phân xưởng có </w:t>
      </w:r>
      <w:r w:rsidRPr="00B91FF6">
        <w:rPr>
          <w:lang w:val="fr-FR" w:bidi="en-US"/>
        </w:rPr>
        <w:t xml:space="preserve">50 lao </w:t>
      </w:r>
      <w:r w:rsidRPr="00B91FF6">
        <w:rPr>
          <w:lang w:val="fr-FR"/>
        </w:rPr>
        <w:t xml:space="preserve">động thì Công </w:t>
      </w:r>
      <w:r w:rsidRPr="00B91FF6">
        <w:rPr>
          <w:lang w:val="fr-FR" w:bidi="en-US"/>
        </w:rPr>
        <w:t xml:space="preserve">ty A khi </w:t>
      </w:r>
      <w:r w:rsidRPr="00B91FF6">
        <w:rPr>
          <w:lang w:val="fr-FR"/>
        </w:rPr>
        <w:t xml:space="preserve">lập </w:t>
      </w:r>
      <w:r w:rsidRPr="00B91FF6">
        <w:rPr>
          <w:lang w:val="fr-FR" w:bidi="en-US"/>
        </w:rPr>
        <w:t xml:space="preserve">danh </w:t>
      </w:r>
      <w:r w:rsidRPr="00B91FF6">
        <w:rPr>
          <w:lang w:val="fr-FR"/>
        </w:rPr>
        <w:t xml:space="preserve">sách phân thành </w:t>
      </w:r>
      <w:r w:rsidRPr="00B91FF6">
        <w:rPr>
          <w:lang w:val="fr-FR" w:bidi="en-US"/>
        </w:rPr>
        <w:t xml:space="preserve">02 </w:t>
      </w:r>
      <w:r w:rsidRPr="00B91FF6">
        <w:rPr>
          <w:lang w:val="fr-FR"/>
        </w:rPr>
        <w:t xml:space="preserve">nhóm: Phân xưởng </w:t>
      </w:r>
      <w:r w:rsidRPr="00B91FF6">
        <w:rPr>
          <w:lang w:val="fr-FR" w:bidi="en-US"/>
        </w:rPr>
        <w:t xml:space="preserve">1, </w:t>
      </w:r>
      <w:r w:rsidRPr="00B91FF6">
        <w:rPr>
          <w:lang w:val="fr-FR"/>
        </w:rPr>
        <w:t xml:space="preserve">mã số </w:t>
      </w:r>
      <w:r w:rsidRPr="00B91FF6">
        <w:rPr>
          <w:lang w:val="fr-FR" w:bidi="en-US"/>
        </w:rPr>
        <w:t xml:space="preserve">01, </w:t>
      </w:r>
      <w:r w:rsidRPr="00B91FF6">
        <w:rPr>
          <w:lang w:val="fr-FR"/>
        </w:rPr>
        <w:t xml:space="preserve">kèm </w:t>
      </w:r>
      <w:r w:rsidRPr="00B91FF6">
        <w:rPr>
          <w:lang w:val="fr-FR" w:bidi="en-US"/>
        </w:rPr>
        <w:t xml:space="preserve">theo danh </w:t>
      </w:r>
      <w:r w:rsidRPr="00B91FF6">
        <w:rPr>
          <w:lang w:val="fr-FR"/>
        </w:rPr>
        <w:t xml:space="preserve">sách của </w:t>
      </w:r>
      <w:r w:rsidRPr="00B91FF6">
        <w:rPr>
          <w:lang w:val="fr-FR" w:bidi="en-US"/>
        </w:rPr>
        <w:t xml:space="preserve">50 lao </w:t>
      </w:r>
      <w:r w:rsidRPr="00B91FF6">
        <w:rPr>
          <w:lang w:val="fr-FR"/>
        </w:rPr>
        <w:t xml:space="preserve">động thuộc Phân xưởng </w:t>
      </w:r>
      <w:r w:rsidRPr="00B91FF6">
        <w:rPr>
          <w:lang w:val="fr-FR" w:bidi="en-US"/>
        </w:rPr>
        <w:t xml:space="preserve">1; </w:t>
      </w:r>
      <w:r w:rsidRPr="00B91FF6">
        <w:rPr>
          <w:lang w:val="fr-FR"/>
        </w:rPr>
        <w:t xml:space="preserve">tiếp </w:t>
      </w:r>
      <w:r w:rsidRPr="00B91FF6">
        <w:rPr>
          <w:lang w:val="fr-FR" w:bidi="en-US"/>
        </w:rPr>
        <w:t xml:space="preserve">theo </w:t>
      </w:r>
      <w:r w:rsidRPr="00B91FF6">
        <w:rPr>
          <w:lang w:val="fr-FR"/>
        </w:rPr>
        <w:t xml:space="preserve">là Phân xưởng </w:t>
      </w:r>
      <w:r w:rsidRPr="00B91FF6">
        <w:rPr>
          <w:lang w:val="fr-FR" w:bidi="en-US"/>
        </w:rPr>
        <w:t xml:space="preserve">2, </w:t>
      </w:r>
      <w:r w:rsidRPr="00B91FF6">
        <w:rPr>
          <w:lang w:val="fr-FR"/>
        </w:rPr>
        <w:t xml:space="preserve">mã số </w:t>
      </w:r>
      <w:r w:rsidRPr="00B91FF6">
        <w:rPr>
          <w:lang w:val="fr-FR" w:bidi="en-US"/>
        </w:rPr>
        <w:t xml:space="preserve">02, </w:t>
      </w:r>
      <w:r w:rsidRPr="00B91FF6">
        <w:rPr>
          <w:lang w:val="fr-FR"/>
        </w:rPr>
        <w:t xml:space="preserve">kèm </w:t>
      </w:r>
      <w:r w:rsidRPr="00B91FF6">
        <w:rPr>
          <w:lang w:val="fr-FR" w:bidi="en-US"/>
        </w:rPr>
        <w:t xml:space="preserve">theo danh </w:t>
      </w:r>
      <w:r w:rsidRPr="00B91FF6">
        <w:rPr>
          <w:lang w:val="fr-FR"/>
        </w:rPr>
        <w:t xml:space="preserve">sách </w:t>
      </w:r>
      <w:r w:rsidRPr="00B91FF6">
        <w:rPr>
          <w:lang w:val="fr-FR" w:bidi="en-US"/>
        </w:rPr>
        <w:t xml:space="preserve">50 lao </w:t>
      </w:r>
      <w:r w:rsidRPr="00B91FF6">
        <w:rPr>
          <w:lang w:val="fr-FR"/>
        </w:rPr>
        <w:t xml:space="preserve">động của Phân xưởng </w:t>
      </w:r>
      <w:r w:rsidRPr="00B91FF6">
        <w:rPr>
          <w:lang w:val="fr-FR" w:bidi="en-US"/>
        </w:rPr>
        <w:t xml:space="preserve">2 </w:t>
      </w:r>
      <w:r w:rsidRPr="00B91FF6">
        <w:rPr>
          <w:lang w:val="fr-FR"/>
        </w:rPr>
        <w:t xml:space="preserve">(mã số đơn vị trực thuộc có thể là </w:t>
      </w:r>
      <w:r w:rsidRPr="00B91FF6">
        <w:rPr>
          <w:lang w:val="fr-FR" w:bidi="en-US"/>
        </w:rPr>
        <w:t xml:space="preserve">01, 02 </w:t>
      </w:r>
      <w:r w:rsidRPr="00B91FF6">
        <w:rPr>
          <w:lang w:val="fr-FR"/>
        </w:rPr>
        <w:t xml:space="preserve">hoặc </w:t>
      </w:r>
      <w:r w:rsidRPr="00B91FF6">
        <w:rPr>
          <w:lang w:val="fr-FR" w:bidi="en-US"/>
        </w:rPr>
        <w:t xml:space="preserve">AA, AB </w:t>
      </w:r>
      <w:r w:rsidRPr="00B91FF6">
        <w:rPr>
          <w:lang w:val="fr-FR"/>
        </w:rPr>
        <w:t xml:space="preserve">hoặc nhiều ký tự hơn nhưng không quá </w:t>
      </w:r>
      <w:r w:rsidRPr="00B91FF6">
        <w:rPr>
          <w:lang w:val="fr-FR" w:bidi="en-US"/>
        </w:rPr>
        <w:t xml:space="preserve">6 </w:t>
      </w:r>
      <w:r w:rsidRPr="00B91FF6">
        <w:rPr>
          <w:lang w:val="fr-FR"/>
        </w:rPr>
        <w:t>ký tự).</w:t>
      </w:r>
    </w:p>
    <w:p w:rsidR="00B91FF6" w:rsidRPr="00B91FF6" w:rsidRDefault="00B91FF6" w:rsidP="00B91FF6">
      <w:pPr>
        <w:pStyle w:val="ThnVnban"/>
        <w:shd w:val="clear" w:color="auto" w:fill="auto"/>
        <w:spacing w:line="254"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(3): Ghi </w:t>
      </w:r>
      <w:r w:rsidRPr="00B91FF6">
        <w:rPr>
          <w:lang w:val="fr-FR"/>
        </w:rPr>
        <w:t xml:space="preserve">mã số đối với người người đã có mã số </w:t>
      </w:r>
      <w:r w:rsidRPr="00B91FF6">
        <w:rPr>
          <w:lang w:val="fr-FR" w:bidi="en-US"/>
        </w:rPr>
        <w:t>BHXH.</w:t>
      </w:r>
    </w:p>
    <w:p w:rsidR="00B91FF6" w:rsidRPr="00B91FF6" w:rsidRDefault="00B91FF6" w:rsidP="00B91FF6">
      <w:pPr>
        <w:pStyle w:val="ThnVnban"/>
        <w:shd w:val="clear" w:color="auto" w:fill="auto"/>
        <w:spacing w:line="254"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(4): Ghi </w:t>
      </w:r>
      <w:r w:rsidRPr="00B91FF6">
        <w:rPr>
          <w:lang w:val="fr-FR"/>
        </w:rPr>
        <w:t xml:space="preserve">đầy đủ ngày, tháng, năm </w:t>
      </w:r>
      <w:r w:rsidRPr="00B91FF6">
        <w:rPr>
          <w:lang w:val="fr-FR" w:bidi="en-US"/>
        </w:rPr>
        <w:t xml:space="preserve">sinh </w:t>
      </w:r>
      <w:r w:rsidRPr="00B91FF6">
        <w:rPr>
          <w:lang w:val="fr-FR"/>
        </w:rPr>
        <w:t xml:space="preserve">như </w:t>
      </w:r>
      <w:r w:rsidRPr="00B91FF6">
        <w:rPr>
          <w:lang w:val="fr-FR" w:bidi="en-US"/>
        </w:rPr>
        <w:t xml:space="preserve">trong </w:t>
      </w:r>
      <w:r w:rsidRPr="00B91FF6">
        <w:rPr>
          <w:lang w:val="fr-FR"/>
        </w:rPr>
        <w:t xml:space="preserve">giấy </w:t>
      </w:r>
      <w:r w:rsidRPr="00B91FF6">
        <w:rPr>
          <w:lang w:val="fr-FR" w:bidi="en-US"/>
        </w:rPr>
        <w:t xml:space="preserve">khai sinh </w:t>
      </w:r>
      <w:r w:rsidRPr="00B91FF6">
        <w:rPr>
          <w:lang w:val="fr-FR"/>
        </w:rPr>
        <w:t xml:space="preserve">hoặc chứng </w:t>
      </w:r>
      <w:r w:rsidRPr="00B91FF6">
        <w:rPr>
          <w:lang w:val="fr-FR" w:bidi="en-US"/>
        </w:rPr>
        <w:t xml:space="preserve">minh </w:t>
      </w:r>
      <w:r w:rsidRPr="00B91FF6">
        <w:rPr>
          <w:lang w:val="fr-FR"/>
        </w:rPr>
        <w:t>nhân dân/căn cước công dân/hộ chiếu.</w:t>
      </w:r>
    </w:p>
    <w:p w:rsidR="00B91FF6" w:rsidRPr="00B91FF6" w:rsidRDefault="00B91FF6" w:rsidP="00B91FF6">
      <w:pPr>
        <w:pStyle w:val="ThnVnban"/>
        <w:shd w:val="clear" w:color="auto" w:fill="auto"/>
        <w:spacing w:line="254" w:lineRule="auto"/>
        <w:ind w:firstLine="580"/>
        <w:jc w:val="both"/>
        <w:rPr>
          <w:lang w:val="fr-FR"/>
        </w:rPr>
      </w:pPr>
      <w:r w:rsidRPr="00B91FF6">
        <w:rPr>
          <w:lang w:val="fr-FR" w:bidi="en-US"/>
        </w:rPr>
        <w:lastRenderedPageBreak/>
        <w:t xml:space="preserve">- </w:t>
      </w:r>
      <w:r w:rsidRPr="00B91FF6">
        <w:rPr>
          <w:lang w:val="fr-FR"/>
        </w:rPr>
        <w:t xml:space="preserve">Cột </w:t>
      </w:r>
      <w:r w:rsidRPr="00B91FF6">
        <w:rPr>
          <w:lang w:val="fr-FR" w:bidi="en-US"/>
        </w:rPr>
        <w:t xml:space="preserve">(5): Ghi </w:t>
      </w:r>
      <w:r w:rsidRPr="00B91FF6">
        <w:rPr>
          <w:lang w:val="fr-FR"/>
        </w:rPr>
        <w:t xml:space="preserve">giới tính của người </w:t>
      </w:r>
      <w:r w:rsidRPr="00B91FF6">
        <w:rPr>
          <w:lang w:val="fr-FR" w:bidi="en-US"/>
        </w:rPr>
        <w:t xml:space="preserve">tham gia </w:t>
      </w:r>
      <w:r w:rsidRPr="00B91FF6">
        <w:rPr>
          <w:lang w:val="fr-FR"/>
        </w:rPr>
        <w:t xml:space="preserve">(nếu là </w:t>
      </w:r>
      <w:r w:rsidRPr="00B91FF6">
        <w:rPr>
          <w:lang w:val="fr-FR" w:bidi="en-US"/>
        </w:rPr>
        <w:t xml:space="preserve">nam </w:t>
      </w:r>
      <w:r w:rsidRPr="00B91FF6">
        <w:rPr>
          <w:lang w:val="fr-FR"/>
        </w:rPr>
        <w:t xml:space="preserve">thì </w:t>
      </w:r>
      <w:r w:rsidRPr="00B91FF6">
        <w:rPr>
          <w:lang w:val="fr-FR" w:bidi="en-US"/>
        </w:rPr>
        <w:t xml:space="preserve">ghi </w:t>
      </w:r>
      <w:r w:rsidRPr="00B91FF6">
        <w:rPr>
          <w:lang w:val="fr-FR"/>
        </w:rPr>
        <w:t xml:space="preserve">từ </w:t>
      </w:r>
      <w:r w:rsidRPr="00B91FF6">
        <w:rPr>
          <w:lang w:val="fr-FR" w:bidi="en-US"/>
        </w:rPr>
        <w:t xml:space="preserve">“nam” </w:t>
      </w:r>
      <w:r w:rsidRPr="00B91FF6">
        <w:rPr>
          <w:lang w:val="fr-FR"/>
        </w:rPr>
        <w:t xml:space="preserve">hoặc nếu là nữ thì </w:t>
      </w:r>
      <w:r w:rsidRPr="00B91FF6">
        <w:rPr>
          <w:lang w:val="fr-FR" w:bidi="en-US"/>
        </w:rPr>
        <w:t xml:space="preserve">ghi </w:t>
      </w:r>
      <w:r w:rsidRPr="00B91FF6">
        <w:rPr>
          <w:lang w:val="fr-FR"/>
        </w:rPr>
        <w:t>từ “nữ”).</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(6): Ghi </w:t>
      </w:r>
      <w:r w:rsidRPr="00B91FF6">
        <w:rPr>
          <w:lang w:val="fr-FR"/>
        </w:rPr>
        <w:t xml:space="preserve">số Căn cước công dân/Chứng </w:t>
      </w:r>
      <w:r w:rsidRPr="00B91FF6">
        <w:rPr>
          <w:lang w:val="fr-FR" w:bidi="en-US"/>
        </w:rPr>
        <w:t xml:space="preserve">minh </w:t>
      </w:r>
      <w:r w:rsidRPr="00B91FF6">
        <w:rPr>
          <w:lang w:val="fr-FR"/>
        </w:rPr>
        <w:t xml:space="preserve">nhân dân/Hộ chiếu của người </w:t>
      </w:r>
      <w:r w:rsidRPr="00B91FF6">
        <w:rPr>
          <w:lang w:val="fr-FR" w:bidi="en-US"/>
        </w:rPr>
        <w:t xml:space="preserve">tham gia </w:t>
      </w:r>
      <w:r w:rsidRPr="00B91FF6">
        <w:rPr>
          <w:lang w:val="fr-FR"/>
        </w:rPr>
        <w:t xml:space="preserve">được cơ </w:t>
      </w:r>
      <w:r w:rsidRPr="00B91FF6">
        <w:rPr>
          <w:lang w:val="fr-FR" w:bidi="en-US"/>
        </w:rPr>
        <w:t xml:space="preserve">quan </w:t>
      </w:r>
      <w:r w:rsidRPr="00B91FF6">
        <w:rPr>
          <w:lang w:val="fr-FR"/>
        </w:rPr>
        <w:t xml:space="preserve">có thẩm quyền cấp (Riêng hộ chiếu chỉ dành </w:t>
      </w:r>
      <w:r w:rsidRPr="00B91FF6">
        <w:rPr>
          <w:lang w:val="fr-FR" w:bidi="en-US"/>
        </w:rPr>
        <w:t xml:space="preserve">cho </w:t>
      </w:r>
      <w:r w:rsidRPr="00B91FF6">
        <w:rPr>
          <w:lang w:val="fr-FR"/>
        </w:rPr>
        <w:t>người nước ngoài).</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(7): Ghi </w:t>
      </w:r>
      <w:r w:rsidRPr="00B91FF6">
        <w:rPr>
          <w:lang w:val="fr-FR"/>
        </w:rPr>
        <w:t xml:space="preserve">đầy đủ, </w:t>
      </w:r>
      <w:r w:rsidRPr="00B91FF6">
        <w:rPr>
          <w:lang w:val="fr-FR" w:bidi="en-US"/>
        </w:rPr>
        <w:t xml:space="preserve">chi </w:t>
      </w:r>
      <w:r w:rsidRPr="00B91FF6">
        <w:rPr>
          <w:lang w:val="fr-FR"/>
        </w:rPr>
        <w:t xml:space="preserve">tiết về cấp bậc, chức vụ, chức </w:t>
      </w:r>
      <w:r w:rsidRPr="00B91FF6">
        <w:rPr>
          <w:lang w:val="fr-FR" w:bidi="en-US"/>
        </w:rPr>
        <w:t xml:space="preserve">danh </w:t>
      </w:r>
      <w:r w:rsidRPr="00B91FF6">
        <w:rPr>
          <w:lang w:val="fr-FR"/>
        </w:rPr>
        <w:t xml:space="preserve">nghề, công việc, điều kiện nơi làm việc </w:t>
      </w:r>
      <w:r w:rsidRPr="00B91FF6">
        <w:rPr>
          <w:lang w:val="fr-FR" w:bidi="en-US"/>
        </w:rPr>
        <w:t xml:space="preserve">theo </w:t>
      </w:r>
      <w:r w:rsidRPr="00B91FF6">
        <w:rPr>
          <w:lang w:val="fr-FR"/>
        </w:rPr>
        <w:t xml:space="preserve">quyết định hoặc HĐLĐ, HĐLV (Ví dụ: Phó Chánh </w:t>
      </w:r>
      <w:r w:rsidRPr="00B91FF6">
        <w:rPr>
          <w:lang w:val="fr-FR" w:bidi="en-US"/>
        </w:rPr>
        <w:t xml:space="preserve">thanh tra </w:t>
      </w:r>
      <w:r w:rsidRPr="00B91FF6">
        <w:rPr>
          <w:lang w:val="fr-FR"/>
        </w:rPr>
        <w:t xml:space="preserve">Sở </w:t>
      </w:r>
      <w:r w:rsidRPr="00B91FF6">
        <w:rPr>
          <w:lang w:val="fr-FR" w:bidi="en-US"/>
        </w:rPr>
        <w:t xml:space="preserve">A, </w:t>
      </w:r>
      <w:r w:rsidRPr="00B91FF6">
        <w:rPr>
          <w:lang w:val="fr-FR"/>
        </w:rPr>
        <w:t xml:space="preserve">công nhân vận hành máy </w:t>
      </w:r>
      <w:r w:rsidRPr="00B91FF6">
        <w:rPr>
          <w:lang w:val="fr-FR" w:bidi="en-US"/>
        </w:rPr>
        <w:t xml:space="preserve">may </w:t>
      </w:r>
      <w:r w:rsidRPr="00B91FF6">
        <w:rPr>
          <w:lang w:val="fr-FR"/>
        </w:rPr>
        <w:t xml:space="preserve">công nghiệp Công </w:t>
      </w:r>
      <w:r w:rsidRPr="00B91FF6">
        <w:rPr>
          <w:lang w:val="fr-FR" w:bidi="en-US"/>
        </w:rPr>
        <w:t>ty B ...).</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Các Cột </w:t>
      </w:r>
      <w:r w:rsidRPr="00B91FF6">
        <w:rPr>
          <w:lang w:val="fr-FR" w:bidi="en-US"/>
        </w:rPr>
        <w:t xml:space="preserve">(8), (9), (10), (11): </w:t>
      </w:r>
      <w:r w:rsidRPr="00B91FF6">
        <w:rPr>
          <w:lang w:val="fr-FR"/>
        </w:rPr>
        <w:t xml:space="preserve">Phân loại </w:t>
      </w:r>
      <w:r w:rsidRPr="00B91FF6">
        <w:rPr>
          <w:lang w:val="fr-FR" w:bidi="en-US"/>
        </w:rPr>
        <w:t xml:space="preserve">theo: </w:t>
      </w:r>
      <w:r w:rsidRPr="00B91FF6">
        <w:rPr>
          <w:lang w:val="fr-FR"/>
        </w:rPr>
        <w:t xml:space="preserve">nhà quản lý; chuyên môn kỹ thuật bậc </w:t>
      </w:r>
      <w:r w:rsidRPr="00B91FF6">
        <w:rPr>
          <w:lang w:val="fr-FR" w:bidi="en-US"/>
        </w:rPr>
        <w:t xml:space="preserve">cao; </w:t>
      </w:r>
      <w:r w:rsidRPr="00B91FF6">
        <w:rPr>
          <w:lang w:val="fr-FR"/>
        </w:rPr>
        <w:t xml:space="preserve">chuyên môn kỹ thuật bậc </w:t>
      </w:r>
      <w:r w:rsidRPr="00B91FF6">
        <w:rPr>
          <w:lang w:val="fr-FR" w:bidi="en-US"/>
        </w:rPr>
        <w:t xml:space="preserve">trung; </w:t>
      </w:r>
      <w:r w:rsidRPr="00B91FF6">
        <w:rPr>
          <w:lang w:val="fr-FR"/>
        </w:rPr>
        <w:t xml:space="preserve">nhân viên trợ lý văn phòng; nhân viên dịch vụ và bán hàng; </w:t>
      </w:r>
      <w:r w:rsidRPr="00B91FF6">
        <w:rPr>
          <w:lang w:val="fr-FR" w:bidi="en-US"/>
        </w:rPr>
        <w:t xml:space="preserve">lao </w:t>
      </w:r>
      <w:r w:rsidRPr="00B91FF6">
        <w:rPr>
          <w:lang w:val="fr-FR"/>
        </w:rPr>
        <w:t xml:space="preserve">động có kỹ năng </w:t>
      </w:r>
      <w:r w:rsidRPr="00B91FF6">
        <w:rPr>
          <w:lang w:val="fr-FR" w:bidi="en-US"/>
        </w:rPr>
        <w:t xml:space="preserve">trong </w:t>
      </w:r>
      <w:r w:rsidRPr="00B91FF6">
        <w:rPr>
          <w:lang w:val="fr-FR"/>
        </w:rPr>
        <w:t xml:space="preserve">nông nghiệp, lâm nghiệp và thủy sản; thợ thủ công; thợ vận hành và lắp ráp máy móc thiết bị; </w:t>
      </w:r>
      <w:r w:rsidRPr="00B91FF6">
        <w:rPr>
          <w:lang w:val="fr-FR" w:bidi="en-US"/>
        </w:rPr>
        <w:t xml:space="preserve">lao </w:t>
      </w:r>
      <w:r w:rsidRPr="00B91FF6">
        <w:rPr>
          <w:lang w:val="fr-FR"/>
        </w:rPr>
        <w:t>động giản đơn.</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(12): Ghi </w:t>
      </w:r>
      <w:r w:rsidRPr="00B91FF6">
        <w:rPr>
          <w:lang w:val="fr-FR"/>
        </w:rPr>
        <w:t>tiền lương được hưởng:</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Người </w:t>
      </w:r>
      <w:r w:rsidRPr="00B91FF6">
        <w:rPr>
          <w:lang w:val="fr-FR" w:bidi="en-US"/>
        </w:rPr>
        <w:t xml:space="preserve">lao </w:t>
      </w:r>
      <w:r w:rsidRPr="00B91FF6">
        <w:rPr>
          <w:lang w:val="fr-FR"/>
        </w:rPr>
        <w:t xml:space="preserve">động thực hiện chế độ tiền lương </w:t>
      </w:r>
      <w:r w:rsidRPr="00B91FF6">
        <w:rPr>
          <w:lang w:val="fr-FR" w:bidi="en-US"/>
        </w:rPr>
        <w:t xml:space="preserve">do </w:t>
      </w:r>
      <w:r w:rsidRPr="00B91FF6">
        <w:rPr>
          <w:lang w:val="fr-FR"/>
        </w:rPr>
        <w:t xml:space="preserve">Nhà nước </w:t>
      </w:r>
      <w:r w:rsidRPr="00B91FF6">
        <w:rPr>
          <w:lang w:val="fr-FR" w:bidi="en-US"/>
        </w:rPr>
        <w:t xml:space="preserve">quy </w:t>
      </w:r>
      <w:r w:rsidRPr="00B91FF6">
        <w:rPr>
          <w:lang w:val="fr-FR"/>
        </w:rPr>
        <w:t xml:space="preserve">định thì </w:t>
      </w:r>
      <w:r w:rsidRPr="00B91FF6">
        <w:rPr>
          <w:lang w:val="fr-FR" w:bidi="en-US"/>
        </w:rPr>
        <w:t xml:space="preserve">ghi </w:t>
      </w:r>
      <w:r w:rsidRPr="00B91FF6">
        <w:rPr>
          <w:lang w:val="fr-FR"/>
        </w:rPr>
        <w:t xml:space="preserve">bằng hệ số </w:t>
      </w:r>
      <w:r w:rsidRPr="00B91FF6">
        <w:rPr>
          <w:lang w:val="fr-FR" w:bidi="en-US"/>
        </w:rPr>
        <w:t xml:space="preserve">(bao </w:t>
      </w:r>
      <w:r w:rsidRPr="00B91FF6">
        <w:rPr>
          <w:lang w:val="fr-FR"/>
        </w:rPr>
        <w:t>gồm cả hệ số chênh lệch bảo lưu nếu có).</w:t>
      </w:r>
    </w:p>
    <w:p w:rsidR="00B91FF6" w:rsidRPr="00B91FF6" w:rsidRDefault="00B91FF6" w:rsidP="00B91FF6">
      <w:pPr>
        <w:pStyle w:val="ThnVnban"/>
        <w:shd w:val="clear" w:color="auto" w:fill="auto"/>
        <w:spacing w:line="252" w:lineRule="auto"/>
        <w:ind w:firstLine="580"/>
        <w:rPr>
          <w:lang w:val="fr-FR"/>
        </w:rPr>
      </w:pPr>
      <w:r w:rsidRPr="00B91FF6">
        <w:rPr>
          <w:lang w:val="fr-FR"/>
        </w:rPr>
        <w:t xml:space="preserve">Ví dụ: Tiền lương </w:t>
      </w:r>
      <w:r w:rsidRPr="00B91FF6">
        <w:rPr>
          <w:lang w:val="fr-FR" w:bidi="en-US"/>
        </w:rPr>
        <w:t xml:space="preserve">ghi trong </w:t>
      </w:r>
      <w:r w:rsidRPr="00B91FF6">
        <w:rPr>
          <w:lang w:val="fr-FR"/>
        </w:rPr>
        <w:t xml:space="preserve">quyết định tuyển dụng hoặc HĐLV là </w:t>
      </w:r>
      <w:r w:rsidRPr="00B91FF6">
        <w:rPr>
          <w:lang w:val="fr-FR" w:bidi="en-US"/>
        </w:rPr>
        <w:t xml:space="preserve">2,34 </w:t>
      </w:r>
      <w:r w:rsidRPr="00B91FF6">
        <w:rPr>
          <w:lang w:val="fr-FR"/>
        </w:rPr>
        <w:t xml:space="preserve">thì </w:t>
      </w:r>
      <w:r w:rsidRPr="00B91FF6">
        <w:rPr>
          <w:lang w:val="fr-FR" w:bidi="en-US"/>
        </w:rPr>
        <w:t>ghi 2,34.</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Người </w:t>
      </w:r>
      <w:r w:rsidRPr="00B91FF6">
        <w:rPr>
          <w:lang w:val="fr-FR" w:bidi="en-US"/>
        </w:rPr>
        <w:t xml:space="preserve">lao </w:t>
      </w:r>
      <w:r w:rsidRPr="00B91FF6">
        <w:rPr>
          <w:lang w:val="fr-FR"/>
        </w:rPr>
        <w:t xml:space="preserve">động thực hiện chế độ tiền lương </w:t>
      </w:r>
      <w:r w:rsidRPr="00B91FF6">
        <w:rPr>
          <w:lang w:val="fr-FR" w:bidi="en-US"/>
        </w:rPr>
        <w:t xml:space="preserve">do </w:t>
      </w:r>
      <w:r w:rsidRPr="00B91FF6">
        <w:rPr>
          <w:lang w:val="fr-FR"/>
        </w:rPr>
        <w:t xml:space="preserve">chủ sử dụng </w:t>
      </w:r>
      <w:r w:rsidRPr="00B91FF6">
        <w:rPr>
          <w:lang w:val="fr-FR" w:bidi="en-US"/>
        </w:rPr>
        <w:t xml:space="preserve">lao </w:t>
      </w:r>
      <w:r w:rsidRPr="00B91FF6">
        <w:rPr>
          <w:lang w:val="fr-FR"/>
        </w:rPr>
        <w:t xml:space="preserve">động quyết định thì </w:t>
      </w:r>
      <w:r w:rsidRPr="00B91FF6">
        <w:rPr>
          <w:lang w:val="fr-FR" w:bidi="en-US"/>
        </w:rPr>
        <w:t xml:space="preserve">ghi </w:t>
      </w:r>
      <w:r w:rsidRPr="00B91FF6">
        <w:rPr>
          <w:lang w:val="fr-FR"/>
        </w:rPr>
        <w:t xml:space="preserve">mức lương </w:t>
      </w:r>
      <w:r w:rsidRPr="00B91FF6">
        <w:rPr>
          <w:lang w:val="fr-FR" w:bidi="en-US"/>
        </w:rPr>
        <w:t xml:space="preserve">theo </w:t>
      </w:r>
      <w:r w:rsidRPr="00B91FF6">
        <w:rPr>
          <w:lang w:val="fr-FR"/>
        </w:rPr>
        <w:t xml:space="preserve">công việc hoặc chức </w:t>
      </w:r>
      <w:r w:rsidRPr="00B91FF6">
        <w:rPr>
          <w:lang w:val="fr-FR" w:bidi="en-US"/>
        </w:rPr>
        <w:t xml:space="preserve">danh, </w:t>
      </w:r>
      <w:r w:rsidRPr="00B91FF6">
        <w:rPr>
          <w:lang w:val="fr-FR"/>
        </w:rPr>
        <w:t xml:space="preserve">bằng tiền đồng Việt </w:t>
      </w:r>
      <w:r w:rsidRPr="00B91FF6">
        <w:rPr>
          <w:lang w:val="fr-FR" w:bidi="en-US"/>
        </w:rPr>
        <w:t>Nam.</w:t>
      </w:r>
    </w:p>
    <w:p w:rsidR="00B91FF6" w:rsidRPr="00B91FF6" w:rsidRDefault="00B91FF6" w:rsidP="00B91FF6">
      <w:pPr>
        <w:pStyle w:val="ThnVnban"/>
        <w:shd w:val="clear" w:color="auto" w:fill="auto"/>
        <w:spacing w:line="252" w:lineRule="auto"/>
        <w:ind w:firstLine="580"/>
        <w:jc w:val="both"/>
        <w:rPr>
          <w:lang w:val="fr-FR"/>
        </w:rPr>
      </w:pPr>
      <w:r w:rsidRPr="00B91FF6">
        <w:rPr>
          <w:lang w:val="fr-FR"/>
        </w:rPr>
        <w:t xml:space="preserve">Ví dụ: mức lương của người </w:t>
      </w:r>
      <w:r w:rsidRPr="00B91FF6">
        <w:rPr>
          <w:lang w:val="fr-FR" w:bidi="en-US"/>
        </w:rPr>
        <w:t xml:space="preserve">lao </w:t>
      </w:r>
      <w:r w:rsidRPr="00B91FF6">
        <w:rPr>
          <w:lang w:val="fr-FR"/>
        </w:rPr>
        <w:t xml:space="preserve">động là </w:t>
      </w:r>
      <w:r w:rsidRPr="00B91FF6">
        <w:rPr>
          <w:lang w:val="fr-FR" w:bidi="en-US"/>
        </w:rPr>
        <w:t xml:space="preserve">52.000.000 </w:t>
      </w:r>
      <w:r w:rsidRPr="00B91FF6">
        <w:rPr>
          <w:lang w:val="fr-FR"/>
        </w:rPr>
        <w:t xml:space="preserve">đồng thì </w:t>
      </w:r>
      <w:r w:rsidRPr="00B91FF6">
        <w:rPr>
          <w:lang w:val="fr-FR" w:bidi="en-US"/>
        </w:rPr>
        <w:t xml:space="preserve">ghi 52.000.000 </w:t>
      </w:r>
      <w:r w:rsidRPr="00B91FF6">
        <w:rPr>
          <w:lang w:val="fr-FR"/>
        </w:rPr>
        <w:t>đồng.</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Các Cột </w:t>
      </w:r>
      <w:r w:rsidRPr="00B91FF6">
        <w:rPr>
          <w:lang w:val="fr-FR" w:bidi="en-US"/>
        </w:rPr>
        <w:t xml:space="preserve">(13), (14), (15): Ghi </w:t>
      </w:r>
      <w:r w:rsidRPr="00B91FF6">
        <w:rPr>
          <w:lang w:val="fr-FR"/>
        </w:rPr>
        <w:t xml:space="preserve">phụ cấp chức vụ bằng hệ số; phụ cấp thâm niên vượt </w:t>
      </w:r>
      <w:r w:rsidRPr="00B91FF6">
        <w:rPr>
          <w:lang w:val="fr-FR" w:bidi="en-US"/>
        </w:rPr>
        <w:t xml:space="preserve">khung, </w:t>
      </w:r>
      <w:r w:rsidRPr="00B91FF6">
        <w:rPr>
          <w:lang w:val="fr-FR"/>
        </w:rPr>
        <w:t xml:space="preserve">thâm niên nghề bằng tỷ lệ phần trăm </w:t>
      </w:r>
      <w:r w:rsidRPr="00B91FF6">
        <w:rPr>
          <w:lang w:val="fr-FR" w:bidi="en-US"/>
        </w:rPr>
        <w:t xml:space="preserve">(%) </w:t>
      </w:r>
      <w:r w:rsidRPr="00B91FF6">
        <w:rPr>
          <w:lang w:val="fr-FR"/>
        </w:rPr>
        <w:t>vào cột tương ứng, nếu không hưởng phụ cấp nào thì bỏ trống.</w:t>
      </w:r>
    </w:p>
    <w:p w:rsidR="00B91FF6" w:rsidRPr="00B91FF6" w:rsidRDefault="00B91FF6" w:rsidP="00B91FF6">
      <w:pPr>
        <w:pStyle w:val="ThnVnban"/>
        <w:shd w:val="clear" w:color="auto" w:fill="auto"/>
        <w:spacing w:line="252" w:lineRule="auto"/>
        <w:ind w:firstLine="580"/>
        <w:rPr>
          <w:lang w:val="fr-FR"/>
        </w:rPr>
      </w:pPr>
      <w:r w:rsidRPr="00B91FF6">
        <w:rPr>
          <w:lang w:val="fr-FR" w:bidi="en-US"/>
        </w:rPr>
        <w:t xml:space="preserve">- </w:t>
      </w:r>
      <w:r w:rsidRPr="00B91FF6">
        <w:rPr>
          <w:lang w:val="fr-FR"/>
        </w:rPr>
        <w:t xml:space="preserve">Cột </w:t>
      </w:r>
      <w:r w:rsidRPr="00B91FF6">
        <w:rPr>
          <w:lang w:val="fr-FR" w:bidi="en-US"/>
        </w:rPr>
        <w:t xml:space="preserve">(16): Ghi </w:t>
      </w:r>
      <w:r w:rsidRPr="00B91FF6">
        <w:rPr>
          <w:lang w:val="fr-FR"/>
        </w:rPr>
        <w:t xml:space="preserve">phụ cấp lương </w:t>
      </w:r>
      <w:r w:rsidRPr="00B91FF6">
        <w:rPr>
          <w:lang w:val="fr-FR" w:bidi="en-US"/>
        </w:rPr>
        <w:t xml:space="preserve">theo quy </w:t>
      </w:r>
      <w:r w:rsidRPr="00B91FF6">
        <w:rPr>
          <w:lang w:val="fr-FR"/>
        </w:rPr>
        <w:t xml:space="preserve">định của pháp luật </w:t>
      </w:r>
      <w:r w:rsidRPr="00B91FF6">
        <w:rPr>
          <w:lang w:val="fr-FR" w:bidi="en-US"/>
        </w:rPr>
        <w:t xml:space="preserve">lao </w:t>
      </w:r>
      <w:r w:rsidRPr="00B91FF6">
        <w:rPr>
          <w:lang w:val="fr-FR"/>
        </w:rPr>
        <w:t>động (nếu có).</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(17): Ghi </w:t>
      </w:r>
      <w:r w:rsidRPr="00B91FF6">
        <w:rPr>
          <w:lang w:val="fr-FR"/>
        </w:rPr>
        <w:t xml:space="preserve">các khoản bổ </w:t>
      </w:r>
      <w:r w:rsidRPr="00B91FF6">
        <w:rPr>
          <w:lang w:val="fr-FR" w:bidi="en-US"/>
        </w:rPr>
        <w:t xml:space="preserve">sung </w:t>
      </w:r>
      <w:r w:rsidRPr="00B91FF6">
        <w:rPr>
          <w:lang w:val="fr-FR"/>
        </w:rPr>
        <w:t xml:space="preserve">khác </w:t>
      </w:r>
      <w:r w:rsidRPr="00B91FF6">
        <w:rPr>
          <w:lang w:val="fr-FR" w:bidi="en-US"/>
        </w:rPr>
        <w:t xml:space="preserve">theo quy </w:t>
      </w:r>
      <w:r w:rsidRPr="00B91FF6">
        <w:rPr>
          <w:lang w:val="fr-FR"/>
        </w:rPr>
        <w:t xml:space="preserve">định của pháp luật </w:t>
      </w:r>
      <w:r w:rsidRPr="00B91FF6">
        <w:rPr>
          <w:lang w:val="fr-FR" w:bidi="en-US"/>
        </w:rPr>
        <w:t xml:space="preserve">lao </w:t>
      </w:r>
      <w:r w:rsidRPr="00B91FF6">
        <w:rPr>
          <w:lang w:val="fr-FR"/>
        </w:rPr>
        <w:t xml:space="preserve">động từ ngày </w:t>
      </w:r>
      <w:r w:rsidRPr="00B91FF6">
        <w:rPr>
          <w:lang w:val="fr-FR" w:bidi="en-US"/>
        </w:rPr>
        <w:t xml:space="preserve">01/01/2018 </w:t>
      </w:r>
      <w:r w:rsidRPr="00B91FF6">
        <w:rPr>
          <w:lang w:val="fr-FR"/>
        </w:rPr>
        <w:t>(nếu có).</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(18): Ghi </w:t>
      </w:r>
      <w:r w:rsidRPr="00B91FF6">
        <w:rPr>
          <w:lang w:val="fr-FR"/>
        </w:rPr>
        <w:t xml:space="preserve">ngày, tháng, năm bắt đầu làm việc </w:t>
      </w:r>
      <w:r w:rsidRPr="00B91FF6">
        <w:rPr>
          <w:lang w:val="fr-FR" w:bidi="en-US"/>
        </w:rPr>
        <w:t xml:space="preserve">trong </w:t>
      </w:r>
      <w:r w:rsidRPr="00B91FF6">
        <w:rPr>
          <w:lang w:val="fr-FR"/>
        </w:rPr>
        <w:t>ngành/nghề nặng nhọc, độc hại.</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(19): Ghi </w:t>
      </w:r>
      <w:r w:rsidRPr="00B91FF6">
        <w:rPr>
          <w:lang w:val="fr-FR"/>
        </w:rPr>
        <w:t xml:space="preserve">ngày, tháng, năm kết thúc làm việc </w:t>
      </w:r>
      <w:r w:rsidRPr="00B91FF6">
        <w:rPr>
          <w:lang w:val="fr-FR" w:bidi="en-US"/>
        </w:rPr>
        <w:t xml:space="preserve">trong </w:t>
      </w:r>
      <w:r w:rsidRPr="00B91FF6">
        <w:rPr>
          <w:lang w:val="fr-FR"/>
        </w:rPr>
        <w:t>ngành/nghề nặng nhọc, độc hại.</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(20): Ghi </w:t>
      </w:r>
      <w:r w:rsidRPr="00B91FF6">
        <w:rPr>
          <w:lang w:val="fr-FR"/>
        </w:rPr>
        <w:t xml:space="preserve">ngày, tháng, năm bắt đầu làm việc </w:t>
      </w:r>
      <w:r w:rsidRPr="00B91FF6">
        <w:rPr>
          <w:lang w:val="fr-FR" w:bidi="en-US"/>
        </w:rPr>
        <w:t xml:space="preserve">theo </w:t>
      </w:r>
      <w:r w:rsidRPr="00B91FF6">
        <w:rPr>
          <w:lang w:val="fr-FR"/>
        </w:rPr>
        <w:t>HĐLĐ không xác định thời hạn.</w:t>
      </w:r>
    </w:p>
    <w:p w:rsidR="00B91FF6" w:rsidRPr="00B91FF6" w:rsidRDefault="00B91FF6" w:rsidP="00B91FF6">
      <w:pPr>
        <w:pStyle w:val="ThnVnban"/>
        <w:shd w:val="clear" w:color="auto" w:fill="auto"/>
        <w:spacing w:line="252" w:lineRule="auto"/>
        <w:ind w:firstLine="580"/>
        <w:rPr>
          <w:lang w:val="fr-FR"/>
        </w:rPr>
      </w:pPr>
      <w:r w:rsidRPr="00B91FF6">
        <w:rPr>
          <w:lang w:val="fr-FR" w:bidi="en-US"/>
        </w:rPr>
        <w:t xml:space="preserve">- </w:t>
      </w:r>
      <w:r w:rsidRPr="00B91FF6">
        <w:rPr>
          <w:lang w:val="fr-FR"/>
        </w:rPr>
        <w:t xml:space="preserve">Cột </w:t>
      </w:r>
      <w:r w:rsidRPr="00B91FF6">
        <w:rPr>
          <w:lang w:val="fr-FR" w:bidi="en-US"/>
        </w:rPr>
        <w:t xml:space="preserve">(21): Ghi </w:t>
      </w:r>
      <w:r w:rsidRPr="00B91FF6">
        <w:rPr>
          <w:lang w:val="fr-FR"/>
        </w:rPr>
        <w:t>ngày, tháng, năm bắt đầu có hiệu lực của HĐLĐ xác định thời hạn.</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(22): Ghi </w:t>
      </w:r>
      <w:r w:rsidRPr="00B91FF6">
        <w:rPr>
          <w:lang w:val="fr-FR"/>
        </w:rPr>
        <w:t>ngày, tháng, năm hết hiệu lực của HĐLĐ xác định thời hạn.</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(23): Ghi </w:t>
      </w:r>
      <w:r w:rsidRPr="00B91FF6">
        <w:rPr>
          <w:lang w:val="fr-FR"/>
        </w:rPr>
        <w:t xml:space="preserve">ngày, tháng, năm bắt đầu có hiệu lực của HĐLĐ khác (dưới </w:t>
      </w:r>
      <w:r w:rsidRPr="00B91FF6">
        <w:rPr>
          <w:lang w:val="fr-FR" w:bidi="en-US"/>
        </w:rPr>
        <w:t xml:space="preserve">1 </w:t>
      </w:r>
      <w:r w:rsidRPr="00B91FF6">
        <w:rPr>
          <w:lang w:val="fr-FR"/>
        </w:rPr>
        <w:t>tháng, thử việc).</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(24): Ghi </w:t>
      </w:r>
      <w:r w:rsidRPr="00B91FF6">
        <w:rPr>
          <w:lang w:val="fr-FR"/>
        </w:rPr>
        <w:t xml:space="preserve">ngày, tháng, năm hết hiệu lực của HĐLĐ khác (dưới </w:t>
      </w:r>
      <w:r w:rsidRPr="00B91FF6">
        <w:rPr>
          <w:lang w:val="fr-FR" w:bidi="en-US"/>
        </w:rPr>
        <w:t xml:space="preserve">1 </w:t>
      </w:r>
      <w:r w:rsidRPr="00B91FF6">
        <w:rPr>
          <w:lang w:val="fr-FR"/>
        </w:rPr>
        <w:t>tháng, thử việc).</w:t>
      </w:r>
    </w:p>
    <w:p w:rsidR="00B91FF6" w:rsidRPr="00B91FF6" w:rsidRDefault="00B91FF6" w:rsidP="00B91FF6">
      <w:pPr>
        <w:pStyle w:val="ThnVnban"/>
        <w:shd w:val="clear" w:color="auto" w:fill="auto"/>
        <w:spacing w:line="252" w:lineRule="auto"/>
        <w:ind w:firstLine="580"/>
        <w:rPr>
          <w:lang w:val="fr-FR"/>
        </w:rPr>
      </w:pPr>
      <w:r w:rsidRPr="00B91FF6">
        <w:rPr>
          <w:lang w:val="fr-FR" w:bidi="en-US"/>
        </w:rPr>
        <w:lastRenderedPageBreak/>
        <w:t xml:space="preserve">- </w:t>
      </w:r>
      <w:r w:rsidRPr="00B91FF6">
        <w:rPr>
          <w:lang w:val="fr-FR"/>
        </w:rPr>
        <w:t xml:space="preserve">Cột </w:t>
      </w:r>
      <w:r w:rsidRPr="00B91FF6">
        <w:rPr>
          <w:lang w:val="fr-FR" w:bidi="en-US"/>
        </w:rPr>
        <w:t xml:space="preserve">(25): Ghi </w:t>
      </w:r>
      <w:r w:rsidRPr="00B91FF6">
        <w:rPr>
          <w:lang w:val="fr-FR"/>
        </w:rPr>
        <w:t xml:space="preserve">ngày, tháng, năm đơn vị bắt đầu đóng </w:t>
      </w:r>
      <w:r w:rsidRPr="00B91FF6">
        <w:rPr>
          <w:lang w:val="fr-FR" w:bidi="en-US"/>
        </w:rPr>
        <w:t xml:space="preserve">BHXH cho </w:t>
      </w:r>
      <w:r w:rsidRPr="00B91FF6">
        <w:rPr>
          <w:lang w:val="fr-FR"/>
        </w:rPr>
        <w:t xml:space="preserve">người </w:t>
      </w:r>
      <w:r w:rsidRPr="00B91FF6">
        <w:rPr>
          <w:lang w:val="fr-FR" w:bidi="en-US"/>
        </w:rPr>
        <w:t xml:space="preserve">lao </w:t>
      </w:r>
      <w:r w:rsidRPr="00B91FF6">
        <w:rPr>
          <w:lang w:val="fr-FR"/>
        </w:rPr>
        <w:t>động.</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(26): Ghi </w:t>
      </w:r>
      <w:r w:rsidRPr="00B91FF6">
        <w:rPr>
          <w:lang w:val="fr-FR"/>
        </w:rPr>
        <w:t xml:space="preserve">ngày, tháng, năm đơn vị kết thúc (dừng) đóng </w:t>
      </w:r>
      <w:r w:rsidRPr="00B91FF6">
        <w:rPr>
          <w:lang w:val="fr-FR" w:bidi="en-US"/>
        </w:rPr>
        <w:t xml:space="preserve">BHXH cho </w:t>
      </w:r>
      <w:r w:rsidRPr="00B91FF6">
        <w:rPr>
          <w:lang w:val="fr-FR"/>
        </w:rPr>
        <w:t xml:space="preserve">người </w:t>
      </w:r>
      <w:r w:rsidRPr="00B91FF6">
        <w:rPr>
          <w:lang w:val="fr-FR" w:bidi="en-US"/>
        </w:rPr>
        <w:t xml:space="preserve">lao </w:t>
      </w:r>
      <w:r w:rsidRPr="00B91FF6">
        <w:rPr>
          <w:lang w:val="fr-FR"/>
        </w:rPr>
        <w:t>động.</w:t>
      </w:r>
    </w:p>
    <w:p w:rsidR="00B91FF6" w:rsidRPr="00B91FF6" w:rsidRDefault="00B91FF6" w:rsidP="00B91FF6">
      <w:pPr>
        <w:pStyle w:val="ThnVnban"/>
        <w:shd w:val="clear" w:color="auto" w:fill="auto"/>
        <w:spacing w:line="252" w:lineRule="auto"/>
        <w:ind w:firstLine="580"/>
        <w:jc w:val="both"/>
        <w:rPr>
          <w:lang w:val="fr-FR"/>
        </w:rPr>
      </w:pPr>
      <w:r w:rsidRPr="00B91FF6">
        <w:rPr>
          <w:lang w:val="fr-FR" w:bidi="en-US"/>
        </w:rPr>
        <w:t xml:space="preserve">- </w:t>
      </w:r>
      <w:r w:rsidRPr="00B91FF6">
        <w:rPr>
          <w:lang w:val="fr-FR"/>
        </w:rPr>
        <w:t xml:space="preserve">Cột </w:t>
      </w:r>
      <w:r w:rsidRPr="00B91FF6">
        <w:rPr>
          <w:lang w:val="fr-FR" w:bidi="en-US"/>
        </w:rPr>
        <w:t xml:space="preserve">(27): Ghi </w:t>
      </w:r>
      <w:r w:rsidRPr="00B91FF6">
        <w:rPr>
          <w:lang w:val="fr-FR"/>
        </w:rPr>
        <w:t xml:space="preserve">số; ngày, tháng, năm của HĐLĐ, HĐLV </w:t>
      </w:r>
      <w:r w:rsidRPr="00B91FF6">
        <w:rPr>
          <w:lang w:val="fr-FR" w:bidi="en-US"/>
        </w:rPr>
        <w:t xml:space="preserve">(ghi </w:t>
      </w:r>
      <w:r w:rsidRPr="00B91FF6">
        <w:rPr>
          <w:lang w:val="fr-FR"/>
        </w:rPr>
        <w:t>rõ thời hạn HĐLĐ, HĐLV từ ngày, tháng, năm đến ngày, tháng, năm) hoặc quyết định (tuyển dụng, tiếp nhận);</w:t>
      </w:r>
    </w:p>
    <w:p w:rsidR="00B91FF6" w:rsidRPr="00B91FF6" w:rsidRDefault="00B91FF6" w:rsidP="00B91FF6">
      <w:pPr>
        <w:pStyle w:val="ThnVnban"/>
        <w:shd w:val="clear" w:color="auto" w:fill="auto"/>
        <w:tabs>
          <w:tab w:val="left" w:leader="dot" w:pos="6298"/>
        </w:tabs>
        <w:spacing w:line="254" w:lineRule="auto"/>
        <w:ind w:firstLine="0"/>
        <w:jc w:val="both"/>
        <w:rPr>
          <w:lang w:val="fr-FR"/>
        </w:rPr>
      </w:pPr>
      <w:r w:rsidRPr="00B91FF6">
        <w:rPr>
          <w:lang w:val="fr-FR"/>
        </w:rPr>
        <w:t xml:space="preserve">tạm hoãn HĐLĐ, nghỉ việc không hưởng lương, .... Ghi rõ thời gian (từ ngày, tháng, năm đến ngày, tháng, năm) nghỉ ốm, đau, thai sản hưởng chế độ BHXH; đối với người lao động khi bị mắc bệnh thuộc danh mục bệnh cần chữa trị dài ngày đang trong thời gian nằm viện kèm theo giấy tờ chứng minh. Ghi đối tượng được hưởng quyền lợi BHYT cao hơn nếu có giấy tờ chứng minh như: người có công, cựu chiến binh, </w:t>
      </w:r>
      <w:r w:rsidRPr="00B91FF6">
        <w:rPr>
          <w:lang w:val="fr-FR"/>
        </w:rPr>
        <w:tab/>
      </w:r>
    </w:p>
    <w:p w:rsidR="00B91FF6" w:rsidRPr="00B91FF6" w:rsidRDefault="00B91FF6" w:rsidP="00B91FF6">
      <w:pPr>
        <w:pStyle w:val="ThnVnban"/>
        <w:shd w:val="clear" w:color="auto" w:fill="auto"/>
        <w:spacing w:line="254" w:lineRule="auto"/>
        <w:ind w:firstLine="580"/>
        <w:jc w:val="both"/>
        <w:rPr>
          <w:lang w:val="fr-FR"/>
        </w:rPr>
      </w:pPr>
      <w:r w:rsidRPr="00B91FF6">
        <w:rPr>
          <w:b/>
          <w:bCs/>
          <w:lang w:val="fr-FR"/>
        </w:rPr>
        <w:t>Lưu ý:</w:t>
      </w:r>
    </w:p>
    <w:p w:rsidR="00B91FF6" w:rsidRPr="00B91FF6" w:rsidRDefault="00B91FF6" w:rsidP="00B91FF6">
      <w:pPr>
        <w:pStyle w:val="ThnVnban"/>
        <w:shd w:val="clear" w:color="auto" w:fill="auto"/>
        <w:spacing w:line="254" w:lineRule="auto"/>
        <w:ind w:firstLine="580"/>
        <w:jc w:val="both"/>
        <w:rPr>
          <w:lang w:val="fr-FR"/>
        </w:rPr>
      </w:pPr>
      <w:r w:rsidRPr="00B91FF6">
        <w:rPr>
          <w:lang w:val="fr-FR"/>
        </w:rPr>
        <w:t>+ Nếu trong tháng đơn vị lập nhiều danh sách lao động đóng BHXH, BHYT, BHTN thì đánh số các danh sách.</w:t>
      </w:r>
    </w:p>
    <w:p w:rsidR="00B91FF6" w:rsidRDefault="00B91FF6" w:rsidP="00B91FF6">
      <w:pPr>
        <w:pStyle w:val="ThnVnban"/>
        <w:shd w:val="clear" w:color="auto" w:fill="auto"/>
        <w:spacing w:line="254" w:lineRule="auto"/>
        <w:ind w:firstLine="580"/>
        <w:jc w:val="both"/>
      </w:pPr>
      <w:r>
        <w:t>+ Đơn vị kê khai đầy đủ, chính xác tiền lương đóng BHXH, BHYT, BHTN, BHTNLĐ-BNN của từng người lao động theo quy định của pháp luật và chịu trách nhiệm về việc lập hồ sơ; lưu trữ hồ sơ tham gia BHXH, BHYT, BHTN, BHTNLĐ-BNN.</w:t>
      </w:r>
    </w:p>
    <w:p w:rsidR="00B91FF6" w:rsidRDefault="00B91FF6" w:rsidP="00B91FF6">
      <w:pPr>
        <w:pStyle w:val="ThnVnban"/>
        <w:shd w:val="clear" w:color="auto" w:fill="auto"/>
        <w:spacing w:line="254" w:lineRule="auto"/>
        <w:ind w:firstLine="580"/>
        <w:jc w:val="both"/>
      </w:pPr>
      <w:r>
        <w:t>+ Trường hợp người lao động chỉ tham gia BHTNLĐ, BNN thì ghi vào mục ghi chú (cột 27) tương tự như trên.</w:t>
      </w:r>
    </w:p>
    <w:p w:rsidR="00B91FF6" w:rsidRDefault="00B91FF6" w:rsidP="00B91FF6">
      <w:pPr>
        <w:pStyle w:val="ThnVnban"/>
        <w:shd w:val="clear" w:color="auto" w:fill="auto"/>
        <w:spacing w:line="254" w:lineRule="auto"/>
        <w:ind w:firstLine="580"/>
        <w:jc w:val="both"/>
      </w:pPr>
      <w:r>
        <w:t>+ Trường hợp đơn vị báo tăng lao động đối với người lao động đã có mã số BHXH, ghi đầy đủ các tiêu thức trên biểu mẫu và ghi nơi đăng ký KCB ban đầu vào cột 27.</w:t>
      </w:r>
    </w:p>
    <w:p w:rsidR="00B91FF6" w:rsidRDefault="00B91FF6" w:rsidP="00B91FF6">
      <w:pPr>
        <w:pStyle w:val="ThnVnban"/>
        <w:shd w:val="clear" w:color="auto" w:fill="auto"/>
        <w:spacing w:line="254" w:lineRule="auto"/>
        <w:ind w:firstLine="580"/>
        <w:jc w:val="both"/>
      </w:pPr>
      <w:r>
        <w:t>+ Trường hợp đơn vị có nhiều người thay đổi nơi đăng ký KCB ban đầu thì ghi cột (2), cột (3) và ghi nội dung thay đổi nơi đăng ký KCB ban đầu vào cột 27, các cột khác bỏ trống.</w:t>
      </w:r>
    </w:p>
    <w:p w:rsidR="00B91FF6" w:rsidRDefault="00B91FF6" w:rsidP="00B91FF6">
      <w:pPr>
        <w:pStyle w:val="ThnVnban"/>
        <w:numPr>
          <w:ilvl w:val="0"/>
          <w:numId w:val="1"/>
        </w:numPr>
        <w:shd w:val="clear" w:color="auto" w:fill="auto"/>
        <w:tabs>
          <w:tab w:val="left" w:pos="991"/>
        </w:tabs>
        <w:spacing w:line="254" w:lineRule="auto"/>
        <w:ind w:firstLine="580"/>
        <w:jc w:val="both"/>
        <w:sectPr w:rsidR="00B91FF6">
          <w:headerReference w:type="default" r:id="rId6"/>
          <w:pgSz w:w="11900" w:h="16840"/>
          <w:pgMar w:top="1609" w:right="682" w:bottom="1787" w:left="1417" w:header="0" w:footer="1359" w:gutter="0"/>
          <w:cols w:space="720"/>
          <w:noEndnote/>
          <w:docGrid w:linePitch="360"/>
        </w:sectPr>
      </w:pPr>
      <w:r>
        <w:t>Sau khi hoàn tất việc kê khai đơn vị ký, ghi rõ họ tên, đóng dấu.</w:t>
      </w:r>
    </w:p>
    <w:p w:rsidR="00A811CF" w:rsidRPr="00B91FF6" w:rsidRDefault="00A811CF">
      <w:pPr>
        <w:rPr>
          <w:lang w:val="en-US"/>
        </w:rPr>
      </w:pPr>
    </w:p>
    <w:sectPr w:rsidR="00A811CF" w:rsidRPr="00B9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C6" w:rsidRDefault="00B91F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C6" w:rsidRDefault="00B91FF6">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702FB66E" wp14:editId="71769836">
              <wp:simplePos x="0" y="0"/>
              <wp:positionH relativeFrom="page">
                <wp:posOffset>3969385</wp:posOffset>
              </wp:positionH>
              <wp:positionV relativeFrom="page">
                <wp:posOffset>474345</wp:posOffset>
              </wp:positionV>
              <wp:extent cx="152400" cy="137160"/>
              <wp:effectExtent l="0" t="0" r="0" b="0"/>
              <wp:wrapNone/>
              <wp:docPr id="13" name="Shape 13"/>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D079C6" w:rsidRDefault="00B91FF6">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w14:anchorId="702FB66E" id="_x0000_t202" coordsize="21600,21600" o:spt="202" path="m,l,21600r21600,l21600,xe">
              <v:stroke joinstyle="miter"/>
              <v:path gradientshapeok="t" o:connecttype="rect"/>
            </v:shapetype>
            <v:shape id="Shape 13" o:spid="_x0000_s1027" type="#_x0000_t202" style="position:absolute;margin-left:312.55pt;margin-top:37.35pt;width:12pt;height:10.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KUlA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" filled="f" stroked="f">
              <v:textbox style="mso-fit-shape-to-text:t" inset="0,0,0,0">
                <w:txbxContent>
                  <w:p w:rsidR="00D079C6" w:rsidRDefault="00B91FF6">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5</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388A"/>
    <w:multiLevelType w:val="multilevel"/>
    <w:tmpl w:val="86A4B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D00466"/>
    <w:multiLevelType w:val="multilevel"/>
    <w:tmpl w:val="CFDE0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F6"/>
    <w:rsid w:val="00A811CF"/>
    <w:rsid w:val="00B9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6A52D-B233-4220-A7F2-7B48472D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rsid w:val="00B91FF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sid w:val="00B91FF6"/>
    <w:rPr>
      <w:rFonts w:ascii="Times New Roman" w:eastAsia="Times New Roman" w:hAnsi="Times New Roman" w:cs="Times New Roman"/>
      <w:sz w:val="28"/>
      <w:szCs w:val="28"/>
      <w:shd w:val="clear" w:color="auto" w:fill="FFFFFF"/>
    </w:rPr>
  </w:style>
  <w:style w:type="character" w:customStyle="1" w:styleId="Bodytext2">
    <w:name w:val="Body text (2)_"/>
    <w:basedOn w:val="Phngmcinhcuaoanvn"/>
    <w:link w:val="Bodytext20"/>
    <w:rsid w:val="00B91FF6"/>
    <w:rPr>
      <w:rFonts w:ascii="Times New Roman" w:eastAsia="Times New Roman" w:hAnsi="Times New Roman" w:cs="Times New Roman"/>
      <w:i/>
      <w:iCs/>
      <w:shd w:val="clear" w:color="auto" w:fill="FFFFFF"/>
    </w:rPr>
  </w:style>
  <w:style w:type="character" w:customStyle="1" w:styleId="Heading1">
    <w:name w:val="Heading #1_"/>
    <w:basedOn w:val="Phngmcinhcuaoanvn"/>
    <w:link w:val="Heading10"/>
    <w:rsid w:val="00B91FF6"/>
    <w:rPr>
      <w:rFonts w:ascii="Times New Roman" w:eastAsia="Times New Roman" w:hAnsi="Times New Roman" w:cs="Times New Roman"/>
      <w:b/>
      <w:bCs/>
      <w:sz w:val="28"/>
      <w:szCs w:val="28"/>
      <w:shd w:val="clear" w:color="auto" w:fill="FFFFFF"/>
    </w:rPr>
  </w:style>
  <w:style w:type="character" w:customStyle="1" w:styleId="Other">
    <w:name w:val="Other_"/>
    <w:basedOn w:val="Phngmcinhcuaoanvn"/>
    <w:link w:val="Other0"/>
    <w:rsid w:val="00B91FF6"/>
    <w:rPr>
      <w:rFonts w:ascii="Times New Roman" w:eastAsia="Times New Roman" w:hAnsi="Times New Roman" w:cs="Times New Roman"/>
      <w:sz w:val="28"/>
      <w:szCs w:val="28"/>
      <w:shd w:val="clear" w:color="auto" w:fill="FFFFFF"/>
    </w:rPr>
  </w:style>
  <w:style w:type="character" w:customStyle="1" w:styleId="Headerorfooter2">
    <w:name w:val="Header or footer (2)_"/>
    <w:basedOn w:val="Phngmcinhcuaoanvn"/>
    <w:link w:val="Headerorfooter20"/>
    <w:rsid w:val="00B91FF6"/>
    <w:rPr>
      <w:rFonts w:ascii="Times New Roman" w:eastAsia="Times New Roman" w:hAnsi="Times New Roman" w:cs="Times New Roman"/>
      <w:sz w:val="20"/>
      <w:szCs w:val="20"/>
      <w:shd w:val="clear" w:color="auto" w:fill="FFFFFF"/>
      <w:lang w:bidi="en-US"/>
    </w:rPr>
  </w:style>
  <w:style w:type="character" w:customStyle="1" w:styleId="Bodytext3">
    <w:name w:val="Body text (3)_"/>
    <w:basedOn w:val="Phngmcinhcuaoanvn"/>
    <w:link w:val="Bodytext30"/>
    <w:rsid w:val="00B91FF6"/>
    <w:rPr>
      <w:rFonts w:ascii="Times New Roman" w:eastAsia="Times New Roman" w:hAnsi="Times New Roman" w:cs="Times New Roman"/>
      <w:sz w:val="18"/>
      <w:szCs w:val="18"/>
      <w:shd w:val="clear" w:color="auto" w:fill="FFFFFF"/>
    </w:rPr>
  </w:style>
  <w:style w:type="paragraph" w:styleId="ThnVnban">
    <w:name w:val="Body Text"/>
    <w:basedOn w:val="Binhthng"/>
    <w:link w:val="ThnVnbanChar"/>
    <w:qFormat/>
    <w:rsid w:val="00B91FF6"/>
    <w:pPr>
      <w:shd w:val="clear" w:color="auto" w:fill="FFFFFF"/>
      <w:ind w:firstLine="400"/>
    </w:pPr>
    <w:rPr>
      <w:rFonts w:ascii="Times New Roman" w:eastAsia="Times New Roman" w:hAnsi="Times New Roman" w:cs="Times New Roman"/>
      <w:color w:val="auto"/>
      <w:sz w:val="28"/>
      <w:szCs w:val="28"/>
      <w:lang w:val="en-US" w:eastAsia="en-US" w:bidi="ar-SA"/>
    </w:rPr>
  </w:style>
  <w:style w:type="character" w:customStyle="1" w:styleId="ThnVnbanChar1">
    <w:name w:val="Thân Văn bản Char1"/>
    <w:basedOn w:val="Phngmcinhcuaoanvn"/>
    <w:uiPriority w:val="99"/>
    <w:semiHidden/>
    <w:rsid w:val="00B91FF6"/>
    <w:rPr>
      <w:rFonts w:ascii="Courier New" w:eastAsia="Courier New" w:hAnsi="Courier New" w:cs="Courier New"/>
      <w:color w:val="000000"/>
      <w:sz w:val="24"/>
      <w:szCs w:val="24"/>
      <w:lang w:val="vi-VN" w:eastAsia="vi-VN" w:bidi="vi-VN"/>
    </w:rPr>
  </w:style>
  <w:style w:type="paragraph" w:customStyle="1" w:styleId="Bodytext20">
    <w:name w:val="Body text (2)"/>
    <w:basedOn w:val="Binhthng"/>
    <w:link w:val="Bodytext2"/>
    <w:rsid w:val="00B91FF6"/>
    <w:pPr>
      <w:shd w:val="clear" w:color="auto" w:fill="FFFFFF"/>
    </w:pPr>
    <w:rPr>
      <w:rFonts w:ascii="Times New Roman" w:eastAsia="Times New Roman" w:hAnsi="Times New Roman" w:cs="Times New Roman"/>
      <w:i/>
      <w:iCs/>
      <w:color w:val="auto"/>
      <w:sz w:val="22"/>
      <w:szCs w:val="22"/>
      <w:lang w:val="en-US" w:eastAsia="en-US" w:bidi="ar-SA"/>
    </w:rPr>
  </w:style>
  <w:style w:type="paragraph" w:customStyle="1" w:styleId="Heading10">
    <w:name w:val="Heading #1"/>
    <w:basedOn w:val="Binhthng"/>
    <w:link w:val="Heading1"/>
    <w:rsid w:val="00B91FF6"/>
    <w:pPr>
      <w:shd w:val="clear" w:color="auto" w:fill="FFFFFF"/>
      <w:ind w:firstLine="560"/>
      <w:outlineLvl w:val="0"/>
    </w:pPr>
    <w:rPr>
      <w:rFonts w:ascii="Times New Roman" w:eastAsia="Times New Roman" w:hAnsi="Times New Roman" w:cs="Times New Roman"/>
      <w:b/>
      <w:bCs/>
      <w:color w:val="auto"/>
      <w:sz w:val="28"/>
      <w:szCs w:val="28"/>
      <w:lang w:val="en-US" w:eastAsia="en-US" w:bidi="ar-SA"/>
    </w:rPr>
  </w:style>
  <w:style w:type="paragraph" w:customStyle="1" w:styleId="Other0">
    <w:name w:val="Other"/>
    <w:basedOn w:val="Binhthng"/>
    <w:link w:val="Other"/>
    <w:rsid w:val="00B91FF6"/>
    <w:pPr>
      <w:shd w:val="clear" w:color="auto" w:fill="FFFFFF"/>
      <w:ind w:firstLine="400"/>
    </w:pPr>
    <w:rPr>
      <w:rFonts w:ascii="Times New Roman" w:eastAsia="Times New Roman" w:hAnsi="Times New Roman" w:cs="Times New Roman"/>
      <w:color w:val="auto"/>
      <w:sz w:val="28"/>
      <w:szCs w:val="28"/>
      <w:lang w:val="en-US" w:eastAsia="en-US" w:bidi="ar-SA"/>
    </w:rPr>
  </w:style>
  <w:style w:type="paragraph" w:customStyle="1" w:styleId="Headerorfooter20">
    <w:name w:val="Header or footer (2)"/>
    <w:basedOn w:val="Binhthng"/>
    <w:link w:val="Headerorfooter2"/>
    <w:rsid w:val="00B91FF6"/>
    <w:pPr>
      <w:shd w:val="clear" w:color="auto" w:fill="FFFFFF"/>
    </w:pPr>
    <w:rPr>
      <w:rFonts w:ascii="Times New Roman" w:eastAsia="Times New Roman" w:hAnsi="Times New Roman" w:cs="Times New Roman"/>
      <w:color w:val="auto"/>
      <w:sz w:val="20"/>
      <w:szCs w:val="20"/>
      <w:lang w:val="en-US" w:eastAsia="en-US" w:bidi="en-US"/>
    </w:rPr>
  </w:style>
  <w:style w:type="paragraph" w:customStyle="1" w:styleId="Bodytext30">
    <w:name w:val="Body text (3)"/>
    <w:basedOn w:val="Binhthng"/>
    <w:link w:val="Bodytext3"/>
    <w:rsid w:val="00B91FF6"/>
    <w:pPr>
      <w:shd w:val="clear" w:color="auto" w:fill="FFFFFF"/>
      <w:spacing w:after="120"/>
      <w:jc w:val="center"/>
    </w:pPr>
    <w:rPr>
      <w:rFonts w:ascii="Times New Roman" w:eastAsia="Times New Roman" w:hAnsi="Times New Roman" w:cs="Times New Roman"/>
      <w:color w:val="auto"/>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Pham Dai</dc:creator>
  <cp:keywords/>
  <dc:description/>
  <cp:lastModifiedBy>Trang, Pham Dai</cp:lastModifiedBy>
  <cp:revision>1</cp:revision>
  <dcterms:created xsi:type="dcterms:W3CDTF">2023-09-20T08:26:00Z</dcterms:created>
  <dcterms:modified xsi:type="dcterms:W3CDTF">2023-09-20T08:26:00Z</dcterms:modified>
</cp:coreProperties>
</file>