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C90B" w14:textId="77777777" w:rsidR="00057EDA" w:rsidRPr="00571544" w:rsidRDefault="00057EDA" w:rsidP="00057EDA">
      <w:pPr>
        <w:pStyle w:val="Heading2"/>
        <w:rPr>
          <w:color w:val="000000" w:themeColor="text1"/>
        </w:rPr>
      </w:pPr>
      <w:r w:rsidRPr="00571544">
        <w:rPr>
          <w:color w:val="000000" w:themeColor="text1"/>
        </w:rPr>
        <w:t xml:space="preserve">                                                                                                                  Mẫu 02</w:t>
      </w:r>
    </w:p>
    <w:p w14:paraId="14F06FA2" w14:textId="77777777" w:rsidR="00057EDA" w:rsidRPr="00571544" w:rsidRDefault="00057EDA" w:rsidP="00057EDA">
      <w:pPr>
        <w:rPr>
          <w:sz w:val="10"/>
          <w:lang w:val="nl-NL" w:eastAsia="ko-KR"/>
        </w:rPr>
      </w:pP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3261"/>
        <w:gridCol w:w="6237"/>
      </w:tblGrid>
      <w:tr w:rsidR="00057EDA" w:rsidRPr="00571544" w14:paraId="4014C5FC" w14:textId="77777777" w:rsidTr="007B00BD">
        <w:trPr>
          <w:tblCellSpacing w:w="0" w:type="dxa"/>
        </w:trPr>
        <w:tc>
          <w:tcPr>
            <w:tcW w:w="3261" w:type="dxa"/>
            <w:shd w:val="clear" w:color="auto" w:fill="FFFFFF"/>
            <w:tcMar>
              <w:top w:w="0" w:type="dxa"/>
              <w:left w:w="108" w:type="dxa"/>
              <w:bottom w:w="0" w:type="dxa"/>
              <w:right w:w="108" w:type="dxa"/>
            </w:tcMar>
            <w:hideMark/>
          </w:tcPr>
          <w:p w14:paraId="66F75C03" w14:textId="77777777" w:rsidR="00057EDA" w:rsidRPr="00571544" w:rsidRDefault="00057EDA" w:rsidP="007B00BD">
            <w:pPr>
              <w:spacing w:before="0" w:after="0"/>
              <w:ind w:right="-105"/>
              <w:jc w:val="center"/>
              <w:rPr>
                <w:sz w:val="28"/>
                <w:vertAlign w:val="superscript"/>
              </w:rPr>
            </w:pPr>
            <w:r w:rsidRPr="00571544">
              <w:rPr>
                <w:b/>
                <w:bCs/>
                <w:sz w:val="26"/>
                <w:lang w:val="vi-VN"/>
              </w:rPr>
              <w:t>TÊN DOANH NGHIỆP</w:t>
            </w:r>
            <w:r w:rsidRPr="00571544">
              <w:rPr>
                <w:b/>
                <w:bCs/>
                <w:sz w:val="26"/>
                <w:lang w:val="vi-VN"/>
              </w:rPr>
              <w:br/>
            </w:r>
            <w:r w:rsidRPr="00571544">
              <w:rPr>
                <w:sz w:val="26"/>
                <w:vertAlign w:val="superscript"/>
              </w:rPr>
              <w:t>__________</w:t>
            </w:r>
          </w:p>
        </w:tc>
        <w:tc>
          <w:tcPr>
            <w:tcW w:w="6237" w:type="dxa"/>
            <w:shd w:val="clear" w:color="auto" w:fill="FFFFFF"/>
            <w:tcMar>
              <w:top w:w="0" w:type="dxa"/>
              <w:left w:w="108" w:type="dxa"/>
              <w:bottom w:w="0" w:type="dxa"/>
              <w:right w:w="108" w:type="dxa"/>
            </w:tcMar>
            <w:hideMark/>
          </w:tcPr>
          <w:p w14:paraId="3A91C7D7" w14:textId="77777777" w:rsidR="00057EDA" w:rsidRPr="00571544" w:rsidRDefault="00057EDA" w:rsidP="007B00BD">
            <w:pPr>
              <w:spacing w:before="0" w:after="0"/>
              <w:jc w:val="center"/>
              <w:rPr>
                <w:b/>
                <w:bCs/>
                <w:sz w:val="28"/>
                <w:lang w:val="vi-VN"/>
              </w:rPr>
            </w:pPr>
            <w:r w:rsidRPr="00571544">
              <w:rPr>
                <w:b/>
                <w:bCs/>
                <w:sz w:val="26"/>
                <w:lang w:val="vi-VN"/>
              </w:rPr>
              <w:t>CỘNG HÒA XÃ HỘI CHỦ NGHĨA VIỆT NAM</w:t>
            </w:r>
            <w:r w:rsidRPr="00571544">
              <w:rPr>
                <w:b/>
                <w:bCs/>
                <w:sz w:val="28"/>
                <w:lang w:val="vi-VN"/>
              </w:rPr>
              <w:br/>
              <w:t>Độc lập - Tự do - Hạnh phúc</w:t>
            </w:r>
          </w:p>
          <w:p w14:paraId="05AC5A67" w14:textId="77777777" w:rsidR="00057EDA" w:rsidRPr="00571544" w:rsidRDefault="00057EDA" w:rsidP="007B00BD">
            <w:pPr>
              <w:spacing w:before="0" w:after="0"/>
              <w:jc w:val="center"/>
              <w:rPr>
                <w:sz w:val="28"/>
                <w:vertAlign w:val="superscript"/>
              </w:rPr>
            </w:pPr>
            <w:r w:rsidRPr="00571544">
              <w:rPr>
                <w:sz w:val="28"/>
                <w:vertAlign w:val="superscript"/>
              </w:rPr>
              <w:t>_______________________________________</w:t>
            </w:r>
          </w:p>
        </w:tc>
      </w:tr>
      <w:tr w:rsidR="00057EDA" w:rsidRPr="00571544" w14:paraId="0154F3E0" w14:textId="77777777" w:rsidTr="007B00BD">
        <w:trPr>
          <w:tblCellSpacing w:w="0" w:type="dxa"/>
        </w:trPr>
        <w:tc>
          <w:tcPr>
            <w:tcW w:w="3261" w:type="dxa"/>
            <w:shd w:val="clear" w:color="auto" w:fill="FFFFFF"/>
            <w:tcMar>
              <w:top w:w="0" w:type="dxa"/>
              <w:left w:w="108" w:type="dxa"/>
              <w:bottom w:w="0" w:type="dxa"/>
              <w:right w:w="108" w:type="dxa"/>
            </w:tcMar>
            <w:hideMark/>
          </w:tcPr>
          <w:p w14:paraId="77FC2099" w14:textId="77777777" w:rsidR="00057EDA" w:rsidRPr="00571544" w:rsidRDefault="00057EDA" w:rsidP="007B00BD">
            <w:pPr>
              <w:spacing w:before="0" w:after="0"/>
              <w:jc w:val="center"/>
              <w:rPr>
                <w:sz w:val="28"/>
              </w:rPr>
            </w:pPr>
            <w:r w:rsidRPr="00571544">
              <w:rPr>
                <w:sz w:val="28"/>
              </w:rPr>
              <w:t> </w:t>
            </w:r>
          </w:p>
        </w:tc>
        <w:tc>
          <w:tcPr>
            <w:tcW w:w="6237" w:type="dxa"/>
            <w:shd w:val="clear" w:color="auto" w:fill="FFFFFF"/>
            <w:tcMar>
              <w:top w:w="0" w:type="dxa"/>
              <w:left w:w="108" w:type="dxa"/>
              <w:bottom w:w="0" w:type="dxa"/>
              <w:right w:w="108" w:type="dxa"/>
            </w:tcMar>
            <w:hideMark/>
          </w:tcPr>
          <w:p w14:paraId="1E7B756F" w14:textId="77777777" w:rsidR="00057EDA" w:rsidRPr="00571544" w:rsidRDefault="00057EDA" w:rsidP="007B00BD">
            <w:pPr>
              <w:spacing w:before="0" w:after="0"/>
              <w:jc w:val="center"/>
              <w:rPr>
                <w:sz w:val="28"/>
              </w:rPr>
            </w:pPr>
            <w:r w:rsidRPr="00571544">
              <w:rPr>
                <w:i/>
                <w:iCs/>
                <w:sz w:val="28"/>
              </w:rPr>
              <w:t xml:space="preserve">      …</w:t>
            </w:r>
            <w:r w:rsidRPr="00571544">
              <w:rPr>
                <w:i/>
                <w:iCs/>
                <w:sz w:val="28"/>
                <w:lang w:val="vi-VN"/>
              </w:rPr>
              <w:t>, ngày</w:t>
            </w:r>
            <w:r w:rsidRPr="00571544">
              <w:rPr>
                <w:i/>
                <w:iCs/>
                <w:sz w:val="28"/>
              </w:rPr>
              <w:t> …… </w:t>
            </w:r>
            <w:r w:rsidRPr="00571544">
              <w:rPr>
                <w:i/>
                <w:iCs/>
                <w:sz w:val="28"/>
                <w:lang w:val="vi-VN"/>
              </w:rPr>
              <w:t> tháng</w:t>
            </w:r>
            <w:r w:rsidRPr="00571544">
              <w:rPr>
                <w:i/>
                <w:iCs/>
                <w:sz w:val="28"/>
              </w:rPr>
              <w:t> …. </w:t>
            </w:r>
            <w:r w:rsidRPr="00571544">
              <w:rPr>
                <w:i/>
                <w:iCs/>
                <w:sz w:val="28"/>
                <w:lang w:val="vi-VN"/>
              </w:rPr>
              <w:t>năm</w:t>
            </w:r>
            <w:r w:rsidRPr="00571544">
              <w:rPr>
                <w:i/>
                <w:iCs/>
                <w:sz w:val="28"/>
              </w:rPr>
              <w:t> …..</w:t>
            </w:r>
          </w:p>
        </w:tc>
      </w:tr>
    </w:tbl>
    <w:p w14:paraId="331C95F8" w14:textId="77777777" w:rsidR="00057EDA" w:rsidRPr="00571544" w:rsidRDefault="00057EDA" w:rsidP="00057EDA">
      <w:pPr>
        <w:shd w:val="clear" w:color="auto" w:fill="FFFFFF"/>
        <w:spacing w:before="0" w:after="0"/>
        <w:jc w:val="center"/>
        <w:rPr>
          <w:b/>
          <w:sz w:val="12"/>
        </w:rPr>
      </w:pPr>
    </w:p>
    <w:p w14:paraId="6AB20A68" w14:textId="77777777" w:rsidR="00057EDA" w:rsidRPr="00571544" w:rsidRDefault="00057EDA" w:rsidP="00057EDA">
      <w:pPr>
        <w:shd w:val="clear" w:color="auto" w:fill="FFFFFF"/>
        <w:spacing w:before="0" w:after="0"/>
        <w:jc w:val="center"/>
        <w:rPr>
          <w:b/>
          <w:sz w:val="28"/>
        </w:rPr>
      </w:pPr>
    </w:p>
    <w:p w14:paraId="4B462FC7" w14:textId="77777777" w:rsidR="00057EDA" w:rsidRPr="00571544" w:rsidRDefault="00057EDA" w:rsidP="00057EDA">
      <w:pPr>
        <w:shd w:val="clear" w:color="auto" w:fill="FFFFFF"/>
        <w:spacing w:before="0" w:after="0"/>
        <w:jc w:val="center"/>
        <w:rPr>
          <w:b/>
          <w:sz w:val="28"/>
        </w:rPr>
      </w:pPr>
      <w:r>
        <w:rPr>
          <w:b/>
          <w:sz w:val="28"/>
        </w:rPr>
        <w:t xml:space="preserve">BẢN </w:t>
      </w:r>
      <w:r w:rsidRPr="00571544">
        <w:rPr>
          <w:b/>
          <w:sz w:val="28"/>
        </w:rPr>
        <w:t xml:space="preserve">CAM KẾT VỀ MỨC TRẢ GIÁ TRONG TRƯỜNG HỢP </w:t>
      </w:r>
    </w:p>
    <w:p w14:paraId="5EA3CE57" w14:textId="77777777" w:rsidR="00057EDA" w:rsidRPr="00571544" w:rsidRDefault="00057EDA" w:rsidP="00057EDA">
      <w:pPr>
        <w:shd w:val="clear" w:color="auto" w:fill="FFFFFF"/>
        <w:spacing w:before="0" w:after="0"/>
        <w:jc w:val="center"/>
        <w:rPr>
          <w:b/>
          <w:bCs/>
          <w:sz w:val="28"/>
        </w:rPr>
      </w:pPr>
      <w:r w:rsidRPr="00571544">
        <w:rPr>
          <w:b/>
          <w:sz w:val="28"/>
        </w:rPr>
        <w:t>DOANH NGHIỆP TRÚNG ĐẤU GIÁ</w:t>
      </w:r>
      <w:r w:rsidRPr="00571544">
        <w:rPr>
          <w:b/>
          <w:bCs/>
          <w:sz w:val="28"/>
        </w:rPr>
        <w:t xml:space="preserve"> </w:t>
      </w:r>
    </w:p>
    <w:p w14:paraId="4D2FD2C5" w14:textId="77777777" w:rsidR="00057EDA" w:rsidRPr="00571544" w:rsidRDefault="00057EDA" w:rsidP="00057EDA">
      <w:pPr>
        <w:shd w:val="clear" w:color="auto" w:fill="FFFFFF"/>
        <w:spacing w:before="0" w:after="0"/>
        <w:jc w:val="center"/>
        <w:rPr>
          <w:sz w:val="28"/>
          <w:lang w:val="vi-VN"/>
        </w:rPr>
      </w:pPr>
    </w:p>
    <w:p w14:paraId="3EB5B060" w14:textId="77777777" w:rsidR="00057EDA" w:rsidRPr="00571544" w:rsidRDefault="00057EDA" w:rsidP="00057EDA">
      <w:pPr>
        <w:shd w:val="clear" w:color="auto" w:fill="FFFFFF"/>
        <w:spacing w:before="0" w:after="0"/>
        <w:jc w:val="center"/>
        <w:rPr>
          <w:sz w:val="28"/>
        </w:rPr>
      </w:pPr>
      <w:r w:rsidRPr="00571544">
        <w:rPr>
          <w:sz w:val="28"/>
          <w:lang w:val="vi-VN"/>
        </w:rPr>
        <w:t>Kính gửi: Bộ Thông tin và Truyền thông</w:t>
      </w:r>
      <w:r w:rsidRPr="00571544">
        <w:rPr>
          <w:sz w:val="28"/>
        </w:rPr>
        <w:t>.</w:t>
      </w:r>
    </w:p>
    <w:p w14:paraId="5B3C206D" w14:textId="77777777" w:rsidR="00057EDA" w:rsidRPr="00571544" w:rsidRDefault="00057EDA" w:rsidP="00057EDA">
      <w:pPr>
        <w:shd w:val="clear" w:color="auto" w:fill="FFFFFF"/>
        <w:spacing w:before="120" w:after="120"/>
        <w:jc w:val="center"/>
        <w:rPr>
          <w:sz w:val="4"/>
          <w:lang w:val="vi-VN"/>
        </w:rPr>
      </w:pPr>
    </w:p>
    <w:p w14:paraId="2CB4CF5D" w14:textId="77777777" w:rsidR="00057EDA" w:rsidRPr="00571544" w:rsidRDefault="00057EDA" w:rsidP="00057EDA">
      <w:pPr>
        <w:shd w:val="clear" w:color="auto" w:fill="FFFFFF"/>
        <w:spacing w:before="120" w:after="0"/>
        <w:ind w:firstLine="567"/>
        <w:rPr>
          <w:sz w:val="28"/>
          <w:lang w:val="vi-VN"/>
        </w:rPr>
      </w:pPr>
      <w:r w:rsidRPr="00571544">
        <w:rPr>
          <w:b/>
          <w:bCs/>
          <w:sz w:val="28"/>
          <w:lang w:val="vi-VN"/>
        </w:rPr>
        <w:t>Tên doanh nghiệp viết bằng tiếng Việt:</w:t>
      </w:r>
      <w:r w:rsidRPr="00571544">
        <w:rPr>
          <w:sz w:val="28"/>
          <w:lang w:val="vi-VN"/>
        </w:rPr>
        <w:t xml:space="preserve"> (Tên ghi trên Giấy chứng nhận đăng ký doanh nghiệp/Giấy chứng nhận đăng ký kinh doanh/Giấy chứng nhận đầu tư, ghi bằng chữ in hoa)</w:t>
      </w:r>
    </w:p>
    <w:p w14:paraId="2F83ED7D" w14:textId="77777777" w:rsidR="00057EDA" w:rsidRPr="00571544" w:rsidRDefault="00057EDA" w:rsidP="00057EDA">
      <w:pPr>
        <w:shd w:val="clear" w:color="auto" w:fill="FFFFFF"/>
        <w:spacing w:before="120" w:after="0"/>
        <w:ind w:firstLine="567"/>
        <w:rPr>
          <w:sz w:val="28"/>
          <w:lang w:val="vi-VN"/>
        </w:rPr>
      </w:pPr>
      <w:r w:rsidRPr="00571544">
        <w:rPr>
          <w:b/>
          <w:bCs/>
          <w:sz w:val="28"/>
          <w:lang w:val="vi-VN"/>
        </w:rPr>
        <w:t>Địa chỉ trụ sở chính:</w:t>
      </w:r>
      <w:r w:rsidRPr="00571544">
        <w:rPr>
          <w:sz w:val="28"/>
          <w:lang w:val="vi-VN"/>
        </w:rPr>
        <w:t xml:space="preserve"> (Địa chỉ ghi trên Giấy chứng nhận đăng ký doanh nghiệp/Giấy chứng nhận đăng ký kinh doanh/Giấy chứng nhận đăng ký đầu tư): </w:t>
      </w:r>
    </w:p>
    <w:p w14:paraId="733AB1EB" w14:textId="77777777" w:rsidR="00057EDA" w:rsidRPr="00571544" w:rsidRDefault="00057EDA" w:rsidP="00057EDA">
      <w:pPr>
        <w:shd w:val="clear" w:color="auto" w:fill="FFFFFF"/>
        <w:spacing w:before="120" w:after="0"/>
        <w:ind w:firstLine="567"/>
        <w:rPr>
          <w:sz w:val="28"/>
          <w:lang w:val="vi-VN"/>
        </w:rPr>
      </w:pPr>
      <w:r w:rsidRPr="00571544">
        <w:rPr>
          <w:sz w:val="28"/>
          <w:lang w:val="vi-VN"/>
        </w:rPr>
        <w:t>Giấy chứng nhận đăng ký doanh nghiệp/Giấy chứng nhận đăng ký kinh doanh/Giấy chứng nhận đăng ký đầu tư số: ...... do .... cấp</w:t>
      </w:r>
      <w:r w:rsidRPr="00571544">
        <w:rPr>
          <w:sz w:val="28"/>
        </w:rPr>
        <w:t xml:space="preserve"> lần đầu </w:t>
      </w:r>
      <w:r w:rsidRPr="00571544">
        <w:rPr>
          <w:sz w:val="28"/>
          <w:lang w:val="vi-VN"/>
        </w:rPr>
        <w:t>ngày ... tháng ... năm ...</w:t>
      </w:r>
      <w:r w:rsidRPr="00571544">
        <w:rPr>
          <w:sz w:val="28"/>
        </w:rPr>
        <w:t>, thay đổi lần thứ … ngày … tháng … năm ...</w:t>
      </w:r>
      <w:r w:rsidRPr="00571544">
        <w:rPr>
          <w:sz w:val="28"/>
          <w:lang w:val="vi-VN"/>
        </w:rPr>
        <w:t>.</w:t>
      </w:r>
    </w:p>
    <w:p w14:paraId="2DC87896" w14:textId="77777777" w:rsidR="00057EDA" w:rsidRPr="00571544" w:rsidRDefault="00057EDA" w:rsidP="00057EDA">
      <w:pPr>
        <w:shd w:val="clear" w:color="auto" w:fill="FFFFFF"/>
        <w:spacing w:before="120" w:after="0"/>
        <w:ind w:firstLine="567"/>
        <w:rPr>
          <w:sz w:val="28"/>
          <w:lang w:val="vi-VN"/>
        </w:rPr>
      </w:pPr>
      <w:r w:rsidRPr="00571544">
        <w:rPr>
          <w:sz w:val="28"/>
          <w:lang w:val="vi-VN"/>
        </w:rPr>
        <w:t>Điện thoại:……</w:t>
      </w:r>
      <w:r w:rsidRPr="00571544">
        <w:rPr>
          <w:sz w:val="28"/>
        </w:rPr>
        <w:t>……….</w:t>
      </w:r>
      <w:r w:rsidRPr="00571544">
        <w:rPr>
          <w:sz w:val="28"/>
          <w:lang w:val="vi-VN"/>
        </w:rPr>
        <w:t>…. Fax: ………………….. Website </w:t>
      </w:r>
      <w:r w:rsidRPr="00571544">
        <w:rPr>
          <w:sz w:val="28"/>
        </w:rPr>
        <w:t>...</w:t>
      </w:r>
      <w:r w:rsidRPr="00571544">
        <w:rPr>
          <w:sz w:val="28"/>
          <w:lang w:val="vi-VN"/>
        </w:rPr>
        <w:t>……………</w:t>
      </w:r>
    </w:p>
    <w:p w14:paraId="7EC6E1D6" w14:textId="77777777" w:rsidR="00057EDA" w:rsidRPr="00571544" w:rsidRDefault="00057EDA" w:rsidP="00057EDA">
      <w:pPr>
        <w:shd w:val="clear" w:color="auto" w:fill="FFFFFF"/>
        <w:spacing w:before="120" w:after="0"/>
        <w:ind w:firstLine="567"/>
        <w:rPr>
          <w:sz w:val="28"/>
        </w:rPr>
      </w:pPr>
      <w:r w:rsidRPr="00571544">
        <w:rPr>
          <w:i/>
          <w:iCs/>
          <w:sz w:val="28"/>
          <w:lang w:val="vi-VN"/>
        </w:rPr>
        <w:t>Căn cứ Luật Tần số vô tuyến điện được sửa đổi, bổ sung một số điều theo Luật số 09/2022/QH15, Nghị định số …/2023/NĐ-CP ngày …/…/2023 của Chính phủ quy định chi tiết một số điều của Luật Tần số vô tuyến điện số 42/2009/QH12, được sửa đổi, bổ sung một số điều theo Luật số 09/2022/QH15</w:t>
      </w:r>
      <w:r w:rsidRPr="00571544">
        <w:rPr>
          <w:i/>
          <w:sz w:val="28"/>
          <w:lang w:val="vi-VN"/>
        </w:rPr>
        <w:t xml:space="preserve">; </w:t>
      </w:r>
      <w:r w:rsidRPr="00571544">
        <w:rPr>
          <w:i/>
          <w:iCs/>
          <w:sz w:val="28"/>
          <w:lang w:val="vi-VN"/>
        </w:rPr>
        <w:t xml:space="preserve">Luật Viễn thông và các văn bản hướng dẫn thi hành Luật </w:t>
      </w:r>
      <w:r w:rsidRPr="00571544">
        <w:rPr>
          <w:i/>
          <w:iCs/>
          <w:sz w:val="28"/>
        </w:rPr>
        <w:t>V</w:t>
      </w:r>
      <w:r w:rsidRPr="00571544">
        <w:rPr>
          <w:i/>
          <w:iCs/>
          <w:sz w:val="28"/>
          <w:lang w:val="vi-VN"/>
        </w:rPr>
        <w:t>iễn thông; Quyết định của Bộ trưởng Bộ Thông tin và Truyền thông phê duyệt Phương án tổ chức đấu giá quyền sử dụng tần số vô tuyến điện đối với (băng tần),</w:t>
      </w:r>
      <w:r w:rsidRPr="00571544">
        <w:rPr>
          <w:sz w:val="28"/>
          <w:lang w:val="vi-VN"/>
        </w:rPr>
        <w:t xml:space="preserve"> (Doanh nghiệp) </w:t>
      </w:r>
      <w:bookmarkStart w:id="0" w:name="_Hlk138262479"/>
      <w:r w:rsidRPr="00571544">
        <w:rPr>
          <w:sz w:val="28"/>
        </w:rPr>
        <w:t>cam kết như sau:</w:t>
      </w:r>
    </w:p>
    <w:p w14:paraId="2ED2DCA8" w14:textId="77777777" w:rsidR="00057EDA" w:rsidRPr="00571544" w:rsidRDefault="00057EDA" w:rsidP="00057EDA">
      <w:pPr>
        <w:shd w:val="clear" w:color="auto" w:fill="FFFFFF"/>
        <w:spacing w:before="120" w:after="0"/>
        <w:ind w:firstLine="567"/>
        <w:rPr>
          <w:sz w:val="28"/>
        </w:rPr>
      </w:pPr>
      <w:r w:rsidRPr="00571544">
        <w:rPr>
          <w:sz w:val="28"/>
        </w:rPr>
        <w:t xml:space="preserve">1. Mức trả giá khối băng tần trong trường hợp doanh nghiệp trúng đấu giá </w:t>
      </w:r>
      <w:bookmarkEnd w:id="0"/>
      <w:r w:rsidRPr="00571544">
        <w:rPr>
          <w:sz w:val="28"/>
        </w:rPr>
        <w:t xml:space="preserve">đảm bảo phương án kỹ thuật và phương án kinh doanh đáp </w:t>
      </w:r>
      <w:r w:rsidRPr="00571544">
        <w:rPr>
          <w:sz w:val="28"/>
          <w:lang w:val="vi-VN"/>
        </w:rPr>
        <w:t>ứng điều kiện cấp hoặc cấp hoặc sửa đổi, bổ sung giấy phép kinh doanh dịch vụ viễn thông sử  dụng băng tần được cấp phép thông qua đấu giá th</w:t>
      </w:r>
      <w:r w:rsidRPr="00571544">
        <w:rPr>
          <w:sz w:val="28"/>
        </w:rPr>
        <w:t xml:space="preserve">eo </w:t>
      </w:r>
      <w:r w:rsidRPr="00571544">
        <w:rPr>
          <w:sz w:val="28"/>
          <w:lang w:val="vi-VN"/>
        </w:rPr>
        <w:t>quy định theo pháp luật về viễn thông</w:t>
      </w:r>
      <w:r w:rsidRPr="00571544">
        <w:rPr>
          <w:sz w:val="28"/>
        </w:rPr>
        <w:t>.</w:t>
      </w:r>
    </w:p>
    <w:p w14:paraId="6A67F411" w14:textId="77777777" w:rsidR="00057EDA" w:rsidRPr="00571544" w:rsidRDefault="00057EDA" w:rsidP="00057EDA">
      <w:pPr>
        <w:shd w:val="clear" w:color="auto" w:fill="FFFFFF"/>
        <w:spacing w:before="120" w:after="0"/>
        <w:ind w:firstLine="567"/>
        <w:rPr>
          <w:sz w:val="28"/>
        </w:rPr>
      </w:pPr>
      <w:r w:rsidRPr="00571544">
        <w:rPr>
          <w:sz w:val="28"/>
        </w:rPr>
        <w:t xml:space="preserve">2. </w:t>
      </w:r>
      <w:r w:rsidRPr="00571544">
        <w:rPr>
          <w:sz w:val="28"/>
          <w:lang w:val="vi-VN"/>
        </w:rPr>
        <w:t>Chịu trách nhiệm về hiệu quả đầu tư kinh doanh dịch vụ viễn thông sử dụng băng tần được cấp phép thông qua đấu giá theo quy định pháp luật</w:t>
      </w:r>
      <w:r w:rsidRPr="00571544">
        <w:rPr>
          <w:sz w:val="28"/>
        </w:rPr>
        <w:t>.</w:t>
      </w:r>
    </w:p>
    <w:p w14:paraId="310B249E" w14:textId="77777777" w:rsidR="00057EDA" w:rsidRPr="00571544" w:rsidRDefault="00057EDA" w:rsidP="00057EDA">
      <w:pPr>
        <w:shd w:val="clear" w:color="auto" w:fill="FFFFFF"/>
        <w:spacing w:before="120" w:after="0"/>
        <w:ind w:firstLine="567"/>
        <w:rPr>
          <w:sz w:val="28"/>
          <w:lang w:val="vi-VN"/>
        </w:rPr>
      </w:pPr>
      <w:r w:rsidRPr="00571544">
        <w:rPr>
          <w:sz w:val="28"/>
          <w:lang w:val="vi-VN"/>
        </w:rPr>
        <w:t xml:space="preserve">Doanh nghiệp cam kết </w:t>
      </w:r>
      <w:r w:rsidRPr="00571544">
        <w:rPr>
          <w:sz w:val="28"/>
        </w:rPr>
        <w:t>c</w:t>
      </w:r>
      <w:r w:rsidRPr="00571544">
        <w:rPr>
          <w:sz w:val="28"/>
          <w:lang w:val="vi-VN"/>
        </w:rPr>
        <w:t>hịu trách nhiệm về nội dung đã cam kết trên đây và sẽ chịu xử lý theo quy định của pháp luật nếu vi phạm trong việc thực hiện nội dung cam kết nêu trên.</w:t>
      </w:r>
    </w:p>
    <w:p w14:paraId="13887F38" w14:textId="77777777" w:rsidR="00057EDA" w:rsidRPr="00571544" w:rsidRDefault="00057EDA" w:rsidP="00057EDA">
      <w:pPr>
        <w:shd w:val="clear" w:color="auto" w:fill="FFFFFF"/>
        <w:spacing w:before="120" w:after="0"/>
        <w:ind w:firstLine="567"/>
        <w:rPr>
          <w:sz w:val="16"/>
          <w:lang w:val="vi-VN"/>
        </w:rPr>
      </w:pP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2835"/>
        <w:gridCol w:w="6663"/>
      </w:tblGrid>
      <w:tr w:rsidR="00057EDA" w:rsidRPr="00571544" w14:paraId="6EE9C008" w14:textId="77777777" w:rsidTr="007B00BD">
        <w:trPr>
          <w:tblCellSpacing w:w="0" w:type="dxa"/>
        </w:trPr>
        <w:tc>
          <w:tcPr>
            <w:tcW w:w="2835" w:type="dxa"/>
            <w:shd w:val="clear" w:color="auto" w:fill="FFFFFF"/>
            <w:tcMar>
              <w:top w:w="0" w:type="dxa"/>
              <w:left w:w="108" w:type="dxa"/>
              <w:bottom w:w="0" w:type="dxa"/>
              <w:right w:w="108" w:type="dxa"/>
            </w:tcMar>
            <w:hideMark/>
          </w:tcPr>
          <w:p w14:paraId="76853532" w14:textId="77777777" w:rsidR="00057EDA" w:rsidRPr="00571544" w:rsidRDefault="00057EDA" w:rsidP="007B00BD">
            <w:pPr>
              <w:spacing w:before="0" w:after="0"/>
              <w:ind w:left="-108"/>
              <w:jc w:val="left"/>
              <w:rPr>
                <w:sz w:val="28"/>
              </w:rPr>
            </w:pPr>
            <w:r w:rsidRPr="00571544">
              <w:rPr>
                <w:b/>
                <w:bCs/>
                <w:i/>
                <w:iCs/>
                <w:sz w:val="24"/>
                <w:lang w:val="vi-VN"/>
              </w:rPr>
              <w:t>Nơi nhận:</w:t>
            </w:r>
            <w:r w:rsidRPr="00571544">
              <w:rPr>
                <w:sz w:val="28"/>
              </w:rPr>
              <w:br/>
            </w:r>
            <w:r w:rsidRPr="00571544">
              <w:rPr>
                <w:sz w:val="22"/>
                <w:lang w:val="vi-VN"/>
              </w:rPr>
              <w:t>- Như trên;</w:t>
            </w:r>
            <w:r w:rsidRPr="00571544">
              <w:rPr>
                <w:sz w:val="22"/>
              </w:rPr>
              <w:br/>
              <w:t>….</w:t>
            </w:r>
          </w:p>
        </w:tc>
        <w:tc>
          <w:tcPr>
            <w:tcW w:w="6663" w:type="dxa"/>
            <w:shd w:val="clear" w:color="auto" w:fill="FFFFFF"/>
            <w:tcMar>
              <w:top w:w="0" w:type="dxa"/>
              <w:left w:w="108" w:type="dxa"/>
              <w:bottom w:w="0" w:type="dxa"/>
              <w:right w:w="108" w:type="dxa"/>
            </w:tcMar>
            <w:hideMark/>
          </w:tcPr>
          <w:p w14:paraId="6F56C5A8" w14:textId="77777777" w:rsidR="00057EDA" w:rsidRPr="00571544" w:rsidRDefault="00057EDA" w:rsidP="007B00BD">
            <w:pPr>
              <w:spacing w:before="0" w:after="0"/>
              <w:ind w:left="-249" w:right="-269"/>
              <w:jc w:val="center"/>
              <w:rPr>
                <w:sz w:val="28"/>
              </w:rPr>
            </w:pPr>
            <w:r w:rsidRPr="00571544">
              <w:rPr>
                <w:b/>
                <w:bCs/>
                <w:sz w:val="28"/>
                <w:lang w:val="vi-VN"/>
              </w:rPr>
              <w:t>NGƯỜI ĐẠI DIỆN THEO PHÁP LUẬT</w:t>
            </w:r>
            <w:r w:rsidRPr="00571544">
              <w:rPr>
                <w:sz w:val="28"/>
              </w:rPr>
              <w:br/>
            </w:r>
            <w:r w:rsidRPr="00571544">
              <w:rPr>
                <w:b/>
                <w:bCs/>
                <w:sz w:val="28"/>
                <w:lang w:val="vi-VN"/>
              </w:rPr>
              <w:t>CỦA DOANH NGHIỆP</w:t>
            </w:r>
            <w:r w:rsidRPr="00571544">
              <w:rPr>
                <w:sz w:val="28"/>
              </w:rPr>
              <w:br/>
            </w:r>
            <w:r w:rsidRPr="00571544">
              <w:rPr>
                <w:i/>
                <w:iCs/>
                <w:sz w:val="28"/>
                <w:lang w:val="vi-VN"/>
              </w:rPr>
              <w:t>(K</w:t>
            </w:r>
            <w:r w:rsidRPr="00571544">
              <w:rPr>
                <w:i/>
                <w:iCs/>
                <w:sz w:val="28"/>
              </w:rPr>
              <w:t>ý</w:t>
            </w:r>
            <w:r w:rsidRPr="00571544">
              <w:rPr>
                <w:i/>
                <w:iCs/>
                <w:sz w:val="28"/>
                <w:lang w:val="vi-VN"/>
              </w:rPr>
              <w:t>, gh</w:t>
            </w:r>
            <w:r w:rsidRPr="00571544">
              <w:rPr>
                <w:i/>
                <w:iCs/>
                <w:sz w:val="28"/>
              </w:rPr>
              <w:t>i</w:t>
            </w:r>
            <w:r w:rsidRPr="00571544">
              <w:rPr>
                <w:i/>
                <w:iCs/>
                <w:sz w:val="28"/>
                <w:lang w:val="vi-VN"/>
              </w:rPr>
              <w:t> r</w:t>
            </w:r>
            <w:r w:rsidRPr="00571544">
              <w:rPr>
                <w:i/>
                <w:iCs/>
                <w:sz w:val="28"/>
              </w:rPr>
              <w:t>õ </w:t>
            </w:r>
            <w:r w:rsidRPr="00571544">
              <w:rPr>
                <w:i/>
                <w:iCs/>
                <w:sz w:val="28"/>
                <w:lang w:val="vi-VN"/>
              </w:rPr>
              <w:t>họ tên, chức danh và đóng d</w:t>
            </w:r>
            <w:r w:rsidRPr="00571544">
              <w:rPr>
                <w:i/>
                <w:iCs/>
                <w:sz w:val="28"/>
              </w:rPr>
              <w:t>ấ</w:t>
            </w:r>
            <w:r w:rsidRPr="00571544">
              <w:rPr>
                <w:i/>
                <w:iCs/>
                <w:sz w:val="28"/>
                <w:lang w:val="vi-VN"/>
              </w:rPr>
              <w:t>u)</w:t>
            </w:r>
          </w:p>
        </w:tc>
      </w:tr>
    </w:tbl>
    <w:p w14:paraId="1878D271" w14:textId="77777777" w:rsidR="00057EDA" w:rsidRPr="00571544" w:rsidRDefault="00057EDA" w:rsidP="00057EDA">
      <w:pPr>
        <w:shd w:val="clear" w:color="auto" w:fill="FFFFFF"/>
        <w:spacing w:before="120" w:after="0" w:line="312" w:lineRule="auto"/>
        <w:ind w:firstLine="567"/>
        <w:rPr>
          <w:sz w:val="28"/>
        </w:rPr>
      </w:pPr>
    </w:p>
    <w:p w14:paraId="6A81E913" w14:textId="6E2E034D" w:rsidR="002074E7" w:rsidRPr="00057EDA" w:rsidRDefault="00057EDA" w:rsidP="00057EDA">
      <w:pPr>
        <w:rPr>
          <w:rFonts w:eastAsia="SimSun"/>
        </w:rPr>
      </w:pPr>
      <w:r w:rsidRPr="00571544">
        <w:rPr>
          <w:sz w:val="28"/>
        </w:rPr>
        <w:br w:type="page"/>
      </w:r>
    </w:p>
    <w:sectPr w:rsidR="002074E7" w:rsidRPr="00057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44"/>
    <w:rsid w:val="00057EDA"/>
    <w:rsid w:val="002074E7"/>
    <w:rsid w:val="00335244"/>
    <w:rsid w:val="00C7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B1D7"/>
  <w15:chartTrackingRefBased/>
  <w15:docId w15:val="{8DDFF427-99FF-4317-BEEB-78880061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4E7"/>
    <w:pPr>
      <w:spacing w:before="60" w:after="60" w:line="240" w:lineRule="auto"/>
      <w:jc w:val="both"/>
    </w:pPr>
    <w:rPr>
      <w:rFonts w:ascii="Times New Roman" w:eastAsia="Times New Roman" w:hAnsi="Times New Roman" w:cs="Times New Roman"/>
      <w:color w:val="000000" w:themeColor="text1"/>
      <w:sz w:val="20"/>
      <w:szCs w:val="28"/>
    </w:rPr>
  </w:style>
  <w:style w:type="paragraph" w:styleId="Heading2">
    <w:name w:val="heading 2"/>
    <w:basedOn w:val="Normal"/>
    <w:next w:val="Normal"/>
    <w:link w:val="Heading2Char"/>
    <w:autoRedefine/>
    <w:unhideWhenUsed/>
    <w:qFormat/>
    <w:rsid w:val="002074E7"/>
    <w:pPr>
      <w:keepNext/>
      <w:keepLines/>
      <w:spacing w:before="0" w:after="0"/>
      <w:jc w:val="center"/>
      <w:outlineLvl w:val="1"/>
    </w:pPr>
    <w:rPr>
      <w:rFonts w:eastAsia="SimSun" w:cstheme="majorBidi"/>
      <w:b/>
      <w:color w:val="auto"/>
      <w:sz w:val="28"/>
      <w:lang w:val="nl-NL"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074E7"/>
    <w:rPr>
      <w:rFonts w:ascii="Times New Roman" w:eastAsia="SimSun" w:hAnsi="Times New Roman" w:cstheme="majorBidi"/>
      <w:b/>
      <w:sz w:val="28"/>
      <w:szCs w:val="28"/>
      <w:lang w:val="nl-NL" w:eastAsia="ko-KR"/>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99"/>
    <w:qFormat/>
    <w:rsid w:val="00207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ngvanha86@yahoo.com.vn</dc:creator>
  <cp:keywords/>
  <dc:description/>
  <cp:lastModifiedBy>ngvanha86@yahoo.com.vn</cp:lastModifiedBy>
  <cp:revision>2</cp:revision>
  <dcterms:created xsi:type="dcterms:W3CDTF">2023-09-27T06:37:00Z</dcterms:created>
  <dcterms:modified xsi:type="dcterms:W3CDTF">2023-09-27T06:37:00Z</dcterms:modified>
</cp:coreProperties>
</file>