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64" w:rsidRPr="00BF5A06" w:rsidRDefault="00290564" w:rsidP="00290564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 w:eastAsia="zh-TW"/>
        </w:rPr>
      </w:pPr>
      <w:r w:rsidRPr="00BF5A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 w:eastAsia="zh-TW"/>
        </w:rPr>
        <w:t>(Căn cứ theo Mẫu 04 Phụ lục II Nghị định số 59/2015/NĐ-CP ngày 18/06/2015 của Chính phủ về quản lý dự án đầu tư xây dựng)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5788"/>
      </w:tblGrid>
      <w:tr w:rsidR="00290564" w:rsidRPr="00BF5A06" w:rsidTr="00E61230">
        <w:trPr>
          <w:trHeight w:val="288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564" w:rsidRPr="00BF5A06" w:rsidRDefault="00290564" w:rsidP="00E6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TÊN TỔ CHỨC</w:t>
            </w:r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br/>
              <w:t>-------</w:t>
            </w:r>
          </w:p>
        </w:tc>
        <w:tc>
          <w:tcPr>
            <w:tcW w:w="30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564" w:rsidRPr="00BF5A06" w:rsidRDefault="00290564" w:rsidP="00E6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CỘNG HÒA XÃ HỘI CHỦ NGHĨA VIỆT NAM</w:t>
            </w:r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br/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Độc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lập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-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Tự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do -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Hạnh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phúc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br/>
              <w:t>---------------</w:t>
            </w:r>
          </w:p>
        </w:tc>
      </w:tr>
      <w:tr w:rsidR="00290564" w:rsidRPr="00BF5A06" w:rsidTr="00E612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564" w:rsidRPr="00BF5A06" w:rsidRDefault="00290564" w:rsidP="00E6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BF5A0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Số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: ………..</w:t>
            </w:r>
          </w:p>
        </w:tc>
        <w:tc>
          <w:tcPr>
            <w:tcW w:w="30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564" w:rsidRPr="00BF5A06" w:rsidRDefault="00290564" w:rsidP="00E61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………,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ngày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gram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…..</w:t>
            </w:r>
            <w:proofErr w:type="gram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tháng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gram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…..</w:t>
            </w:r>
            <w:proofErr w:type="gram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năm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 …. </w:t>
            </w:r>
          </w:p>
        </w:tc>
      </w:tr>
    </w:tbl>
    <w:p w:rsidR="00290564" w:rsidRPr="00BF5A06" w:rsidRDefault="00290564" w:rsidP="00290564">
      <w:pPr>
        <w:spacing w:before="120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 </w:t>
      </w:r>
    </w:p>
    <w:p w:rsidR="00290564" w:rsidRPr="00BF5A06" w:rsidRDefault="00290564" w:rsidP="0029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TỜ TRÌNH</w:t>
      </w:r>
    </w:p>
    <w:p w:rsidR="00290564" w:rsidRPr="00BF5A06" w:rsidRDefault="00290564" w:rsidP="0029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Báo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cáo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kinh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tế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 -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kỹ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thuật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xây</w:t>
      </w:r>
      <w:proofErr w:type="spellEnd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dựng</w:t>
      </w:r>
      <w:proofErr w:type="spellEnd"/>
    </w:p>
    <w:p w:rsidR="00290564" w:rsidRPr="00BF5A06" w:rsidRDefault="00290564" w:rsidP="0029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Kính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gửi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: 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Cơ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quan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)</w:t>
      </w:r>
    </w:p>
    <w:p w:rsidR="00290564" w:rsidRPr="00BF5A06" w:rsidRDefault="00290564" w:rsidP="00290564">
      <w:pPr>
        <w:spacing w:before="112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Căn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cứ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Luật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Xây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ngày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18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tháng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6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năm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2014;</w:t>
      </w:r>
    </w:p>
    <w:p w:rsidR="00290564" w:rsidRPr="00BF5A06" w:rsidRDefault="00290564" w:rsidP="00290564">
      <w:pPr>
        <w:spacing w:before="112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Các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căn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cứ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pháp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lý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khác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có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liên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quan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.</w:t>
      </w:r>
    </w:p>
    <w:p w:rsidR="00290564" w:rsidRPr="00BF5A06" w:rsidRDefault="00290564" w:rsidP="00290564">
      <w:pPr>
        <w:spacing w:before="112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Tên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chủ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shd w:val="solid" w:color="FFFFFF" w:fill="auto"/>
          <w:lang w:eastAsia="zh-TW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shd w:val="solid" w:color="FFFFFF" w:fill="auto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shd w:val="solid" w:color="FFFFFF" w:fill="auto"/>
          <w:lang w:eastAsia="zh-TW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)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trình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Cơ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quan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)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thiết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kế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thiết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kế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kỹ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thuật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/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thiết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kế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bản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vẽ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công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)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và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toán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xây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công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trình</w:t>
      </w:r>
      <w:proofErr w:type="spellEnd"/>
    </w:p>
    <w:p w:rsidR="00290564" w:rsidRPr="00BF5A06" w:rsidRDefault="00290564" w:rsidP="00290564">
      <w:pPr>
        <w:spacing w:before="112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I. THÔNG TIN CHUNG CÔNG TRÌNH</w:t>
      </w:r>
    </w:p>
    <w:p w:rsidR="00290564" w:rsidRPr="00BF5A06" w:rsidRDefault="00290564" w:rsidP="00290564">
      <w:pPr>
        <w:spacing w:before="112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1.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Tên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công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trình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: ................................................................................. </w:t>
      </w:r>
    </w:p>
    <w:p w:rsidR="00290564" w:rsidRPr="00BF5A06" w:rsidRDefault="00290564" w:rsidP="00290564">
      <w:pPr>
        <w:spacing w:before="112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2.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Loại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,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cấp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,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quy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mô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công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trình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: ..................................................................... </w:t>
      </w:r>
    </w:p>
    <w:p w:rsidR="00290564" w:rsidRPr="00BF5A06" w:rsidRDefault="00290564" w:rsidP="00290564">
      <w:pPr>
        <w:spacing w:before="112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3.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Tên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chủ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và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các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thông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tin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để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liên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lạc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điện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thoại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,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địa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proofErr w:type="gram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chỉ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,…</w:t>
      </w:r>
      <w:proofErr w:type="gram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.): ........ </w:t>
      </w:r>
    </w:p>
    <w:p w:rsidR="00290564" w:rsidRPr="00BF5A06" w:rsidRDefault="00290564" w:rsidP="00290564">
      <w:pPr>
        <w:spacing w:before="112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4.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Địa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điểm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xây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: ...................................................................... </w:t>
      </w:r>
    </w:p>
    <w:p w:rsidR="00290564" w:rsidRPr="00BF5A06" w:rsidRDefault="00290564" w:rsidP="00290564">
      <w:pPr>
        <w:spacing w:before="112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5.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Giá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trị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toán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xây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công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trình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: .......................................................... </w:t>
      </w:r>
    </w:p>
    <w:p w:rsidR="00290564" w:rsidRPr="00BF5A06" w:rsidRDefault="00290564" w:rsidP="00290564">
      <w:pPr>
        <w:spacing w:before="112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6.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Nguồn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vốn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: ................................................................................ </w:t>
      </w:r>
    </w:p>
    <w:p w:rsidR="00290564" w:rsidRPr="00BF5A06" w:rsidRDefault="00290564" w:rsidP="00290564">
      <w:pPr>
        <w:spacing w:before="112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7.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Nhà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thầu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lập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thiết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kế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và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toán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xây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: ................................................ </w:t>
      </w:r>
    </w:p>
    <w:p w:rsidR="00290564" w:rsidRPr="00BF5A06" w:rsidRDefault="00290564" w:rsidP="00290564">
      <w:pPr>
        <w:spacing w:before="112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8.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Tiêu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chuẩn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,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quy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chuẩn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áp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dụng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: ................................................................. </w:t>
      </w:r>
    </w:p>
    <w:p w:rsidR="00290564" w:rsidRPr="00BF5A06" w:rsidRDefault="00290564" w:rsidP="00290564">
      <w:pPr>
        <w:spacing w:before="112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9.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Các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thông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tin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khác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có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liên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quan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: ................................................................ </w:t>
      </w:r>
    </w:p>
    <w:p w:rsidR="00290564" w:rsidRPr="00BF5A06" w:rsidRDefault="00290564" w:rsidP="00290564">
      <w:pPr>
        <w:spacing w:before="112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II. DANH MỤC HỒ SƠ GỬI KÈM BAO GỒM</w:t>
      </w:r>
    </w:p>
    <w:p w:rsidR="00290564" w:rsidRPr="00BF5A06" w:rsidRDefault="00290564" w:rsidP="00290564">
      <w:pPr>
        <w:spacing w:before="112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1.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Văn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bản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pháp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lý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:</w:t>
      </w:r>
    </w:p>
    <w:p w:rsidR="00290564" w:rsidRPr="00BF5A06" w:rsidRDefault="00290564" w:rsidP="00290564">
      <w:pPr>
        <w:spacing w:before="112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-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Quyết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phê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duyệt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chủ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trương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shd w:val="solid" w:color="FFFFFF" w:fill="auto"/>
          <w:lang w:eastAsia="zh-TW"/>
        </w:rPr>
        <w:t>xây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shd w:val="solid" w:color="FFFFFF" w:fill="auto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shd w:val="solid" w:color="FFFFFF" w:fill="auto"/>
          <w:lang w:eastAsia="zh-TW"/>
        </w:rPr>
        <w:t>dựng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công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trình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đối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với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sử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dụng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vốn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công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);</w:t>
      </w:r>
    </w:p>
    <w:p w:rsidR="00290564" w:rsidRPr="00BF5A06" w:rsidRDefault="00290564" w:rsidP="00290564">
      <w:pPr>
        <w:spacing w:before="112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-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Văn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bản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phê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duyệt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danh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mục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tiêu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chuẩn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nước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ngoài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nếu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có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);</w:t>
      </w:r>
    </w:p>
    <w:p w:rsidR="00290564" w:rsidRPr="00BF5A06" w:rsidRDefault="00290564" w:rsidP="00290564">
      <w:pPr>
        <w:spacing w:before="112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shd w:val="solid" w:color="FFFFFF" w:fill="auto"/>
          <w:lang w:eastAsia="zh-TW"/>
        </w:rPr>
        <w:t xml:space="preserve">-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shd w:val="solid" w:color="FFFFFF" w:fill="auto"/>
          <w:lang w:eastAsia="zh-TW"/>
        </w:rPr>
        <w:t>Văn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bản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duyệt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phòng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cháy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chữa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cháy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,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báo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cáo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đánh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giá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tác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động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môi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trường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của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cơ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quan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có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quyền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nếu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có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);</w:t>
      </w:r>
    </w:p>
    <w:p w:rsidR="00290564" w:rsidRPr="00BF5A06" w:rsidRDefault="00290564" w:rsidP="00290564">
      <w:pPr>
        <w:spacing w:before="112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lastRenderedPageBreak/>
        <w:t xml:space="preserve">-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Báo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cáo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tổng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hợp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của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chủ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đầu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tư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;</w:t>
      </w:r>
    </w:p>
    <w:p w:rsidR="00290564" w:rsidRPr="00BF5A06" w:rsidRDefault="00290564" w:rsidP="00290564">
      <w:pPr>
        <w:spacing w:before="112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-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Và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các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văn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bản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khác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có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liên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quan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.</w:t>
      </w:r>
    </w:p>
    <w:p w:rsidR="00290564" w:rsidRPr="00BF5A06" w:rsidRDefault="00290564" w:rsidP="00290564">
      <w:pPr>
        <w:spacing w:before="112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2.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Tài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liệu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khảo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sát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xây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,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thiết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kế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,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toán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:</w:t>
      </w:r>
    </w:p>
    <w:p w:rsidR="00290564" w:rsidRPr="00BF5A06" w:rsidRDefault="00290564" w:rsidP="00290564">
      <w:pPr>
        <w:spacing w:before="112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-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Hồ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sơ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khảo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sát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xây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;</w:t>
      </w:r>
    </w:p>
    <w:p w:rsidR="00290564" w:rsidRPr="00BF5A06" w:rsidRDefault="00290564" w:rsidP="00290564">
      <w:pPr>
        <w:spacing w:before="120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-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Hồ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sơ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thiết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kế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thiết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kế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bản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vẽ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công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bao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gồm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thuyết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minh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và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bản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vẽ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;</w:t>
      </w:r>
    </w:p>
    <w:p w:rsidR="00290564" w:rsidRPr="00BF5A06" w:rsidRDefault="00290564" w:rsidP="00290564">
      <w:pPr>
        <w:spacing w:before="120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-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toán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xây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công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trình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đối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với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công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trình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sử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dụng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vốn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ngân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sách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nhà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nước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,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vốn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nhà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nước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ngoài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ngân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sách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.</w:t>
      </w:r>
    </w:p>
    <w:p w:rsidR="00290564" w:rsidRPr="00BF5A06" w:rsidRDefault="00290564" w:rsidP="00290564">
      <w:pPr>
        <w:spacing w:before="120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3.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Hồ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sơ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năng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lực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của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các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nhà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thầu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:</w:t>
      </w:r>
    </w:p>
    <w:p w:rsidR="00290564" w:rsidRPr="00BF5A06" w:rsidRDefault="00290564" w:rsidP="00290564">
      <w:pPr>
        <w:spacing w:before="120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-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Thông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tin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năng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lực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của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nhà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thầu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khảo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sát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,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nhà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thầu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thiết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kế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xây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công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trình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;</w:t>
      </w:r>
    </w:p>
    <w:p w:rsidR="00290564" w:rsidRPr="00BF5A06" w:rsidRDefault="00290564" w:rsidP="00290564">
      <w:pPr>
        <w:spacing w:before="120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-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Giấy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phép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nhà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thầu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nước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ngoài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nếu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có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);</w:t>
      </w:r>
    </w:p>
    <w:p w:rsidR="00290564" w:rsidRPr="00BF5A06" w:rsidRDefault="00290564" w:rsidP="00290564">
      <w:pPr>
        <w:spacing w:before="120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-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Chứng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chỉ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hành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nghề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của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các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chức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danh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chủ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nhiệm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khảo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sát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,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chủ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nhiệm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đồ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án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thiết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kế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,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chủ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trì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thiết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kế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của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nhà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thầu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thiết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kế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bản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sao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có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chứng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thực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);</w:t>
      </w:r>
    </w:p>
    <w:p w:rsidR="00290564" w:rsidRPr="00BF5A06" w:rsidRDefault="00290564" w:rsidP="00290564">
      <w:pPr>
        <w:spacing w:before="120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Tên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tổ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chức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)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trình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(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Cơ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quan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)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thẩm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định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thiết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kế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và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toán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xây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dựng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công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trình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….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với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các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nội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dung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nêu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trên</w:t>
      </w:r>
      <w:proofErr w:type="spellEnd"/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./.</w:t>
      </w:r>
    </w:p>
    <w:p w:rsidR="00290564" w:rsidRPr="00BF5A06" w:rsidRDefault="00290564" w:rsidP="00290564">
      <w:pPr>
        <w:spacing w:before="120"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90564" w:rsidRPr="00BF5A06" w:rsidTr="00E6123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564" w:rsidRPr="00BF5A06" w:rsidRDefault="00290564" w:rsidP="00E6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BF5A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zh-TW"/>
              </w:rPr>
              <w:t> </w:t>
            </w:r>
          </w:p>
          <w:p w:rsidR="00290564" w:rsidRPr="00BF5A06" w:rsidRDefault="00290564" w:rsidP="00E6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zh-TW"/>
              </w:rPr>
              <w:t>Nơi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zh-TW"/>
              </w:rPr>
              <w:t>nhận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zh-TW"/>
              </w:rPr>
              <w:t>:</w:t>
            </w:r>
            <w:r w:rsidRPr="00BF5A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zh-TW"/>
              </w:rPr>
              <w:br/>
            </w:r>
            <w:r w:rsidRPr="00BF5A0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 xml:space="preserve">-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Như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trên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;</w:t>
            </w:r>
            <w:r w:rsidRPr="00BF5A0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br/>
              <w:t xml:space="preserve">-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Lưu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564" w:rsidRPr="00BF5A06" w:rsidRDefault="00290564" w:rsidP="00E6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ĐẠI DIỆN TỔ CHỨC</w:t>
            </w:r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br/>
            </w:r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(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Ký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ghi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rõ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họ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tên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chức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vụ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và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đóng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dấu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t>)</w:t>
            </w:r>
            <w:r w:rsidRPr="00BF5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TW"/>
              </w:rPr>
              <w:br/>
            </w:r>
            <w:r w:rsidRPr="00BF5A0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br/>
            </w:r>
            <w:r w:rsidRPr="00BF5A0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br/>
            </w:r>
            <w:r w:rsidRPr="00BF5A0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br/>
            </w:r>
            <w:r w:rsidRPr="00BF5A0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br/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Tên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người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đại</w:t>
            </w:r>
            <w:proofErr w:type="spellEnd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F5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  <w:t>diện</w:t>
            </w:r>
            <w:proofErr w:type="spellEnd"/>
          </w:p>
        </w:tc>
      </w:tr>
    </w:tbl>
    <w:p w:rsidR="003F78A2" w:rsidRDefault="003F78A2">
      <w:bookmarkStart w:id="0" w:name="_GoBack"/>
      <w:bookmarkEnd w:id="0"/>
    </w:p>
    <w:sectPr w:rsidR="003F7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64"/>
    <w:rsid w:val="00290564"/>
    <w:rsid w:val="003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49143-F26E-432F-A376-1E1F4C7D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5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Thuy Trang</dc:creator>
  <cp:keywords/>
  <dc:description/>
  <cp:lastModifiedBy>Dang Thi Thuy Trang</cp:lastModifiedBy>
  <cp:revision>1</cp:revision>
  <dcterms:created xsi:type="dcterms:W3CDTF">2020-09-23T18:02:00Z</dcterms:created>
  <dcterms:modified xsi:type="dcterms:W3CDTF">2020-09-23T18:06:00Z</dcterms:modified>
</cp:coreProperties>
</file>