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2EF" w:rsidRPr="0099037A" w:rsidRDefault="002362EF" w:rsidP="002362EF">
      <w:pPr>
        <w:keepNext/>
        <w:spacing w:after="0" w:line="240" w:lineRule="auto"/>
        <w:ind w:left="6480"/>
        <w:jc w:val="right"/>
        <w:outlineLvl w:val="0"/>
        <w:rPr>
          <w:rFonts w:eastAsia="Times New Roman"/>
          <w:b/>
          <w:szCs w:val="28"/>
          <w:lang w:val="fr-FR"/>
        </w:rPr>
      </w:pPr>
      <w:bookmarkStart w:id="0" w:name="_GoBack"/>
      <w:r w:rsidRPr="0099037A">
        <w:rPr>
          <w:rFonts w:eastAsia="Times New Roman"/>
          <w:b/>
          <w:szCs w:val="28"/>
          <w:lang w:val="fr-FR"/>
        </w:rPr>
        <w:t>Mẫu</w:t>
      </w:r>
      <w:r w:rsidRPr="0099037A">
        <w:rPr>
          <w:rFonts w:eastAsia="Times New Roman"/>
          <w:szCs w:val="28"/>
        </w:rPr>
        <w:t xml:space="preserve"> </w:t>
      </w:r>
      <w:r w:rsidRPr="0099037A">
        <w:rPr>
          <w:rFonts w:eastAsia="Times New Roman"/>
          <w:b/>
          <w:szCs w:val="28"/>
          <w:lang w:val="fr-FR"/>
        </w:rPr>
        <w:t>B3-LLTC</w:t>
      </w:r>
      <w:bookmarkEnd w:id="0"/>
    </w:p>
    <w:p w:rsidR="002362EF" w:rsidRPr="0099037A" w:rsidRDefault="002362EF" w:rsidP="002362EF">
      <w:pPr>
        <w:widowControl w:val="0"/>
        <w:spacing w:after="0" w:line="240" w:lineRule="auto"/>
        <w:jc w:val="right"/>
        <w:rPr>
          <w:rFonts w:eastAsia="Times New Roman"/>
          <w:szCs w:val="28"/>
          <w:lang w:val="pt-BR"/>
        </w:rPr>
      </w:pPr>
      <w:r w:rsidRPr="0099037A">
        <w:rPr>
          <w:rFonts w:eastAsia="Times New Roman"/>
          <w:szCs w:val="28"/>
          <w:lang w:val="it-IT"/>
        </w:rPr>
        <w:t>15/2022/TT-BKHCN</w:t>
      </w:r>
    </w:p>
    <w:p w:rsidR="002362EF" w:rsidRPr="0099037A" w:rsidRDefault="002362EF" w:rsidP="002362EF">
      <w:pPr>
        <w:widowControl w:val="0"/>
        <w:spacing w:after="0" w:line="240" w:lineRule="auto"/>
        <w:jc w:val="right"/>
        <w:rPr>
          <w:rFonts w:eastAsia="Times New Roman"/>
          <w:szCs w:val="28"/>
          <w:lang w:val="fr-FR"/>
        </w:rPr>
      </w:pPr>
    </w:p>
    <w:p w:rsidR="002362EF" w:rsidRPr="0099037A" w:rsidRDefault="002362EF" w:rsidP="002362EF">
      <w:pPr>
        <w:widowControl w:val="0"/>
        <w:spacing w:after="0" w:line="240" w:lineRule="auto"/>
        <w:jc w:val="right"/>
        <w:rPr>
          <w:rFonts w:eastAsia="Times New Roman"/>
          <w:szCs w:val="28"/>
          <w:lang w:val="fr-FR"/>
        </w:rPr>
      </w:pPr>
    </w:p>
    <w:p w:rsidR="002362EF" w:rsidRPr="0099037A" w:rsidRDefault="002362EF" w:rsidP="002362EF">
      <w:pPr>
        <w:widowControl w:val="0"/>
        <w:spacing w:after="0" w:line="240" w:lineRule="auto"/>
        <w:jc w:val="center"/>
        <w:rPr>
          <w:rFonts w:eastAsia="Times New Roman"/>
          <w:b/>
          <w:szCs w:val="28"/>
          <w:lang w:val="fr-FR"/>
        </w:rPr>
      </w:pPr>
      <w:r w:rsidRPr="0099037A">
        <w:rPr>
          <w:rFonts w:eastAsia="Times New Roman"/>
          <w:b/>
          <w:szCs w:val="28"/>
          <w:lang w:val="fr-FR"/>
        </w:rPr>
        <w:t>TÓM TẮT HOẠT ĐỘNG KHOA HỌC VÀ CÔNG NGHỆ</w:t>
      </w:r>
      <w:r w:rsidRPr="0099037A">
        <w:rPr>
          <w:rFonts w:eastAsia="Times New Roman"/>
          <w:b/>
          <w:szCs w:val="28"/>
          <w:vertAlign w:val="superscript"/>
          <w:lang w:val="fr-FR"/>
        </w:rPr>
        <w:footnoteReference w:id="1"/>
      </w:r>
    </w:p>
    <w:p w:rsidR="002362EF" w:rsidRPr="0099037A" w:rsidRDefault="002362EF" w:rsidP="002362EF">
      <w:pPr>
        <w:widowControl w:val="0"/>
        <w:spacing w:after="0" w:line="240" w:lineRule="auto"/>
        <w:jc w:val="center"/>
        <w:rPr>
          <w:rFonts w:eastAsia="Times New Roman"/>
          <w:b/>
          <w:szCs w:val="28"/>
          <w:lang w:val="fr-FR"/>
        </w:rPr>
      </w:pPr>
      <w:r w:rsidRPr="0099037A">
        <w:rPr>
          <w:rFonts w:eastAsia="Times New Roman"/>
          <w:b/>
          <w:szCs w:val="28"/>
          <w:lang w:val="fr-FR"/>
        </w:rPr>
        <w:t>CỦA TỔ CHỨC ĐĂNG KÝ CHỦ TRÌ/ TỔ CHỨC PHỐI HỢP THỰC HIỆN NHIỆM VỤ KH&amp;CN CẤP QUỐC GIA</w:t>
      </w:r>
    </w:p>
    <w:p w:rsidR="002362EF" w:rsidRPr="0099037A" w:rsidRDefault="002362EF" w:rsidP="002362EF">
      <w:pPr>
        <w:widowControl w:val="0"/>
        <w:spacing w:after="0" w:line="240" w:lineRule="auto"/>
        <w:jc w:val="center"/>
        <w:rPr>
          <w:rFonts w:eastAsia="Times New Roman"/>
          <w:b/>
          <w:szCs w:val="28"/>
          <w:lang w:val="fr-FR"/>
        </w:rPr>
      </w:pPr>
      <w:r w:rsidRPr="0099037A">
        <w:rPr>
          <w:rFonts w:eastAsia="Times New Roman"/>
          <w:b/>
          <w:szCs w:val="28"/>
          <w:lang w:val="fr-FR"/>
        </w:rPr>
        <w:t xml:space="preserve">Thuộc Chương trình hỗ trợ doanh nghiệp nâng cao năng suất và chất lượng </w:t>
      </w:r>
    </w:p>
    <w:p w:rsidR="002362EF" w:rsidRPr="0099037A" w:rsidRDefault="002362EF" w:rsidP="002362EF">
      <w:pPr>
        <w:widowControl w:val="0"/>
        <w:spacing w:after="0" w:line="240" w:lineRule="auto"/>
        <w:jc w:val="center"/>
        <w:rPr>
          <w:rFonts w:eastAsia="Times New Roman"/>
          <w:b/>
          <w:szCs w:val="28"/>
          <w:lang w:val="fr-FR"/>
        </w:rPr>
      </w:pPr>
      <w:r w:rsidRPr="0099037A">
        <w:rPr>
          <w:rFonts w:eastAsia="Times New Roman"/>
          <w:b/>
          <w:szCs w:val="28"/>
          <w:lang w:val="fr-FR"/>
        </w:rPr>
        <w:t>sản phẩm, hàng hóa giai đoạn 2021-2030</w:t>
      </w:r>
    </w:p>
    <w:p w:rsidR="002362EF" w:rsidRPr="0099037A" w:rsidRDefault="002362EF" w:rsidP="002362EF">
      <w:pPr>
        <w:widowControl w:val="0"/>
        <w:spacing w:after="0" w:line="240" w:lineRule="auto"/>
        <w:rPr>
          <w:rFonts w:eastAsia="Times New Roman"/>
          <w:szCs w:val="28"/>
          <w:lang w:val="fr-FR"/>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3571"/>
        <w:gridCol w:w="1701"/>
        <w:gridCol w:w="3544"/>
      </w:tblGrid>
      <w:tr w:rsidR="002362EF" w:rsidRPr="0099037A" w:rsidTr="00B83E64">
        <w:tc>
          <w:tcPr>
            <w:tcW w:w="9464" w:type="dxa"/>
            <w:gridSpan w:val="4"/>
            <w:tcBorders>
              <w:bottom w:val="nil"/>
            </w:tcBorders>
          </w:tcPr>
          <w:p w:rsidR="002362EF" w:rsidRPr="0099037A" w:rsidRDefault="002362EF" w:rsidP="00B83E64">
            <w:pPr>
              <w:widowControl w:val="0"/>
              <w:spacing w:before="120" w:after="120" w:line="240" w:lineRule="auto"/>
              <w:rPr>
                <w:rFonts w:eastAsia="Times New Roman"/>
                <w:szCs w:val="28"/>
              </w:rPr>
            </w:pPr>
            <w:r w:rsidRPr="0099037A">
              <w:rPr>
                <w:rFonts w:eastAsia="Times New Roman"/>
                <w:b/>
                <w:szCs w:val="28"/>
              </w:rPr>
              <w:t>1. Tên tổ chức: …………………………………………………………………</w:t>
            </w:r>
          </w:p>
          <w:p w:rsidR="002362EF" w:rsidRPr="0099037A" w:rsidRDefault="002362EF" w:rsidP="00B83E64">
            <w:pPr>
              <w:widowControl w:val="0"/>
              <w:spacing w:before="120" w:after="120" w:line="240" w:lineRule="auto"/>
              <w:rPr>
                <w:rFonts w:eastAsia="Times New Roman"/>
                <w:szCs w:val="28"/>
              </w:rPr>
            </w:pPr>
            <w:r w:rsidRPr="0099037A">
              <w:rPr>
                <w:rFonts w:eastAsia="Times New Roman"/>
                <w:szCs w:val="28"/>
              </w:rPr>
              <w:t>Năm thành lập:……………………………………………………………………</w:t>
            </w:r>
          </w:p>
          <w:p w:rsidR="002362EF" w:rsidRPr="0099037A" w:rsidRDefault="002362EF" w:rsidP="00B83E64">
            <w:pPr>
              <w:widowControl w:val="0"/>
              <w:spacing w:before="120" w:after="120" w:line="240" w:lineRule="auto"/>
              <w:rPr>
                <w:rFonts w:eastAsia="Times New Roman"/>
                <w:szCs w:val="28"/>
              </w:rPr>
            </w:pPr>
            <w:r w:rsidRPr="0099037A">
              <w:rPr>
                <w:rFonts w:eastAsia="Times New Roman"/>
                <w:szCs w:val="28"/>
              </w:rPr>
              <w:t>Do ông/bà…………………, chức vụ:…………… làm đại diện.</w:t>
            </w:r>
          </w:p>
          <w:p w:rsidR="002362EF" w:rsidRPr="0099037A" w:rsidRDefault="002362EF" w:rsidP="00B83E64">
            <w:pPr>
              <w:widowControl w:val="0"/>
              <w:spacing w:before="120" w:after="120" w:line="240" w:lineRule="auto"/>
              <w:rPr>
                <w:rFonts w:eastAsia="Times New Roman"/>
                <w:szCs w:val="28"/>
              </w:rPr>
            </w:pPr>
            <w:r w:rsidRPr="0099037A">
              <w:rPr>
                <w:rFonts w:eastAsia="Times New Roman"/>
                <w:szCs w:val="28"/>
              </w:rPr>
              <w:t>Địa chỉ:……………………………………………………………………………</w:t>
            </w:r>
          </w:p>
          <w:p w:rsidR="002362EF" w:rsidRPr="0099037A" w:rsidRDefault="002362EF" w:rsidP="00B83E64">
            <w:pPr>
              <w:widowControl w:val="0"/>
              <w:spacing w:before="120" w:after="120" w:line="240" w:lineRule="auto"/>
              <w:rPr>
                <w:rFonts w:eastAsia="Times New Roman"/>
                <w:szCs w:val="28"/>
              </w:rPr>
            </w:pPr>
            <w:r w:rsidRPr="0099037A">
              <w:rPr>
                <w:rFonts w:eastAsia="Times New Roman"/>
                <w:szCs w:val="28"/>
              </w:rPr>
              <w:t>Website: ………………………………………………………………………….</w:t>
            </w:r>
          </w:p>
          <w:p w:rsidR="002362EF" w:rsidRPr="0099037A" w:rsidRDefault="002362EF" w:rsidP="00B83E64">
            <w:pPr>
              <w:widowControl w:val="0"/>
              <w:spacing w:before="120" w:after="120" w:line="240" w:lineRule="auto"/>
              <w:rPr>
                <w:rFonts w:eastAsia="Times New Roman"/>
                <w:szCs w:val="28"/>
                <w:lang w:val="it-IT"/>
              </w:rPr>
            </w:pPr>
            <w:r w:rsidRPr="0099037A">
              <w:rPr>
                <w:rFonts w:eastAsia="Times New Roman"/>
                <w:szCs w:val="28"/>
                <w:lang w:val="it-IT"/>
              </w:rPr>
              <w:t>Điện thoại:  ..........................                                  Fax: .........................................</w:t>
            </w:r>
          </w:p>
          <w:p w:rsidR="002362EF" w:rsidRPr="0099037A" w:rsidRDefault="002362EF" w:rsidP="00B83E64">
            <w:pPr>
              <w:widowControl w:val="0"/>
              <w:spacing w:before="120" w:after="120" w:line="240" w:lineRule="auto"/>
              <w:rPr>
                <w:rFonts w:eastAsia="Times New Roman"/>
                <w:szCs w:val="28"/>
                <w:lang w:val="it-IT"/>
              </w:rPr>
            </w:pPr>
            <w:r w:rsidRPr="0099037A">
              <w:rPr>
                <w:rFonts w:eastAsia="Times New Roman"/>
                <w:szCs w:val="28"/>
                <w:lang w:val="it-IT"/>
              </w:rPr>
              <w:t>E-mail:.....................................................................................................................</w:t>
            </w:r>
          </w:p>
          <w:p w:rsidR="002362EF" w:rsidRPr="0099037A" w:rsidRDefault="002362EF" w:rsidP="00B83E64">
            <w:pPr>
              <w:widowControl w:val="0"/>
              <w:spacing w:before="40" w:after="40" w:line="240" w:lineRule="auto"/>
              <w:rPr>
                <w:rFonts w:eastAsia="Times New Roman"/>
                <w:szCs w:val="28"/>
                <w:lang w:val="it-IT"/>
              </w:rPr>
            </w:pPr>
          </w:p>
        </w:tc>
      </w:tr>
      <w:tr w:rsidR="002362EF" w:rsidRPr="0099037A" w:rsidTr="00B83E64">
        <w:trPr>
          <w:trHeight w:val="5415"/>
        </w:trPr>
        <w:tc>
          <w:tcPr>
            <w:tcW w:w="9464" w:type="dxa"/>
            <w:gridSpan w:val="4"/>
            <w:tcBorders>
              <w:bottom w:val="single" w:sz="4" w:space="0" w:color="auto"/>
            </w:tcBorders>
          </w:tcPr>
          <w:p w:rsidR="002362EF" w:rsidRPr="0099037A" w:rsidRDefault="002362EF" w:rsidP="00B83E64">
            <w:pPr>
              <w:widowControl w:val="0"/>
              <w:spacing w:after="0" w:line="240" w:lineRule="auto"/>
              <w:ind w:right="-62"/>
              <w:jc w:val="both"/>
              <w:rPr>
                <w:rFonts w:eastAsia="Times New Roman"/>
                <w:b/>
                <w:szCs w:val="28"/>
                <w:lang w:val="it-IT"/>
              </w:rPr>
            </w:pPr>
            <w:r w:rsidRPr="0099037A">
              <w:rPr>
                <w:rFonts w:eastAsia="Times New Roman"/>
                <w:b/>
                <w:szCs w:val="28"/>
                <w:lang w:val="it-IT"/>
              </w:rPr>
              <w:t xml:space="preserve">2. Chức năng, nhiệm vụ và loại hình hoạt động khoa học và công nghệ hoặc sản xuất, kinh doanh liên quan đến nhiệm vụ khoa học và công nghệ </w:t>
            </w:r>
            <w:r w:rsidRPr="0099037A">
              <w:rPr>
                <w:rFonts w:eastAsia="Times New Roman"/>
                <w:b/>
                <w:szCs w:val="28"/>
              </w:rPr>
              <w:t>tuyển chọn/giao trực tiếp</w:t>
            </w:r>
            <w:r w:rsidRPr="0099037A">
              <w:rPr>
                <w:rFonts w:eastAsia="Times New Roman"/>
                <w:b/>
                <w:szCs w:val="28"/>
                <w:lang w:val="it-IT"/>
              </w:rPr>
              <w:t xml:space="preserve"> </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lang w:val="it-IT"/>
              </w:rPr>
            </w:pPr>
          </w:p>
        </w:tc>
      </w:tr>
      <w:tr w:rsidR="002362EF" w:rsidRPr="0099037A" w:rsidTr="00B83E64">
        <w:tc>
          <w:tcPr>
            <w:tcW w:w="9464" w:type="dxa"/>
            <w:gridSpan w:val="4"/>
            <w:tcBorders>
              <w:top w:val="single" w:sz="6" w:space="0" w:color="auto"/>
              <w:bottom w:val="nil"/>
            </w:tcBorders>
          </w:tcPr>
          <w:p w:rsidR="002362EF" w:rsidRPr="0099037A" w:rsidRDefault="002362EF" w:rsidP="002362EF">
            <w:pPr>
              <w:widowControl w:val="0"/>
              <w:numPr>
                <w:ilvl w:val="0"/>
                <w:numId w:val="1"/>
              </w:numPr>
              <w:spacing w:before="120" w:after="120" w:line="240" w:lineRule="auto"/>
              <w:ind w:left="357" w:right="-62" w:hanging="357"/>
              <w:rPr>
                <w:rFonts w:eastAsia="Times New Roman"/>
                <w:szCs w:val="28"/>
              </w:rPr>
            </w:pPr>
            <w:r w:rsidRPr="0099037A">
              <w:rPr>
                <w:rFonts w:eastAsia="Times New Roman"/>
                <w:b/>
                <w:szCs w:val="28"/>
              </w:rPr>
              <w:lastRenderedPageBreak/>
              <w:t>Tổng số cán bộ có trình độ đại học trở lên của tổ chức</w:t>
            </w:r>
          </w:p>
        </w:tc>
      </w:tr>
      <w:tr w:rsidR="002362EF" w:rsidRPr="0099037A" w:rsidTr="00B83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single" w:sz="6" w:space="0" w:color="auto"/>
              <w:left w:val="single" w:sz="6" w:space="0" w:color="auto"/>
              <w:bottom w:val="single" w:sz="6" w:space="0" w:color="auto"/>
              <w:right w:val="single" w:sz="6" w:space="0" w:color="auto"/>
            </w:tcBorders>
            <w:vAlign w:val="center"/>
          </w:tcPr>
          <w:p w:rsidR="002362EF" w:rsidRPr="0099037A" w:rsidRDefault="002362EF" w:rsidP="00B83E64">
            <w:pPr>
              <w:spacing w:after="0" w:line="360" w:lineRule="auto"/>
              <w:jc w:val="center"/>
              <w:rPr>
                <w:rFonts w:eastAsia="Times New Roman"/>
                <w:b/>
                <w:i/>
                <w:szCs w:val="28"/>
              </w:rPr>
            </w:pPr>
            <w:r w:rsidRPr="0099037A">
              <w:rPr>
                <w:rFonts w:eastAsia="Times New Roman"/>
                <w:b/>
                <w:i/>
                <w:szCs w:val="28"/>
              </w:rPr>
              <w:t>TT</w:t>
            </w:r>
          </w:p>
        </w:tc>
        <w:tc>
          <w:tcPr>
            <w:tcW w:w="3571" w:type="dxa"/>
            <w:tcBorders>
              <w:top w:val="single" w:sz="6" w:space="0" w:color="auto"/>
              <w:left w:val="single" w:sz="6" w:space="0" w:color="auto"/>
              <w:bottom w:val="single" w:sz="6" w:space="0" w:color="auto"/>
              <w:right w:val="single" w:sz="6" w:space="0" w:color="auto"/>
            </w:tcBorders>
            <w:vAlign w:val="center"/>
          </w:tcPr>
          <w:p w:rsidR="002362EF" w:rsidRPr="0099037A" w:rsidRDefault="002362EF" w:rsidP="00B83E64">
            <w:pPr>
              <w:spacing w:after="0" w:line="240" w:lineRule="auto"/>
              <w:jc w:val="center"/>
              <w:rPr>
                <w:rFonts w:eastAsia="Times New Roman"/>
                <w:b/>
                <w:i/>
                <w:szCs w:val="28"/>
                <w:lang w:val="pt-BR"/>
              </w:rPr>
            </w:pPr>
            <w:r w:rsidRPr="0099037A">
              <w:rPr>
                <w:rFonts w:eastAsia="Times New Roman"/>
                <w:b/>
                <w:i/>
                <w:szCs w:val="28"/>
                <w:lang w:val="pt-BR"/>
              </w:rPr>
              <w:t>Cán bộ có trình độ</w:t>
            </w:r>
          </w:p>
          <w:p w:rsidR="002362EF" w:rsidRPr="0099037A" w:rsidRDefault="002362EF" w:rsidP="00B83E64">
            <w:pPr>
              <w:spacing w:after="0" w:line="240" w:lineRule="auto"/>
              <w:jc w:val="center"/>
              <w:rPr>
                <w:rFonts w:eastAsia="Times New Roman"/>
                <w:b/>
                <w:i/>
                <w:szCs w:val="28"/>
              </w:rPr>
            </w:pPr>
            <w:r w:rsidRPr="0099037A">
              <w:rPr>
                <w:rFonts w:eastAsia="Times New Roman"/>
                <w:b/>
                <w:i/>
                <w:szCs w:val="28"/>
              </w:rPr>
              <w:t>đại học trở lên</w:t>
            </w:r>
          </w:p>
        </w:tc>
        <w:tc>
          <w:tcPr>
            <w:tcW w:w="5245" w:type="dxa"/>
            <w:gridSpan w:val="2"/>
            <w:tcBorders>
              <w:top w:val="single" w:sz="6" w:space="0" w:color="auto"/>
              <w:left w:val="single" w:sz="6" w:space="0" w:color="auto"/>
              <w:bottom w:val="single" w:sz="6" w:space="0" w:color="auto"/>
              <w:right w:val="single" w:sz="6" w:space="0" w:color="auto"/>
            </w:tcBorders>
            <w:vAlign w:val="center"/>
          </w:tcPr>
          <w:p w:rsidR="002362EF" w:rsidRPr="0099037A" w:rsidRDefault="002362EF" w:rsidP="00B83E64">
            <w:pPr>
              <w:spacing w:after="0" w:line="360" w:lineRule="auto"/>
              <w:jc w:val="center"/>
              <w:rPr>
                <w:rFonts w:eastAsia="Times New Roman"/>
                <w:b/>
                <w:i/>
                <w:szCs w:val="28"/>
              </w:rPr>
            </w:pPr>
            <w:r w:rsidRPr="0099037A">
              <w:rPr>
                <w:rFonts w:eastAsia="Times New Roman"/>
                <w:b/>
                <w:i/>
                <w:szCs w:val="28"/>
              </w:rPr>
              <w:t>Tổng số</w:t>
            </w:r>
          </w:p>
        </w:tc>
      </w:tr>
      <w:tr w:rsidR="002362EF" w:rsidRPr="0099037A" w:rsidTr="00B83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vAlign w:val="center"/>
          </w:tcPr>
          <w:p w:rsidR="002362EF" w:rsidRPr="0099037A" w:rsidRDefault="002362EF" w:rsidP="00B83E64">
            <w:pPr>
              <w:spacing w:after="0" w:line="360" w:lineRule="auto"/>
              <w:jc w:val="center"/>
              <w:rPr>
                <w:rFonts w:eastAsia="Times New Roman"/>
                <w:szCs w:val="28"/>
              </w:rPr>
            </w:pPr>
            <w:r w:rsidRPr="0099037A">
              <w:rPr>
                <w:rFonts w:eastAsia="Times New Roman"/>
                <w:szCs w:val="28"/>
              </w:rPr>
              <w:t>1</w:t>
            </w:r>
          </w:p>
        </w:tc>
        <w:tc>
          <w:tcPr>
            <w:tcW w:w="3571" w:type="dxa"/>
            <w:tcBorders>
              <w:top w:val="single" w:sz="6" w:space="0" w:color="auto"/>
              <w:left w:val="single" w:sz="6" w:space="0" w:color="auto"/>
              <w:bottom w:val="single" w:sz="6" w:space="0" w:color="auto"/>
              <w:right w:val="single" w:sz="6" w:space="0" w:color="auto"/>
            </w:tcBorders>
            <w:vAlign w:val="center"/>
          </w:tcPr>
          <w:p w:rsidR="002362EF" w:rsidRPr="0099037A" w:rsidRDefault="002362EF" w:rsidP="00B83E64">
            <w:pPr>
              <w:spacing w:after="0" w:line="360" w:lineRule="auto"/>
              <w:jc w:val="center"/>
              <w:rPr>
                <w:rFonts w:eastAsia="Times New Roman"/>
                <w:szCs w:val="28"/>
              </w:rPr>
            </w:pPr>
            <w:r w:rsidRPr="0099037A">
              <w:rPr>
                <w:rFonts w:eastAsia="Times New Roman"/>
                <w:szCs w:val="28"/>
              </w:rPr>
              <w:t>Tiến sỹ</w:t>
            </w:r>
          </w:p>
        </w:tc>
        <w:tc>
          <w:tcPr>
            <w:tcW w:w="1701" w:type="dxa"/>
            <w:tcBorders>
              <w:top w:val="single" w:sz="6" w:space="0" w:color="auto"/>
              <w:left w:val="single" w:sz="6" w:space="0" w:color="auto"/>
              <w:bottom w:val="single" w:sz="6" w:space="0" w:color="auto"/>
            </w:tcBorders>
          </w:tcPr>
          <w:p w:rsidR="002362EF" w:rsidRPr="0099037A" w:rsidRDefault="002362EF" w:rsidP="00B83E64">
            <w:pPr>
              <w:spacing w:after="0" w:line="360" w:lineRule="auto"/>
              <w:jc w:val="center"/>
              <w:rPr>
                <w:rFonts w:eastAsia="Times New Roman"/>
                <w:szCs w:val="28"/>
              </w:rPr>
            </w:pPr>
          </w:p>
        </w:tc>
        <w:tc>
          <w:tcPr>
            <w:tcW w:w="3544" w:type="dxa"/>
            <w:tcBorders>
              <w:top w:val="single" w:sz="6" w:space="0" w:color="auto"/>
              <w:bottom w:val="single" w:sz="6" w:space="0" w:color="auto"/>
              <w:right w:val="single" w:sz="6" w:space="0" w:color="auto"/>
            </w:tcBorders>
          </w:tcPr>
          <w:p w:rsidR="002362EF" w:rsidRPr="0099037A" w:rsidRDefault="002362EF" w:rsidP="00B83E64">
            <w:pPr>
              <w:spacing w:after="0" w:line="360" w:lineRule="auto"/>
              <w:jc w:val="center"/>
              <w:rPr>
                <w:rFonts w:eastAsia="Times New Roman"/>
                <w:szCs w:val="28"/>
              </w:rPr>
            </w:pPr>
          </w:p>
        </w:tc>
      </w:tr>
      <w:tr w:rsidR="002362EF" w:rsidRPr="0099037A" w:rsidTr="00B83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vAlign w:val="center"/>
          </w:tcPr>
          <w:p w:rsidR="002362EF" w:rsidRPr="0099037A" w:rsidRDefault="002362EF" w:rsidP="00B83E64">
            <w:pPr>
              <w:spacing w:after="0" w:line="360" w:lineRule="auto"/>
              <w:jc w:val="center"/>
              <w:rPr>
                <w:rFonts w:eastAsia="Times New Roman"/>
                <w:szCs w:val="28"/>
              </w:rPr>
            </w:pPr>
            <w:r w:rsidRPr="0099037A">
              <w:rPr>
                <w:rFonts w:eastAsia="Times New Roman"/>
                <w:szCs w:val="28"/>
              </w:rPr>
              <w:t>2</w:t>
            </w:r>
          </w:p>
        </w:tc>
        <w:tc>
          <w:tcPr>
            <w:tcW w:w="3571" w:type="dxa"/>
            <w:tcBorders>
              <w:top w:val="single" w:sz="6" w:space="0" w:color="auto"/>
              <w:left w:val="single" w:sz="6" w:space="0" w:color="auto"/>
              <w:bottom w:val="single" w:sz="6" w:space="0" w:color="auto"/>
              <w:right w:val="single" w:sz="6" w:space="0" w:color="auto"/>
            </w:tcBorders>
            <w:vAlign w:val="center"/>
          </w:tcPr>
          <w:p w:rsidR="002362EF" w:rsidRPr="0099037A" w:rsidRDefault="002362EF" w:rsidP="00B83E64">
            <w:pPr>
              <w:spacing w:after="0" w:line="360" w:lineRule="auto"/>
              <w:jc w:val="center"/>
              <w:rPr>
                <w:rFonts w:eastAsia="Times New Roman"/>
                <w:szCs w:val="28"/>
              </w:rPr>
            </w:pPr>
            <w:r w:rsidRPr="0099037A">
              <w:rPr>
                <w:rFonts w:eastAsia="Times New Roman"/>
                <w:szCs w:val="28"/>
              </w:rPr>
              <w:t>Thạc sỹ</w:t>
            </w:r>
          </w:p>
        </w:tc>
        <w:tc>
          <w:tcPr>
            <w:tcW w:w="1701" w:type="dxa"/>
            <w:tcBorders>
              <w:top w:val="single" w:sz="6" w:space="0" w:color="auto"/>
              <w:left w:val="single" w:sz="6" w:space="0" w:color="auto"/>
              <w:bottom w:val="single" w:sz="6" w:space="0" w:color="auto"/>
            </w:tcBorders>
          </w:tcPr>
          <w:p w:rsidR="002362EF" w:rsidRPr="0099037A" w:rsidRDefault="002362EF" w:rsidP="00B83E64">
            <w:pPr>
              <w:spacing w:after="0" w:line="360" w:lineRule="auto"/>
              <w:jc w:val="center"/>
              <w:rPr>
                <w:rFonts w:eastAsia="Times New Roman"/>
                <w:szCs w:val="28"/>
              </w:rPr>
            </w:pPr>
          </w:p>
        </w:tc>
        <w:tc>
          <w:tcPr>
            <w:tcW w:w="3544" w:type="dxa"/>
            <w:tcBorders>
              <w:top w:val="single" w:sz="6" w:space="0" w:color="auto"/>
              <w:bottom w:val="single" w:sz="6" w:space="0" w:color="auto"/>
              <w:right w:val="single" w:sz="6" w:space="0" w:color="auto"/>
            </w:tcBorders>
          </w:tcPr>
          <w:p w:rsidR="002362EF" w:rsidRPr="0099037A" w:rsidRDefault="002362EF" w:rsidP="00B83E64">
            <w:pPr>
              <w:spacing w:after="0" w:line="360" w:lineRule="auto"/>
              <w:jc w:val="center"/>
              <w:rPr>
                <w:rFonts w:eastAsia="Times New Roman"/>
                <w:szCs w:val="28"/>
              </w:rPr>
            </w:pPr>
          </w:p>
        </w:tc>
      </w:tr>
      <w:tr w:rsidR="002362EF" w:rsidRPr="0099037A" w:rsidTr="00B83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vAlign w:val="center"/>
          </w:tcPr>
          <w:p w:rsidR="002362EF" w:rsidRPr="0099037A" w:rsidRDefault="002362EF" w:rsidP="00B83E64">
            <w:pPr>
              <w:spacing w:after="0" w:line="360" w:lineRule="auto"/>
              <w:jc w:val="center"/>
              <w:rPr>
                <w:rFonts w:eastAsia="Times New Roman"/>
                <w:szCs w:val="28"/>
              </w:rPr>
            </w:pPr>
            <w:r w:rsidRPr="0099037A">
              <w:rPr>
                <w:rFonts w:eastAsia="Times New Roman"/>
                <w:szCs w:val="28"/>
              </w:rPr>
              <w:t>3</w:t>
            </w:r>
          </w:p>
        </w:tc>
        <w:tc>
          <w:tcPr>
            <w:tcW w:w="3571" w:type="dxa"/>
            <w:tcBorders>
              <w:top w:val="single" w:sz="6" w:space="0" w:color="auto"/>
              <w:left w:val="single" w:sz="6" w:space="0" w:color="auto"/>
              <w:bottom w:val="single" w:sz="6" w:space="0" w:color="auto"/>
              <w:right w:val="single" w:sz="6" w:space="0" w:color="auto"/>
            </w:tcBorders>
            <w:vAlign w:val="center"/>
          </w:tcPr>
          <w:p w:rsidR="002362EF" w:rsidRPr="0099037A" w:rsidRDefault="002362EF" w:rsidP="00B83E64">
            <w:pPr>
              <w:spacing w:after="0" w:line="360" w:lineRule="auto"/>
              <w:jc w:val="center"/>
              <w:rPr>
                <w:rFonts w:eastAsia="Times New Roman"/>
                <w:szCs w:val="28"/>
              </w:rPr>
            </w:pPr>
            <w:r w:rsidRPr="0099037A">
              <w:rPr>
                <w:rFonts w:eastAsia="Times New Roman"/>
                <w:szCs w:val="28"/>
              </w:rPr>
              <w:t>Đại học</w:t>
            </w:r>
          </w:p>
        </w:tc>
        <w:tc>
          <w:tcPr>
            <w:tcW w:w="1701" w:type="dxa"/>
            <w:tcBorders>
              <w:top w:val="single" w:sz="6" w:space="0" w:color="auto"/>
              <w:left w:val="single" w:sz="6" w:space="0" w:color="auto"/>
              <w:bottom w:val="single" w:sz="6" w:space="0" w:color="auto"/>
            </w:tcBorders>
          </w:tcPr>
          <w:p w:rsidR="002362EF" w:rsidRPr="0099037A" w:rsidRDefault="002362EF" w:rsidP="00B83E64">
            <w:pPr>
              <w:spacing w:after="0" w:line="360" w:lineRule="auto"/>
              <w:jc w:val="center"/>
              <w:rPr>
                <w:rFonts w:eastAsia="Times New Roman"/>
                <w:szCs w:val="28"/>
              </w:rPr>
            </w:pPr>
          </w:p>
        </w:tc>
        <w:tc>
          <w:tcPr>
            <w:tcW w:w="3544" w:type="dxa"/>
            <w:tcBorders>
              <w:top w:val="single" w:sz="6" w:space="0" w:color="auto"/>
              <w:bottom w:val="single" w:sz="6" w:space="0" w:color="auto"/>
              <w:right w:val="single" w:sz="6" w:space="0" w:color="auto"/>
            </w:tcBorders>
          </w:tcPr>
          <w:p w:rsidR="002362EF" w:rsidRPr="0099037A" w:rsidRDefault="002362EF" w:rsidP="00B83E64">
            <w:pPr>
              <w:spacing w:after="0" w:line="360" w:lineRule="auto"/>
              <w:jc w:val="center"/>
              <w:rPr>
                <w:rFonts w:eastAsia="Times New Roman"/>
                <w:szCs w:val="28"/>
              </w:rPr>
            </w:pPr>
          </w:p>
        </w:tc>
      </w:tr>
      <w:tr w:rsidR="002362EF" w:rsidRPr="0099037A" w:rsidTr="00B83E64">
        <w:tc>
          <w:tcPr>
            <w:tcW w:w="9464" w:type="dxa"/>
            <w:gridSpan w:val="4"/>
            <w:tcBorders>
              <w:top w:val="single" w:sz="6" w:space="0" w:color="auto"/>
              <w:bottom w:val="nil"/>
            </w:tcBorders>
          </w:tcPr>
          <w:p w:rsidR="002362EF" w:rsidRPr="0099037A" w:rsidRDefault="002362EF" w:rsidP="00B83E64">
            <w:pPr>
              <w:widowControl w:val="0"/>
              <w:spacing w:before="120" w:after="120" w:line="240" w:lineRule="auto"/>
              <w:ind w:right="-62"/>
              <w:jc w:val="both"/>
              <w:rPr>
                <w:rFonts w:eastAsia="Times New Roman"/>
                <w:szCs w:val="28"/>
              </w:rPr>
            </w:pPr>
            <w:r w:rsidRPr="0099037A">
              <w:rPr>
                <w:rFonts w:eastAsia="Times New Roman"/>
                <w:b/>
                <w:szCs w:val="28"/>
              </w:rPr>
              <w:t xml:space="preserve">4. Số cán bộ nghiên cứu của tổ chức trực tiếp tham gia thực hiện nhiệm vụ </w:t>
            </w:r>
            <w:r w:rsidRPr="0099037A">
              <w:rPr>
                <w:rFonts w:eastAsia="Times New Roman"/>
                <w:b/>
                <w:szCs w:val="28"/>
                <w:lang w:val="it-IT"/>
              </w:rPr>
              <w:t xml:space="preserve">khoa học và công nghệ </w:t>
            </w:r>
            <w:r w:rsidRPr="0099037A">
              <w:rPr>
                <w:rFonts w:eastAsia="Times New Roman"/>
                <w:b/>
                <w:szCs w:val="28"/>
              </w:rPr>
              <w:t>tuyển chọn/giao trực tiếp</w:t>
            </w:r>
          </w:p>
        </w:tc>
      </w:tr>
      <w:tr w:rsidR="002362EF" w:rsidRPr="0099037A" w:rsidTr="00B83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single" w:sz="6" w:space="0" w:color="auto"/>
              <w:left w:val="single" w:sz="6" w:space="0" w:color="auto"/>
              <w:right w:val="single" w:sz="6" w:space="0" w:color="auto"/>
            </w:tcBorders>
            <w:vAlign w:val="center"/>
          </w:tcPr>
          <w:p w:rsidR="002362EF" w:rsidRPr="0099037A" w:rsidRDefault="002362EF" w:rsidP="00B83E64">
            <w:pPr>
              <w:spacing w:after="0" w:line="240" w:lineRule="auto"/>
              <w:jc w:val="center"/>
              <w:rPr>
                <w:rFonts w:eastAsia="Times New Roman"/>
                <w:b/>
                <w:i/>
                <w:szCs w:val="28"/>
              </w:rPr>
            </w:pPr>
            <w:r w:rsidRPr="0099037A">
              <w:rPr>
                <w:rFonts w:eastAsia="Times New Roman"/>
                <w:b/>
                <w:i/>
                <w:szCs w:val="28"/>
              </w:rPr>
              <w:t>TT</w:t>
            </w:r>
          </w:p>
        </w:tc>
        <w:tc>
          <w:tcPr>
            <w:tcW w:w="3571" w:type="dxa"/>
            <w:tcBorders>
              <w:top w:val="single" w:sz="6" w:space="0" w:color="auto"/>
              <w:left w:val="single" w:sz="6" w:space="0" w:color="auto"/>
              <w:right w:val="single" w:sz="6" w:space="0" w:color="auto"/>
            </w:tcBorders>
            <w:vAlign w:val="center"/>
          </w:tcPr>
          <w:p w:rsidR="002362EF" w:rsidRPr="0099037A" w:rsidRDefault="002362EF" w:rsidP="00B83E64">
            <w:pPr>
              <w:spacing w:after="0" w:line="240" w:lineRule="auto"/>
              <w:jc w:val="center"/>
              <w:rPr>
                <w:rFonts w:eastAsia="Times New Roman"/>
                <w:b/>
                <w:i/>
                <w:szCs w:val="28"/>
              </w:rPr>
            </w:pPr>
            <w:r w:rsidRPr="0099037A">
              <w:rPr>
                <w:rFonts w:eastAsia="Times New Roman"/>
                <w:b/>
                <w:i/>
                <w:szCs w:val="28"/>
              </w:rPr>
              <w:t>Cán bộ có trình độ</w:t>
            </w:r>
          </w:p>
          <w:p w:rsidR="002362EF" w:rsidRPr="0099037A" w:rsidRDefault="002362EF" w:rsidP="00B83E64">
            <w:pPr>
              <w:spacing w:after="0" w:line="240" w:lineRule="auto"/>
              <w:jc w:val="center"/>
              <w:rPr>
                <w:rFonts w:eastAsia="Times New Roman"/>
                <w:b/>
                <w:i/>
                <w:szCs w:val="28"/>
              </w:rPr>
            </w:pPr>
            <w:r w:rsidRPr="0099037A">
              <w:rPr>
                <w:rFonts w:eastAsia="Times New Roman"/>
                <w:b/>
                <w:i/>
                <w:szCs w:val="28"/>
              </w:rPr>
              <w:t>đại học trở lên</w:t>
            </w:r>
          </w:p>
        </w:tc>
        <w:tc>
          <w:tcPr>
            <w:tcW w:w="5245" w:type="dxa"/>
            <w:gridSpan w:val="2"/>
            <w:tcBorders>
              <w:top w:val="single" w:sz="6" w:space="0" w:color="auto"/>
              <w:left w:val="single" w:sz="6" w:space="0" w:color="auto"/>
              <w:right w:val="single" w:sz="6" w:space="0" w:color="auto"/>
            </w:tcBorders>
            <w:vAlign w:val="center"/>
          </w:tcPr>
          <w:p w:rsidR="002362EF" w:rsidRPr="0099037A" w:rsidRDefault="002362EF" w:rsidP="00B83E64">
            <w:pPr>
              <w:spacing w:after="0" w:line="240" w:lineRule="auto"/>
              <w:jc w:val="center"/>
              <w:rPr>
                <w:rFonts w:eastAsia="Times New Roman"/>
                <w:b/>
                <w:i/>
                <w:szCs w:val="28"/>
              </w:rPr>
            </w:pPr>
            <w:r w:rsidRPr="0099037A">
              <w:rPr>
                <w:rFonts w:eastAsia="Times New Roman"/>
                <w:b/>
                <w:i/>
                <w:szCs w:val="28"/>
              </w:rPr>
              <w:t>Số trực tiếp tham gia thực hiện</w:t>
            </w:r>
          </w:p>
          <w:p w:rsidR="002362EF" w:rsidRPr="0099037A" w:rsidRDefault="002362EF" w:rsidP="00B83E64">
            <w:pPr>
              <w:spacing w:after="0" w:line="240" w:lineRule="auto"/>
              <w:jc w:val="center"/>
              <w:rPr>
                <w:rFonts w:eastAsia="Times New Roman"/>
                <w:b/>
                <w:i/>
                <w:szCs w:val="28"/>
              </w:rPr>
            </w:pPr>
            <w:r w:rsidRPr="0099037A">
              <w:rPr>
                <w:rFonts w:eastAsia="Times New Roman"/>
                <w:b/>
                <w:i/>
                <w:szCs w:val="28"/>
              </w:rPr>
              <w:t>nhiệm vụ</w:t>
            </w:r>
            <w:r w:rsidRPr="0099037A">
              <w:rPr>
                <w:rFonts w:eastAsia="Times New Roman"/>
                <w:b/>
                <w:szCs w:val="28"/>
              </w:rPr>
              <w:t xml:space="preserve"> </w:t>
            </w:r>
            <w:r w:rsidRPr="0099037A">
              <w:rPr>
                <w:rFonts w:eastAsia="Times New Roman"/>
                <w:b/>
                <w:i/>
                <w:szCs w:val="28"/>
              </w:rPr>
              <w:t>KH&amp;CN tuyển chọn/giao trực tiếp</w:t>
            </w:r>
          </w:p>
        </w:tc>
      </w:tr>
      <w:tr w:rsidR="002362EF" w:rsidRPr="0099037A" w:rsidTr="00B83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tcPr>
          <w:p w:rsidR="002362EF" w:rsidRPr="0099037A" w:rsidRDefault="002362EF" w:rsidP="00B83E64">
            <w:pPr>
              <w:spacing w:after="0" w:line="360" w:lineRule="auto"/>
              <w:jc w:val="center"/>
              <w:rPr>
                <w:rFonts w:eastAsia="Times New Roman"/>
                <w:szCs w:val="28"/>
              </w:rPr>
            </w:pPr>
            <w:r w:rsidRPr="0099037A">
              <w:rPr>
                <w:rFonts w:eastAsia="Times New Roman"/>
                <w:szCs w:val="28"/>
              </w:rPr>
              <w:t>1</w:t>
            </w:r>
          </w:p>
        </w:tc>
        <w:tc>
          <w:tcPr>
            <w:tcW w:w="3571" w:type="dxa"/>
            <w:tcBorders>
              <w:top w:val="single" w:sz="6" w:space="0" w:color="auto"/>
              <w:left w:val="single" w:sz="6" w:space="0" w:color="auto"/>
              <w:bottom w:val="single" w:sz="6" w:space="0" w:color="auto"/>
              <w:right w:val="single" w:sz="6" w:space="0" w:color="auto"/>
            </w:tcBorders>
            <w:vAlign w:val="center"/>
          </w:tcPr>
          <w:p w:rsidR="002362EF" w:rsidRPr="0099037A" w:rsidRDefault="002362EF" w:rsidP="00B83E64">
            <w:pPr>
              <w:spacing w:after="0" w:line="360" w:lineRule="auto"/>
              <w:jc w:val="center"/>
              <w:rPr>
                <w:rFonts w:eastAsia="Times New Roman"/>
                <w:szCs w:val="28"/>
              </w:rPr>
            </w:pPr>
            <w:r w:rsidRPr="0099037A">
              <w:rPr>
                <w:rFonts w:eastAsia="Times New Roman"/>
                <w:szCs w:val="28"/>
              </w:rPr>
              <w:t>Tiến sỹ</w:t>
            </w:r>
          </w:p>
        </w:tc>
        <w:tc>
          <w:tcPr>
            <w:tcW w:w="1701" w:type="dxa"/>
            <w:tcBorders>
              <w:top w:val="single" w:sz="6" w:space="0" w:color="auto"/>
              <w:left w:val="single" w:sz="6" w:space="0" w:color="auto"/>
              <w:bottom w:val="single" w:sz="6" w:space="0" w:color="auto"/>
            </w:tcBorders>
          </w:tcPr>
          <w:p w:rsidR="002362EF" w:rsidRPr="0099037A" w:rsidRDefault="002362EF" w:rsidP="00B83E64">
            <w:pPr>
              <w:spacing w:after="0" w:line="360" w:lineRule="auto"/>
              <w:jc w:val="center"/>
              <w:rPr>
                <w:rFonts w:eastAsia="Times New Roman"/>
                <w:szCs w:val="28"/>
              </w:rPr>
            </w:pPr>
          </w:p>
        </w:tc>
        <w:tc>
          <w:tcPr>
            <w:tcW w:w="3544" w:type="dxa"/>
            <w:tcBorders>
              <w:top w:val="single" w:sz="6" w:space="0" w:color="auto"/>
              <w:bottom w:val="single" w:sz="6" w:space="0" w:color="auto"/>
              <w:right w:val="single" w:sz="6" w:space="0" w:color="auto"/>
            </w:tcBorders>
          </w:tcPr>
          <w:p w:rsidR="002362EF" w:rsidRPr="0099037A" w:rsidRDefault="002362EF" w:rsidP="00B83E64">
            <w:pPr>
              <w:spacing w:after="0" w:line="360" w:lineRule="auto"/>
              <w:jc w:val="center"/>
              <w:rPr>
                <w:rFonts w:eastAsia="Times New Roman"/>
                <w:szCs w:val="28"/>
              </w:rPr>
            </w:pPr>
          </w:p>
        </w:tc>
      </w:tr>
      <w:tr w:rsidR="002362EF" w:rsidRPr="0099037A" w:rsidTr="00B83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tcPr>
          <w:p w:rsidR="002362EF" w:rsidRPr="0099037A" w:rsidRDefault="002362EF" w:rsidP="00B83E64">
            <w:pPr>
              <w:spacing w:after="0" w:line="360" w:lineRule="auto"/>
              <w:jc w:val="center"/>
              <w:rPr>
                <w:rFonts w:eastAsia="Times New Roman"/>
                <w:szCs w:val="28"/>
              </w:rPr>
            </w:pPr>
            <w:r w:rsidRPr="0099037A">
              <w:rPr>
                <w:rFonts w:eastAsia="Times New Roman"/>
                <w:szCs w:val="28"/>
              </w:rPr>
              <w:t>2</w:t>
            </w:r>
          </w:p>
        </w:tc>
        <w:tc>
          <w:tcPr>
            <w:tcW w:w="3571" w:type="dxa"/>
            <w:tcBorders>
              <w:top w:val="single" w:sz="6" w:space="0" w:color="auto"/>
              <w:left w:val="single" w:sz="6" w:space="0" w:color="auto"/>
              <w:bottom w:val="single" w:sz="6" w:space="0" w:color="auto"/>
              <w:right w:val="single" w:sz="6" w:space="0" w:color="auto"/>
            </w:tcBorders>
            <w:vAlign w:val="center"/>
          </w:tcPr>
          <w:p w:rsidR="002362EF" w:rsidRPr="0099037A" w:rsidRDefault="002362EF" w:rsidP="00B83E64">
            <w:pPr>
              <w:spacing w:after="0" w:line="360" w:lineRule="auto"/>
              <w:jc w:val="center"/>
              <w:rPr>
                <w:rFonts w:eastAsia="Times New Roman"/>
                <w:szCs w:val="28"/>
              </w:rPr>
            </w:pPr>
            <w:r w:rsidRPr="0099037A">
              <w:rPr>
                <w:rFonts w:eastAsia="Times New Roman"/>
                <w:szCs w:val="28"/>
              </w:rPr>
              <w:t>Thạc sỹ</w:t>
            </w:r>
          </w:p>
        </w:tc>
        <w:tc>
          <w:tcPr>
            <w:tcW w:w="1701" w:type="dxa"/>
            <w:tcBorders>
              <w:top w:val="single" w:sz="6" w:space="0" w:color="auto"/>
              <w:left w:val="single" w:sz="6" w:space="0" w:color="auto"/>
              <w:bottom w:val="single" w:sz="6" w:space="0" w:color="auto"/>
            </w:tcBorders>
          </w:tcPr>
          <w:p w:rsidR="002362EF" w:rsidRPr="0099037A" w:rsidRDefault="002362EF" w:rsidP="00B83E64">
            <w:pPr>
              <w:spacing w:after="0" w:line="360" w:lineRule="auto"/>
              <w:jc w:val="center"/>
              <w:rPr>
                <w:rFonts w:eastAsia="Times New Roman"/>
                <w:szCs w:val="28"/>
              </w:rPr>
            </w:pPr>
          </w:p>
        </w:tc>
        <w:tc>
          <w:tcPr>
            <w:tcW w:w="3544" w:type="dxa"/>
            <w:tcBorders>
              <w:top w:val="single" w:sz="6" w:space="0" w:color="auto"/>
              <w:bottom w:val="single" w:sz="6" w:space="0" w:color="auto"/>
              <w:right w:val="single" w:sz="6" w:space="0" w:color="auto"/>
            </w:tcBorders>
          </w:tcPr>
          <w:p w:rsidR="002362EF" w:rsidRPr="0099037A" w:rsidRDefault="002362EF" w:rsidP="00B83E64">
            <w:pPr>
              <w:spacing w:after="0" w:line="360" w:lineRule="auto"/>
              <w:jc w:val="center"/>
              <w:rPr>
                <w:rFonts w:eastAsia="Times New Roman"/>
                <w:szCs w:val="28"/>
              </w:rPr>
            </w:pPr>
          </w:p>
        </w:tc>
      </w:tr>
      <w:tr w:rsidR="002362EF" w:rsidRPr="0099037A" w:rsidTr="00B83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tcPr>
          <w:p w:rsidR="002362EF" w:rsidRPr="0099037A" w:rsidRDefault="002362EF" w:rsidP="00B83E64">
            <w:pPr>
              <w:spacing w:after="0" w:line="360" w:lineRule="auto"/>
              <w:jc w:val="center"/>
              <w:rPr>
                <w:rFonts w:eastAsia="Times New Roman"/>
                <w:szCs w:val="28"/>
              </w:rPr>
            </w:pPr>
            <w:r w:rsidRPr="0099037A">
              <w:rPr>
                <w:rFonts w:eastAsia="Times New Roman"/>
                <w:szCs w:val="28"/>
              </w:rPr>
              <w:t>3</w:t>
            </w:r>
          </w:p>
        </w:tc>
        <w:tc>
          <w:tcPr>
            <w:tcW w:w="3571" w:type="dxa"/>
            <w:tcBorders>
              <w:top w:val="single" w:sz="6" w:space="0" w:color="auto"/>
              <w:left w:val="single" w:sz="6" w:space="0" w:color="auto"/>
              <w:bottom w:val="single" w:sz="6" w:space="0" w:color="auto"/>
              <w:right w:val="single" w:sz="6" w:space="0" w:color="auto"/>
            </w:tcBorders>
            <w:vAlign w:val="center"/>
          </w:tcPr>
          <w:p w:rsidR="002362EF" w:rsidRPr="0099037A" w:rsidRDefault="002362EF" w:rsidP="00B83E64">
            <w:pPr>
              <w:spacing w:after="0" w:line="360" w:lineRule="auto"/>
              <w:jc w:val="center"/>
              <w:rPr>
                <w:rFonts w:eastAsia="Times New Roman"/>
                <w:szCs w:val="28"/>
              </w:rPr>
            </w:pPr>
            <w:r w:rsidRPr="0099037A">
              <w:rPr>
                <w:rFonts w:eastAsia="Times New Roman"/>
                <w:szCs w:val="28"/>
              </w:rPr>
              <w:t>Đại học</w:t>
            </w:r>
          </w:p>
        </w:tc>
        <w:tc>
          <w:tcPr>
            <w:tcW w:w="1701" w:type="dxa"/>
            <w:tcBorders>
              <w:top w:val="single" w:sz="6" w:space="0" w:color="auto"/>
              <w:left w:val="single" w:sz="6" w:space="0" w:color="auto"/>
              <w:bottom w:val="single" w:sz="6" w:space="0" w:color="auto"/>
            </w:tcBorders>
          </w:tcPr>
          <w:p w:rsidR="002362EF" w:rsidRPr="0099037A" w:rsidRDefault="002362EF" w:rsidP="00B83E64">
            <w:pPr>
              <w:spacing w:after="0" w:line="360" w:lineRule="auto"/>
              <w:jc w:val="center"/>
              <w:rPr>
                <w:rFonts w:eastAsia="Times New Roman"/>
                <w:szCs w:val="28"/>
              </w:rPr>
            </w:pPr>
          </w:p>
        </w:tc>
        <w:tc>
          <w:tcPr>
            <w:tcW w:w="3544" w:type="dxa"/>
            <w:tcBorders>
              <w:top w:val="single" w:sz="6" w:space="0" w:color="auto"/>
              <w:bottom w:val="single" w:sz="6" w:space="0" w:color="auto"/>
              <w:right w:val="single" w:sz="6" w:space="0" w:color="auto"/>
            </w:tcBorders>
          </w:tcPr>
          <w:p w:rsidR="002362EF" w:rsidRPr="0099037A" w:rsidRDefault="002362EF" w:rsidP="00B83E64">
            <w:pPr>
              <w:spacing w:after="0" w:line="360" w:lineRule="auto"/>
              <w:jc w:val="center"/>
              <w:rPr>
                <w:rFonts w:eastAsia="Times New Roman"/>
                <w:szCs w:val="28"/>
              </w:rPr>
            </w:pPr>
          </w:p>
        </w:tc>
      </w:tr>
      <w:tr w:rsidR="002362EF" w:rsidRPr="0099037A" w:rsidTr="00B83E64">
        <w:tblPrEx>
          <w:tblBorders>
            <w:insideH w:val="none" w:sz="0" w:space="0" w:color="auto"/>
            <w:insideV w:val="none" w:sz="0" w:space="0" w:color="auto"/>
          </w:tblBorders>
        </w:tblPrEx>
        <w:tc>
          <w:tcPr>
            <w:tcW w:w="9464" w:type="dxa"/>
            <w:gridSpan w:val="4"/>
          </w:tcPr>
          <w:p w:rsidR="002362EF" w:rsidRPr="0099037A" w:rsidRDefault="002362EF" w:rsidP="00B83E64">
            <w:pPr>
              <w:widowControl w:val="0"/>
              <w:spacing w:after="0" w:line="240" w:lineRule="auto"/>
              <w:ind w:right="-62"/>
              <w:jc w:val="both"/>
              <w:rPr>
                <w:rFonts w:eastAsia="Times New Roman"/>
                <w:szCs w:val="28"/>
              </w:rPr>
            </w:pPr>
            <w:r w:rsidRPr="0099037A">
              <w:rPr>
                <w:rFonts w:eastAsia="Times New Roman"/>
                <w:b/>
                <w:szCs w:val="28"/>
              </w:rPr>
              <w:t>5</w:t>
            </w:r>
            <w:r w:rsidRPr="0099037A">
              <w:rPr>
                <w:rFonts w:eastAsia="Times New Roman"/>
                <w:szCs w:val="28"/>
              </w:rPr>
              <w:t xml:space="preserve">. </w:t>
            </w:r>
            <w:r w:rsidRPr="0099037A">
              <w:rPr>
                <w:rFonts w:eastAsia="Times New Roman"/>
                <w:b/>
                <w:szCs w:val="28"/>
              </w:rPr>
              <w:t xml:space="preserve">Kinh nghiệm và thành tựu </w:t>
            </w:r>
            <w:r w:rsidRPr="0099037A">
              <w:rPr>
                <w:rFonts w:eastAsia="Times New Roman"/>
                <w:b/>
                <w:szCs w:val="28"/>
                <w:lang w:val="it-IT"/>
              </w:rPr>
              <w:t xml:space="preserve">khoa học và công nghệ </w:t>
            </w:r>
            <w:r w:rsidRPr="0099037A">
              <w:rPr>
                <w:rFonts w:eastAsia="Times New Roman"/>
                <w:b/>
                <w:szCs w:val="28"/>
              </w:rPr>
              <w:t xml:space="preserve">trong 5 năm gần nhất liên quan đến nhiệm vụ </w:t>
            </w:r>
            <w:r w:rsidRPr="0099037A">
              <w:rPr>
                <w:rFonts w:eastAsia="Times New Roman"/>
                <w:b/>
                <w:szCs w:val="28"/>
                <w:lang w:val="it-IT"/>
              </w:rPr>
              <w:t xml:space="preserve">khoa học và công nghệ </w:t>
            </w:r>
            <w:r w:rsidRPr="0099037A">
              <w:rPr>
                <w:rFonts w:eastAsia="Times New Roman"/>
                <w:b/>
                <w:szCs w:val="28"/>
              </w:rPr>
              <w:t>tuyển chọn/giao trực tiếp của các cán bộ trong tổ chức trực tiếp tham gia đã kê khai ở mục 4 trên đây</w:t>
            </w:r>
            <w:r w:rsidRPr="0099037A">
              <w:rPr>
                <w:rFonts w:eastAsia="Times New Roman"/>
                <w:b/>
                <w:i/>
                <w:szCs w:val="28"/>
              </w:rPr>
              <w:t xml:space="preserve"> </w:t>
            </w:r>
            <w:r w:rsidRPr="0099037A">
              <w:rPr>
                <w:rFonts w:eastAsia="Times New Roman"/>
                <w:i/>
                <w:szCs w:val="28"/>
              </w:rPr>
              <w:t>(Nêu lĩnh vực chuyên môn có kinh nghiệm, số năm kinh nghiệm, tên các đề tài/dự án/đề án đã chủ trì hoặc tham gia, những công trình đã áp dụng vào sản xuất và đời sống, thành tựu hoạt động KH&amp;CN và sản xuất kinh doanh khác, ...)</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after="0" w:line="240" w:lineRule="auto"/>
              <w:ind w:right="-62"/>
              <w:rPr>
                <w:rFonts w:eastAsia="Times New Roman"/>
                <w:szCs w:val="28"/>
              </w:rPr>
            </w:pPr>
          </w:p>
        </w:tc>
      </w:tr>
      <w:tr w:rsidR="002362EF" w:rsidRPr="0099037A" w:rsidTr="00B83E64">
        <w:tc>
          <w:tcPr>
            <w:tcW w:w="9464" w:type="dxa"/>
            <w:gridSpan w:val="4"/>
            <w:tcBorders>
              <w:top w:val="single" w:sz="6" w:space="0" w:color="auto"/>
              <w:bottom w:val="single" w:sz="6" w:space="0" w:color="auto"/>
            </w:tcBorders>
          </w:tcPr>
          <w:p w:rsidR="002362EF" w:rsidRPr="0099037A" w:rsidRDefault="002362EF" w:rsidP="00B83E64">
            <w:pPr>
              <w:widowControl w:val="0"/>
              <w:spacing w:after="0" w:line="240" w:lineRule="auto"/>
              <w:ind w:right="-62"/>
              <w:jc w:val="both"/>
              <w:rPr>
                <w:rFonts w:eastAsia="Times New Roman"/>
                <w:szCs w:val="28"/>
              </w:rPr>
            </w:pPr>
            <w:r w:rsidRPr="0099037A">
              <w:rPr>
                <w:rFonts w:eastAsia="Times New Roman"/>
                <w:b/>
                <w:szCs w:val="28"/>
              </w:rPr>
              <w:t>6</w:t>
            </w:r>
            <w:r w:rsidRPr="0099037A">
              <w:rPr>
                <w:rFonts w:eastAsia="Times New Roman"/>
                <w:szCs w:val="28"/>
              </w:rPr>
              <w:t xml:space="preserve">. </w:t>
            </w:r>
            <w:r w:rsidRPr="0099037A">
              <w:rPr>
                <w:rFonts w:eastAsia="Times New Roman"/>
                <w:b/>
                <w:szCs w:val="28"/>
              </w:rPr>
              <w:t xml:space="preserve">Cơ sở vật chất kỹ thuật hiện có liên quan đến nhiệm vụ </w:t>
            </w:r>
            <w:r w:rsidRPr="0099037A">
              <w:rPr>
                <w:rFonts w:eastAsia="Times New Roman"/>
                <w:b/>
                <w:szCs w:val="28"/>
                <w:lang w:val="it-IT"/>
              </w:rPr>
              <w:t xml:space="preserve">khoa học và công </w:t>
            </w:r>
            <w:r w:rsidRPr="0099037A">
              <w:rPr>
                <w:rFonts w:eastAsia="Times New Roman"/>
                <w:b/>
                <w:szCs w:val="28"/>
                <w:lang w:val="it-IT"/>
              </w:rPr>
              <w:lastRenderedPageBreak/>
              <w:t xml:space="preserve">nghệ </w:t>
            </w:r>
            <w:r w:rsidRPr="0099037A">
              <w:rPr>
                <w:rFonts w:eastAsia="Times New Roman"/>
                <w:b/>
                <w:szCs w:val="28"/>
              </w:rPr>
              <w:t>tuyển chọn/giao trực tiếp</w:t>
            </w:r>
            <w:r w:rsidRPr="0099037A">
              <w:rPr>
                <w:rFonts w:eastAsia="Times New Roman"/>
                <w:szCs w:val="28"/>
              </w:rPr>
              <w:t>:</w:t>
            </w:r>
          </w:p>
          <w:p w:rsidR="002362EF" w:rsidRPr="0099037A" w:rsidRDefault="002362EF" w:rsidP="00B83E64">
            <w:pPr>
              <w:widowControl w:val="0"/>
              <w:spacing w:after="0" w:line="240" w:lineRule="auto"/>
              <w:ind w:right="-62"/>
              <w:rPr>
                <w:rFonts w:eastAsia="Times New Roman"/>
                <w:szCs w:val="28"/>
              </w:rPr>
            </w:pPr>
          </w:p>
          <w:p w:rsidR="002362EF" w:rsidRPr="0099037A" w:rsidRDefault="002362EF" w:rsidP="00B83E64">
            <w:pPr>
              <w:widowControl w:val="0"/>
              <w:spacing w:after="0" w:line="240" w:lineRule="auto"/>
              <w:ind w:right="-62"/>
              <w:rPr>
                <w:rFonts w:eastAsia="Times New Roman"/>
                <w:szCs w:val="28"/>
              </w:rPr>
            </w:pPr>
            <w:r w:rsidRPr="0099037A">
              <w:rPr>
                <w:rFonts w:eastAsia="Times New Roman"/>
                <w:szCs w:val="28"/>
              </w:rPr>
              <w:t>- Nhà xưởng:</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after="0" w:line="240" w:lineRule="auto"/>
              <w:ind w:right="-62"/>
              <w:rPr>
                <w:rFonts w:eastAsia="Times New Roman"/>
                <w:szCs w:val="28"/>
              </w:rPr>
            </w:pPr>
            <w:r w:rsidRPr="0099037A">
              <w:rPr>
                <w:rFonts w:eastAsia="Times New Roman"/>
                <w:szCs w:val="28"/>
              </w:rPr>
              <w:t>- Trang thiết bị chủ yếu:</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after="0" w:line="240" w:lineRule="auto"/>
              <w:ind w:right="-62"/>
              <w:rPr>
                <w:rFonts w:eastAsia="Times New Roman"/>
                <w:szCs w:val="28"/>
              </w:rPr>
            </w:pPr>
          </w:p>
        </w:tc>
      </w:tr>
      <w:tr w:rsidR="002362EF" w:rsidRPr="0099037A" w:rsidTr="00B83E64">
        <w:trPr>
          <w:trHeight w:val="4435"/>
        </w:trPr>
        <w:tc>
          <w:tcPr>
            <w:tcW w:w="9464" w:type="dxa"/>
            <w:gridSpan w:val="4"/>
            <w:tcBorders>
              <w:top w:val="single" w:sz="6" w:space="0" w:color="auto"/>
              <w:bottom w:val="single" w:sz="4" w:space="0" w:color="auto"/>
            </w:tcBorders>
          </w:tcPr>
          <w:p w:rsidR="002362EF" w:rsidRPr="0099037A" w:rsidRDefault="002362EF" w:rsidP="00B83E64">
            <w:pPr>
              <w:widowControl w:val="0"/>
              <w:spacing w:after="0" w:line="240" w:lineRule="auto"/>
              <w:ind w:right="-62"/>
              <w:jc w:val="both"/>
              <w:rPr>
                <w:rFonts w:eastAsia="Times New Roman"/>
                <w:i/>
                <w:szCs w:val="28"/>
              </w:rPr>
            </w:pPr>
            <w:r w:rsidRPr="0099037A">
              <w:rPr>
                <w:rFonts w:eastAsia="Times New Roman"/>
                <w:b/>
                <w:szCs w:val="28"/>
              </w:rPr>
              <w:lastRenderedPageBreak/>
              <w:t xml:space="preserve">7.  Danh sách các nhiệm vụ khoa học và công nghệ cấp quốc gia đã và đang triển khai thực hiện </w:t>
            </w:r>
            <w:r w:rsidRPr="0099037A">
              <w:rPr>
                <w:rFonts w:eastAsia="Times New Roman"/>
                <w:i/>
                <w:szCs w:val="28"/>
              </w:rPr>
              <w:t xml:space="preserve">(thống kê trong vòng </w:t>
            </w:r>
            <w:r w:rsidRPr="0099037A">
              <w:rPr>
                <w:rFonts w:eastAsia="Times New Roman"/>
                <w:i/>
                <w:szCs w:val="28"/>
                <w:u w:val="single"/>
              </w:rPr>
              <w:t>5 năm gần nhất</w:t>
            </w:r>
            <w:r w:rsidRPr="0099037A">
              <w:rPr>
                <w:rFonts w:eastAsia="Times New Roman"/>
                <w:i/>
                <w:szCs w:val="28"/>
              </w:rPr>
              <w:t xml:space="preserve"> tính đến thời điểm nộp hồ sơ, chỉ áp dụng với tổ chức chủ trì nhiệm vụ; tổ chức phối hợp không phải kê khai thông tin tại mục này).</w:t>
            </w:r>
          </w:p>
          <w:p w:rsidR="002362EF" w:rsidRPr="0099037A" w:rsidRDefault="002362EF" w:rsidP="00B83E64">
            <w:pPr>
              <w:widowControl w:val="0"/>
              <w:spacing w:after="0" w:line="240" w:lineRule="auto"/>
              <w:ind w:right="-62"/>
              <w:jc w:val="both"/>
              <w:rPr>
                <w:rFonts w:eastAsia="Times New Roman"/>
                <w:b/>
                <w:szCs w:val="28"/>
              </w:rPr>
            </w:pPr>
          </w:p>
          <w:p w:rsidR="002362EF" w:rsidRPr="0099037A" w:rsidRDefault="002362EF" w:rsidP="00B83E64">
            <w:pPr>
              <w:widowControl w:val="0"/>
              <w:spacing w:after="0" w:line="240" w:lineRule="auto"/>
              <w:ind w:right="-62"/>
              <w:jc w:val="both"/>
              <w:rPr>
                <w:rFonts w:eastAsia="Times New Roman"/>
                <w:szCs w:val="28"/>
              </w:rPr>
            </w:pPr>
            <w:r w:rsidRPr="0099037A">
              <w:rPr>
                <w:rFonts w:eastAsia="Times New Roman"/>
                <w:szCs w:val="28"/>
              </w:rPr>
              <w:t>7.1. Nhiệm vụ khoa học và công nghệ cấp quốc gia đã hoàn thành nghiệm thu và thanh toán, quyết toán kinh phí đúng quy định</w:t>
            </w:r>
          </w:p>
          <w:p w:rsidR="002362EF" w:rsidRPr="0099037A" w:rsidRDefault="002362EF" w:rsidP="00B83E64">
            <w:pPr>
              <w:widowControl w:val="0"/>
              <w:spacing w:after="0" w:line="240" w:lineRule="auto"/>
              <w:ind w:right="-62"/>
              <w:jc w:val="both"/>
              <w:rPr>
                <w:rFonts w:eastAsia="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276"/>
              <w:gridCol w:w="992"/>
              <w:gridCol w:w="1559"/>
              <w:gridCol w:w="2859"/>
            </w:tblGrid>
            <w:tr w:rsidR="002362EF" w:rsidRPr="0099037A" w:rsidTr="00B83E64">
              <w:tc>
                <w:tcPr>
                  <w:tcW w:w="562"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stt</w:t>
                  </w:r>
                </w:p>
              </w:tc>
              <w:tc>
                <w:tcPr>
                  <w:tcW w:w="1985"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Tên nhiệm vụ KH&amp;CN cấp quốc gia</w:t>
                  </w:r>
                </w:p>
              </w:tc>
              <w:tc>
                <w:tcPr>
                  <w:tcW w:w="1276"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Chủ nhiệm</w:t>
                  </w:r>
                </w:p>
              </w:tc>
              <w:tc>
                <w:tcPr>
                  <w:tcW w:w="992"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Thời gian bắt đầu</w:t>
                  </w:r>
                </w:p>
              </w:tc>
              <w:tc>
                <w:tcPr>
                  <w:tcW w:w="1559"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 xml:space="preserve">Thời gian kết thúc </w:t>
                  </w:r>
                </w:p>
                <w:p w:rsidR="002362EF" w:rsidRPr="0099037A" w:rsidRDefault="002362EF" w:rsidP="00B83E64">
                  <w:pPr>
                    <w:widowControl w:val="0"/>
                    <w:spacing w:after="0" w:line="240" w:lineRule="auto"/>
                    <w:ind w:right="-62"/>
                    <w:jc w:val="center"/>
                    <w:rPr>
                      <w:rFonts w:eastAsia="Times New Roman"/>
                      <w:szCs w:val="28"/>
                    </w:rPr>
                  </w:pPr>
                  <w:r w:rsidRPr="0099037A">
                    <w:rPr>
                      <w:rFonts w:eastAsia="Times New Roman"/>
                      <w:i/>
                      <w:szCs w:val="28"/>
                    </w:rPr>
                    <w:t>(sau gia hạn, nếu có)</w:t>
                  </w:r>
                </w:p>
              </w:tc>
              <w:tc>
                <w:tcPr>
                  <w:tcW w:w="2859"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Thanh lý hợp đồng/Chứng nhận lưu giữ kết quả của Cục Thông tin KH&amp;CN Quốc gia</w:t>
                  </w:r>
                </w:p>
                <w:p w:rsidR="002362EF" w:rsidRPr="0099037A" w:rsidRDefault="002362EF" w:rsidP="00B83E64">
                  <w:pPr>
                    <w:widowControl w:val="0"/>
                    <w:spacing w:after="0" w:line="240" w:lineRule="auto"/>
                    <w:ind w:right="-62"/>
                    <w:jc w:val="center"/>
                    <w:rPr>
                      <w:rFonts w:eastAsia="Times New Roman"/>
                      <w:i/>
                      <w:szCs w:val="28"/>
                    </w:rPr>
                  </w:pPr>
                  <w:r w:rsidRPr="0099037A">
                    <w:rPr>
                      <w:rFonts w:eastAsia="Times New Roman"/>
                      <w:i/>
                      <w:szCs w:val="28"/>
                    </w:rPr>
                    <w:t>(Số văn bản, ngày ký)</w:t>
                  </w:r>
                </w:p>
              </w:tc>
            </w:tr>
            <w:tr w:rsidR="002362EF" w:rsidRPr="0099037A" w:rsidTr="00B83E64">
              <w:tc>
                <w:tcPr>
                  <w:tcW w:w="56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985"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27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99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559"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859"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r>
            <w:tr w:rsidR="002362EF" w:rsidRPr="0099037A" w:rsidTr="00B83E64">
              <w:tc>
                <w:tcPr>
                  <w:tcW w:w="56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985"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27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99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559"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859"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r>
            <w:tr w:rsidR="002362EF" w:rsidRPr="0099037A" w:rsidTr="00B83E64">
              <w:tc>
                <w:tcPr>
                  <w:tcW w:w="56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985"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27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99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559"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859"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r>
            <w:tr w:rsidR="002362EF" w:rsidRPr="0099037A" w:rsidTr="00B83E64">
              <w:tc>
                <w:tcPr>
                  <w:tcW w:w="56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985"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27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99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559"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859"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r>
          </w:tbl>
          <w:p w:rsidR="002362EF" w:rsidRPr="0099037A" w:rsidRDefault="002362EF" w:rsidP="00B83E64">
            <w:pPr>
              <w:widowControl w:val="0"/>
              <w:spacing w:after="0" w:line="240" w:lineRule="auto"/>
              <w:ind w:right="-62"/>
              <w:jc w:val="both"/>
              <w:rPr>
                <w:rFonts w:eastAsia="Times New Roman"/>
                <w:szCs w:val="28"/>
              </w:rPr>
            </w:pPr>
          </w:p>
          <w:p w:rsidR="002362EF" w:rsidRPr="0099037A" w:rsidRDefault="002362EF" w:rsidP="00B83E64">
            <w:pPr>
              <w:widowControl w:val="0"/>
              <w:spacing w:after="0" w:line="240" w:lineRule="auto"/>
              <w:ind w:right="-62"/>
              <w:jc w:val="both"/>
              <w:rPr>
                <w:rFonts w:eastAsia="Times New Roman"/>
                <w:szCs w:val="28"/>
              </w:rPr>
            </w:pPr>
            <w:r w:rsidRPr="0099037A">
              <w:rPr>
                <w:rFonts w:eastAsia="Times New Roman"/>
                <w:szCs w:val="28"/>
              </w:rPr>
              <w:t>7.2. Nhiệm vụ khoa học và công nghệ cấp quốc gia đã hết hạn nhưng chưa nộp hồ sơ đề nghị đánh giá, nghiệm thu (cụ thể số ngày quá hạn)</w:t>
            </w:r>
          </w:p>
          <w:p w:rsidR="002362EF" w:rsidRPr="0099037A" w:rsidRDefault="002362EF" w:rsidP="00B83E64">
            <w:pPr>
              <w:widowControl w:val="0"/>
              <w:spacing w:after="0" w:line="240" w:lineRule="auto"/>
              <w:ind w:right="-62"/>
              <w:jc w:val="both"/>
              <w:rPr>
                <w:rFonts w:eastAsia="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134"/>
              <w:gridCol w:w="1276"/>
              <w:gridCol w:w="2126"/>
              <w:gridCol w:w="1725"/>
            </w:tblGrid>
            <w:tr w:rsidR="002362EF" w:rsidRPr="0099037A" w:rsidTr="00B83E64">
              <w:tc>
                <w:tcPr>
                  <w:tcW w:w="562"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stt</w:t>
                  </w:r>
                </w:p>
              </w:tc>
              <w:tc>
                <w:tcPr>
                  <w:tcW w:w="2410"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Tên nhiệm vụ KH&amp;CN cấp quốc gia</w:t>
                  </w:r>
                </w:p>
              </w:tc>
              <w:tc>
                <w:tcPr>
                  <w:tcW w:w="1134"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Chủ nhiệm</w:t>
                  </w:r>
                </w:p>
              </w:tc>
              <w:tc>
                <w:tcPr>
                  <w:tcW w:w="1276"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Thời gian bắt đầu</w:t>
                  </w:r>
                </w:p>
              </w:tc>
              <w:tc>
                <w:tcPr>
                  <w:tcW w:w="2126"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 xml:space="preserve">Thời gian kết thúc </w:t>
                  </w:r>
                </w:p>
                <w:p w:rsidR="002362EF" w:rsidRPr="0099037A" w:rsidRDefault="002362EF" w:rsidP="00B83E64">
                  <w:pPr>
                    <w:widowControl w:val="0"/>
                    <w:spacing w:after="0" w:line="240" w:lineRule="auto"/>
                    <w:ind w:right="-62"/>
                    <w:jc w:val="center"/>
                    <w:rPr>
                      <w:rFonts w:eastAsia="Times New Roman"/>
                      <w:szCs w:val="28"/>
                    </w:rPr>
                  </w:pPr>
                  <w:r w:rsidRPr="0099037A">
                    <w:rPr>
                      <w:rFonts w:eastAsia="Times New Roman"/>
                      <w:i/>
                      <w:szCs w:val="28"/>
                    </w:rPr>
                    <w:t>(sau gia hạn, nếu có)</w:t>
                  </w:r>
                </w:p>
              </w:tc>
              <w:tc>
                <w:tcPr>
                  <w:tcW w:w="1725" w:type="dxa"/>
                  <w:shd w:val="clear" w:color="auto" w:fill="auto"/>
                </w:tcPr>
                <w:p w:rsidR="002362EF" w:rsidRPr="0099037A" w:rsidRDefault="002362EF" w:rsidP="00B83E64">
                  <w:pPr>
                    <w:widowControl w:val="0"/>
                    <w:spacing w:after="0" w:line="240" w:lineRule="auto"/>
                    <w:ind w:right="-62"/>
                    <w:jc w:val="center"/>
                    <w:rPr>
                      <w:rFonts w:eastAsia="Times New Roman"/>
                      <w:i/>
                      <w:szCs w:val="28"/>
                    </w:rPr>
                  </w:pPr>
                  <w:r w:rsidRPr="0099037A">
                    <w:rPr>
                      <w:rFonts w:eastAsia="Times New Roman"/>
                      <w:b/>
                      <w:szCs w:val="28"/>
                    </w:rPr>
                    <w:t>Số ngày quá hạn</w:t>
                  </w:r>
                </w:p>
              </w:tc>
            </w:tr>
            <w:tr w:rsidR="002362EF" w:rsidRPr="0099037A" w:rsidTr="00B83E64">
              <w:tc>
                <w:tcPr>
                  <w:tcW w:w="56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410"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134"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27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12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725"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r>
            <w:tr w:rsidR="002362EF" w:rsidRPr="0099037A" w:rsidTr="00B83E64">
              <w:tc>
                <w:tcPr>
                  <w:tcW w:w="56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410"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134"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27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12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725"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r>
            <w:tr w:rsidR="002362EF" w:rsidRPr="0099037A" w:rsidTr="00B83E64">
              <w:tc>
                <w:tcPr>
                  <w:tcW w:w="56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410"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134"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27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12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725"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r>
            <w:tr w:rsidR="002362EF" w:rsidRPr="0099037A" w:rsidTr="00B83E64">
              <w:tc>
                <w:tcPr>
                  <w:tcW w:w="56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410"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134"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27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12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725"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r>
          </w:tbl>
          <w:p w:rsidR="002362EF" w:rsidRPr="0099037A" w:rsidRDefault="002362EF" w:rsidP="00B83E64">
            <w:pPr>
              <w:widowControl w:val="0"/>
              <w:spacing w:after="0" w:line="240" w:lineRule="auto"/>
              <w:ind w:right="-62"/>
              <w:jc w:val="both"/>
              <w:rPr>
                <w:rFonts w:eastAsia="Times New Roman"/>
                <w:szCs w:val="28"/>
              </w:rPr>
            </w:pPr>
          </w:p>
          <w:p w:rsidR="002362EF" w:rsidRPr="0099037A" w:rsidRDefault="002362EF" w:rsidP="00B83E64">
            <w:pPr>
              <w:widowControl w:val="0"/>
              <w:spacing w:after="0" w:line="240" w:lineRule="auto"/>
              <w:ind w:right="-62"/>
              <w:jc w:val="both"/>
              <w:rPr>
                <w:rFonts w:eastAsia="Times New Roman"/>
                <w:szCs w:val="28"/>
              </w:rPr>
            </w:pPr>
            <w:r w:rsidRPr="0099037A">
              <w:rPr>
                <w:rFonts w:eastAsia="Times New Roman"/>
                <w:szCs w:val="28"/>
              </w:rPr>
              <w:t>7.3. Nhiệm vụ khoa học và công nghệ cấp quốc gia chưa hoàn trả đầy đủ kinh phí thu hồi; chưa hoàn thành việc đăng ký, nộp, lưu giữ kết quả thực hiện nhiệm vụ</w:t>
            </w:r>
          </w:p>
          <w:p w:rsidR="002362EF" w:rsidRPr="0099037A" w:rsidRDefault="002362EF" w:rsidP="00B83E64">
            <w:pPr>
              <w:widowControl w:val="0"/>
              <w:spacing w:after="0" w:line="240" w:lineRule="auto"/>
              <w:ind w:right="-62"/>
              <w:jc w:val="both"/>
              <w:rPr>
                <w:rFonts w:eastAsia="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276"/>
              <w:gridCol w:w="1275"/>
              <w:gridCol w:w="2127"/>
              <w:gridCol w:w="2008"/>
            </w:tblGrid>
            <w:tr w:rsidR="002362EF" w:rsidRPr="0099037A" w:rsidTr="00B83E64">
              <w:tc>
                <w:tcPr>
                  <w:tcW w:w="562"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stt</w:t>
                  </w:r>
                </w:p>
              </w:tc>
              <w:tc>
                <w:tcPr>
                  <w:tcW w:w="1985"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Tên nhiệm vụ KH&amp;CN cấp quốc gia</w:t>
                  </w:r>
                </w:p>
              </w:tc>
              <w:tc>
                <w:tcPr>
                  <w:tcW w:w="1276"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Chủ nhiệm</w:t>
                  </w:r>
                </w:p>
              </w:tc>
              <w:tc>
                <w:tcPr>
                  <w:tcW w:w="1275"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Thời gian bắt đầu</w:t>
                  </w:r>
                </w:p>
              </w:tc>
              <w:tc>
                <w:tcPr>
                  <w:tcW w:w="2127"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 xml:space="preserve">Thời gian kết thúc </w:t>
                  </w:r>
                </w:p>
                <w:p w:rsidR="002362EF" w:rsidRPr="0099037A" w:rsidRDefault="002362EF" w:rsidP="00B83E64">
                  <w:pPr>
                    <w:widowControl w:val="0"/>
                    <w:spacing w:after="0" w:line="240" w:lineRule="auto"/>
                    <w:ind w:right="-62"/>
                    <w:jc w:val="center"/>
                    <w:rPr>
                      <w:rFonts w:eastAsia="Times New Roman"/>
                      <w:szCs w:val="28"/>
                    </w:rPr>
                  </w:pPr>
                  <w:r w:rsidRPr="0099037A">
                    <w:rPr>
                      <w:rFonts w:eastAsia="Times New Roman"/>
                      <w:i/>
                      <w:szCs w:val="28"/>
                    </w:rPr>
                    <w:t>(sau gia hạn, nếu có)</w:t>
                  </w:r>
                </w:p>
              </w:tc>
              <w:tc>
                <w:tcPr>
                  <w:tcW w:w="2008"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Ghi chú</w:t>
                  </w:r>
                </w:p>
                <w:p w:rsidR="002362EF" w:rsidRPr="0099037A" w:rsidRDefault="002362EF" w:rsidP="00B83E64">
                  <w:pPr>
                    <w:widowControl w:val="0"/>
                    <w:spacing w:after="0" w:line="240" w:lineRule="auto"/>
                    <w:ind w:right="-62"/>
                    <w:jc w:val="center"/>
                    <w:rPr>
                      <w:rFonts w:eastAsia="Times New Roman"/>
                      <w:i/>
                      <w:szCs w:val="28"/>
                    </w:rPr>
                  </w:pPr>
                  <w:r w:rsidRPr="0099037A">
                    <w:rPr>
                      <w:rFonts w:eastAsia="Times New Roman"/>
                      <w:i/>
                      <w:szCs w:val="28"/>
                    </w:rPr>
                    <w:t>(số kinh phí chưa hoàn trả, …)</w:t>
                  </w:r>
                </w:p>
              </w:tc>
            </w:tr>
            <w:tr w:rsidR="002362EF" w:rsidRPr="0099037A" w:rsidTr="00B83E64">
              <w:tc>
                <w:tcPr>
                  <w:tcW w:w="56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985"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27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275"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127"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008"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r>
            <w:tr w:rsidR="002362EF" w:rsidRPr="0099037A" w:rsidTr="00B83E64">
              <w:tc>
                <w:tcPr>
                  <w:tcW w:w="56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985"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27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275"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127"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008"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r>
            <w:tr w:rsidR="002362EF" w:rsidRPr="0099037A" w:rsidTr="00B83E64">
              <w:tc>
                <w:tcPr>
                  <w:tcW w:w="56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985"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27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275"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127"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008"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r>
            <w:tr w:rsidR="002362EF" w:rsidRPr="0099037A" w:rsidTr="00B83E64">
              <w:tc>
                <w:tcPr>
                  <w:tcW w:w="56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985"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27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275"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127"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008"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r>
            <w:tr w:rsidR="002362EF" w:rsidRPr="0099037A" w:rsidTr="00B83E64">
              <w:tc>
                <w:tcPr>
                  <w:tcW w:w="56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985"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27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275"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127"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008"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r>
          </w:tbl>
          <w:p w:rsidR="002362EF" w:rsidRPr="0099037A" w:rsidRDefault="002362EF" w:rsidP="00B83E64">
            <w:pPr>
              <w:widowControl w:val="0"/>
              <w:spacing w:after="0" w:line="240" w:lineRule="auto"/>
              <w:ind w:right="-62"/>
              <w:jc w:val="both"/>
              <w:rPr>
                <w:rFonts w:eastAsia="Times New Roman"/>
                <w:szCs w:val="28"/>
              </w:rPr>
            </w:pPr>
          </w:p>
          <w:p w:rsidR="002362EF" w:rsidRPr="0099037A" w:rsidRDefault="002362EF" w:rsidP="00B83E64">
            <w:pPr>
              <w:widowControl w:val="0"/>
              <w:spacing w:after="0" w:line="240" w:lineRule="auto"/>
              <w:ind w:right="-62"/>
              <w:jc w:val="both"/>
              <w:rPr>
                <w:rFonts w:eastAsia="Times New Roman"/>
                <w:szCs w:val="28"/>
              </w:rPr>
            </w:pPr>
            <w:r w:rsidRPr="0099037A">
              <w:rPr>
                <w:rFonts w:eastAsia="Times New Roman"/>
                <w:szCs w:val="28"/>
              </w:rPr>
              <w:lastRenderedPageBreak/>
              <w:t>7.4. Nhiệm vụ khoa học và công nghệ cấp quốc gia bị đình chỉ do sai phạm trong thời hạn 01 năm kể từ khi có Quyết định đình chỉ của cơ quan có thẩm quyền (nếu có)</w:t>
            </w:r>
          </w:p>
          <w:p w:rsidR="002362EF" w:rsidRPr="0099037A" w:rsidRDefault="002362EF" w:rsidP="00B83E64">
            <w:pPr>
              <w:widowControl w:val="0"/>
              <w:spacing w:after="0" w:line="240" w:lineRule="auto"/>
              <w:ind w:right="-62"/>
              <w:jc w:val="both"/>
              <w:rPr>
                <w:rFonts w:eastAsia="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276"/>
              <w:gridCol w:w="992"/>
              <w:gridCol w:w="2126"/>
              <w:gridCol w:w="2292"/>
            </w:tblGrid>
            <w:tr w:rsidR="002362EF" w:rsidRPr="0099037A" w:rsidTr="00B83E64">
              <w:tc>
                <w:tcPr>
                  <w:tcW w:w="562"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stt</w:t>
                  </w:r>
                </w:p>
              </w:tc>
              <w:tc>
                <w:tcPr>
                  <w:tcW w:w="1985"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Tên nhiệm vụ KH&amp;CN cấp quốc gia</w:t>
                  </w:r>
                </w:p>
              </w:tc>
              <w:tc>
                <w:tcPr>
                  <w:tcW w:w="1276"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Chủ nhiệm</w:t>
                  </w:r>
                </w:p>
              </w:tc>
              <w:tc>
                <w:tcPr>
                  <w:tcW w:w="992"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Thời gian bắt đầu</w:t>
                  </w:r>
                </w:p>
              </w:tc>
              <w:tc>
                <w:tcPr>
                  <w:tcW w:w="2126"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 xml:space="preserve">Thời gian kết thúc </w:t>
                  </w:r>
                </w:p>
                <w:p w:rsidR="002362EF" w:rsidRPr="0099037A" w:rsidRDefault="002362EF" w:rsidP="00B83E64">
                  <w:pPr>
                    <w:widowControl w:val="0"/>
                    <w:spacing w:after="0" w:line="240" w:lineRule="auto"/>
                    <w:ind w:right="-62"/>
                    <w:jc w:val="center"/>
                    <w:rPr>
                      <w:rFonts w:eastAsia="Times New Roman"/>
                      <w:szCs w:val="28"/>
                    </w:rPr>
                  </w:pPr>
                  <w:r w:rsidRPr="0099037A">
                    <w:rPr>
                      <w:rFonts w:eastAsia="Times New Roman"/>
                      <w:i/>
                      <w:szCs w:val="28"/>
                    </w:rPr>
                    <w:t>(sau gia hạn, nếu có)</w:t>
                  </w:r>
                </w:p>
              </w:tc>
              <w:tc>
                <w:tcPr>
                  <w:tcW w:w="2292" w:type="dxa"/>
                  <w:shd w:val="clear" w:color="auto" w:fill="auto"/>
                </w:tcPr>
                <w:p w:rsidR="002362EF" w:rsidRPr="0099037A" w:rsidRDefault="002362EF" w:rsidP="00B83E64">
                  <w:pPr>
                    <w:widowControl w:val="0"/>
                    <w:spacing w:after="0" w:line="240" w:lineRule="auto"/>
                    <w:ind w:right="-62"/>
                    <w:jc w:val="center"/>
                    <w:rPr>
                      <w:rFonts w:eastAsia="Times New Roman"/>
                      <w:b/>
                      <w:szCs w:val="28"/>
                    </w:rPr>
                  </w:pPr>
                  <w:r w:rsidRPr="0099037A">
                    <w:rPr>
                      <w:rFonts w:eastAsia="Times New Roman"/>
                      <w:b/>
                      <w:szCs w:val="28"/>
                    </w:rPr>
                    <w:t>Quyết định đình chỉ</w:t>
                  </w:r>
                </w:p>
                <w:p w:rsidR="002362EF" w:rsidRPr="0099037A" w:rsidRDefault="002362EF" w:rsidP="00B83E64">
                  <w:pPr>
                    <w:widowControl w:val="0"/>
                    <w:spacing w:after="0" w:line="240" w:lineRule="auto"/>
                    <w:ind w:right="-62"/>
                    <w:jc w:val="center"/>
                    <w:rPr>
                      <w:rFonts w:eastAsia="Times New Roman"/>
                      <w:i/>
                      <w:szCs w:val="28"/>
                    </w:rPr>
                  </w:pPr>
                  <w:r w:rsidRPr="0099037A">
                    <w:rPr>
                      <w:rFonts w:eastAsia="Times New Roman"/>
                      <w:i/>
                      <w:szCs w:val="28"/>
                    </w:rPr>
                    <w:t>(Số văn bản, ngày ký, cơ quan ký)</w:t>
                  </w:r>
                </w:p>
              </w:tc>
            </w:tr>
            <w:tr w:rsidR="002362EF" w:rsidRPr="0099037A" w:rsidTr="00B83E64">
              <w:tc>
                <w:tcPr>
                  <w:tcW w:w="56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985"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27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99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12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29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r>
            <w:tr w:rsidR="002362EF" w:rsidRPr="0099037A" w:rsidTr="00B83E64">
              <w:tc>
                <w:tcPr>
                  <w:tcW w:w="56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985"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27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99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12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29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r>
            <w:tr w:rsidR="002362EF" w:rsidRPr="0099037A" w:rsidTr="00B83E64">
              <w:tc>
                <w:tcPr>
                  <w:tcW w:w="56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985"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27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99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12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29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r>
            <w:tr w:rsidR="002362EF" w:rsidRPr="0099037A" w:rsidTr="00B83E64">
              <w:tc>
                <w:tcPr>
                  <w:tcW w:w="56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985"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127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99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126"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c>
                <w:tcPr>
                  <w:tcW w:w="2292" w:type="dxa"/>
                  <w:shd w:val="clear" w:color="auto" w:fill="auto"/>
                </w:tcPr>
                <w:p w:rsidR="002362EF" w:rsidRPr="0099037A" w:rsidRDefault="002362EF" w:rsidP="00B83E64">
                  <w:pPr>
                    <w:widowControl w:val="0"/>
                    <w:spacing w:after="0" w:line="240" w:lineRule="auto"/>
                    <w:ind w:right="-62"/>
                    <w:jc w:val="both"/>
                    <w:rPr>
                      <w:rFonts w:eastAsia="Times New Roman"/>
                      <w:szCs w:val="28"/>
                    </w:rPr>
                  </w:pPr>
                </w:p>
              </w:tc>
            </w:tr>
          </w:tbl>
          <w:p w:rsidR="002362EF" w:rsidRPr="0099037A" w:rsidRDefault="002362EF" w:rsidP="00B83E64">
            <w:pPr>
              <w:widowControl w:val="0"/>
              <w:spacing w:after="0" w:line="240" w:lineRule="auto"/>
              <w:ind w:right="-62"/>
              <w:jc w:val="both"/>
              <w:rPr>
                <w:rFonts w:eastAsia="Times New Roman"/>
                <w:b/>
                <w:szCs w:val="28"/>
              </w:rPr>
            </w:pPr>
          </w:p>
        </w:tc>
      </w:tr>
      <w:tr w:rsidR="002362EF" w:rsidRPr="0099037A" w:rsidTr="00B83E64">
        <w:tc>
          <w:tcPr>
            <w:tcW w:w="9464" w:type="dxa"/>
            <w:gridSpan w:val="4"/>
          </w:tcPr>
          <w:p w:rsidR="002362EF" w:rsidRPr="0099037A" w:rsidRDefault="002362EF" w:rsidP="00B83E64">
            <w:pPr>
              <w:widowControl w:val="0"/>
              <w:spacing w:after="0" w:line="240" w:lineRule="auto"/>
              <w:ind w:right="-62"/>
              <w:jc w:val="both"/>
              <w:rPr>
                <w:rFonts w:eastAsia="Times New Roman"/>
                <w:b/>
                <w:szCs w:val="28"/>
              </w:rPr>
            </w:pPr>
            <w:r w:rsidRPr="0099037A">
              <w:rPr>
                <w:rFonts w:eastAsia="Times New Roman"/>
                <w:szCs w:val="28"/>
              </w:rPr>
              <w:lastRenderedPageBreak/>
              <w:t xml:space="preserve"> </w:t>
            </w:r>
            <w:r w:rsidRPr="0099037A">
              <w:rPr>
                <w:rFonts w:eastAsia="Times New Roman"/>
                <w:b/>
                <w:szCs w:val="28"/>
              </w:rPr>
              <w:t>8. Danh sách các nhiệm vụ khoa học và công nghệ cấp quốc gia đã chủ trì hoặc được giao quyền sở hữu, quyền sử dụng kết quả thực hiện nhiệm vụ chưa thực hiện đúng quy định về báo cáo ứng dụng kết quả thực hiện nhiệm vụ:</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before="60" w:after="60" w:line="240" w:lineRule="auto"/>
              <w:rPr>
                <w:rFonts w:eastAsia="Times New Roman"/>
                <w:szCs w:val="28"/>
              </w:rPr>
            </w:pPr>
            <w:r w:rsidRPr="0099037A">
              <w:rPr>
                <w:rFonts w:eastAsia="Times New Roman"/>
                <w:szCs w:val="28"/>
              </w:rPr>
              <w:t>……………………………………………………………………………………</w:t>
            </w:r>
          </w:p>
          <w:p w:rsidR="002362EF" w:rsidRPr="0099037A" w:rsidRDefault="002362EF" w:rsidP="00B83E64">
            <w:pPr>
              <w:widowControl w:val="0"/>
              <w:spacing w:after="0" w:line="240" w:lineRule="auto"/>
              <w:ind w:right="-62"/>
              <w:rPr>
                <w:rFonts w:eastAsia="Times New Roman"/>
                <w:szCs w:val="28"/>
              </w:rPr>
            </w:pPr>
          </w:p>
        </w:tc>
      </w:tr>
      <w:tr w:rsidR="002362EF" w:rsidRPr="0099037A" w:rsidTr="00B83E64">
        <w:tc>
          <w:tcPr>
            <w:tcW w:w="9464" w:type="dxa"/>
            <w:gridSpan w:val="4"/>
            <w:tcBorders>
              <w:bottom w:val="single" w:sz="6" w:space="0" w:color="auto"/>
            </w:tcBorders>
          </w:tcPr>
          <w:p w:rsidR="002362EF" w:rsidRPr="0099037A" w:rsidRDefault="002362EF" w:rsidP="00B83E64">
            <w:pPr>
              <w:widowControl w:val="0"/>
              <w:spacing w:after="0" w:line="240" w:lineRule="auto"/>
              <w:ind w:right="-62"/>
              <w:jc w:val="both"/>
              <w:rPr>
                <w:rFonts w:eastAsia="Times New Roman"/>
                <w:szCs w:val="28"/>
              </w:rPr>
            </w:pPr>
            <w:r w:rsidRPr="0099037A">
              <w:rPr>
                <w:rFonts w:eastAsia="Times New Roman"/>
                <w:b/>
                <w:szCs w:val="28"/>
              </w:rPr>
              <w:t>9</w:t>
            </w:r>
            <w:r w:rsidRPr="0099037A">
              <w:rPr>
                <w:rFonts w:eastAsia="Times New Roman"/>
                <w:szCs w:val="28"/>
              </w:rPr>
              <w:t xml:space="preserve">. </w:t>
            </w:r>
            <w:r w:rsidRPr="0099037A">
              <w:rPr>
                <w:rFonts w:eastAsia="Times New Roman"/>
                <w:b/>
                <w:szCs w:val="28"/>
              </w:rPr>
              <w:t>Khả năng huy động các nguồn vốn khác (ngoài ngân sách nhà nước) cho việc thực hiện nhiệm vụ KH&amp;CN tuyển chọn/giao trực tiếp:</w:t>
            </w:r>
            <w:r w:rsidRPr="0099037A">
              <w:rPr>
                <w:rFonts w:eastAsia="Times New Roman"/>
                <w:szCs w:val="28"/>
              </w:rPr>
              <w:t xml:space="preserve"> </w:t>
            </w:r>
          </w:p>
          <w:p w:rsidR="002362EF" w:rsidRPr="0099037A" w:rsidRDefault="002362EF" w:rsidP="002362EF">
            <w:pPr>
              <w:widowControl w:val="0"/>
              <w:numPr>
                <w:ilvl w:val="0"/>
                <w:numId w:val="2"/>
              </w:numPr>
              <w:spacing w:after="0" w:line="240" w:lineRule="auto"/>
              <w:ind w:right="-62"/>
              <w:jc w:val="both"/>
              <w:rPr>
                <w:rFonts w:eastAsia="Times New Roman"/>
                <w:szCs w:val="28"/>
              </w:rPr>
            </w:pPr>
            <w:r w:rsidRPr="0099037A">
              <w:rPr>
                <w:rFonts w:eastAsia="Times New Roman"/>
                <w:szCs w:val="28"/>
              </w:rPr>
              <w:t xml:space="preserve">Nguồn vốn ngoài ngân sách nhà nước:  ...............  triệu đồng </w:t>
            </w:r>
            <w:r w:rsidRPr="0099037A">
              <w:rPr>
                <w:rFonts w:eastAsia="Times New Roman"/>
                <w:i/>
                <w:szCs w:val="28"/>
              </w:rPr>
              <w:t>(văn bản chứng minh kèm theo)</w:t>
            </w:r>
          </w:p>
          <w:p w:rsidR="002362EF" w:rsidRPr="0099037A" w:rsidRDefault="002362EF" w:rsidP="00B83E64">
            <w:pPr>
              <w:widowControl w:val="0"/>
              <w:spacing w:after="0" w:line="240" w:lineRule="auto"/>
              <w:ind w:right="-62"/>
              <w:rPr>
                <w:rFonts w:eastAsia="Times New Roman"/>
                <w:b/>
                <w:szCs w:val="28"/>
              </w:rPr>
            </w:pPr>
          </w:p>
        </w:tc>
      </w:tr>
    </w:tbl>
    <w:p w:rsidR="002362EF" w:rsidRPr="0099037A" w:rsidRDefault="002362EF" w:rsidP="002362EF">
      <w:pPr>
        <w:spacing w:after="240" w:line="240" w:lineRule="auto"/>
        <w:ind w:firstLine="720"/>
        <w:jc w:val="both"/>
        <w:rPr>
          <w:rFonts w:eastAsia="Times New Roman"/>
          <w:szCs w:val="28"/>
        </w:rPr>
      </w:pPr>
      <w:r w:rsidRPr="0099037A">
        <w:rPr>
          <w:rFonts w:eastAsia="Times New Roman"/>
          <w:szCs w:val="28"/>
        </w:rPr>
        <w:t>Tổ chức đăng ký chủ trì/phối hợp cam kết thông tin kê khai là chính xác và tự chịu trách nhiệm đối với thông tin đã kê khai.</w:t>
      </w:r>
    </w:p>
    <w:tbl>
      <w:tblPr>
        <w:tblW w:w="0" w:type="auto"/>
        <w:tblLook w:val="04A0" w:firstRow="1" w:lastRow="0" w:firstColumn="1" w:lastColumn="0" w:noHBand="0" w:noVBand="1"/>
      </w:tblPr>
      <w:tblGrid>
        <w:gridCol w:w="2724"/>
        <w:gridCol w:w="6348"/>
      </w:tblGrid>
      <w:tr w:rsidR="002362EF" w:rsidRPr="0099037A" w:rsidTr="00B83E64">
        <w:tc>
          <w:tcPr>
            <w:tcW w:w="2802" w:type="dxa"/>
            <w:shd w:val="clear" w:color="auto" w:fill="auto"/>
          </w:tcPr>
          <w:p w:rsidR="002362EF" w:rsidRPr="0099037A" w:rsidRDefault="002362EF" w:rsidP="00B83E64">
            <w:pPr>
              <w:spacing w:after="0" w:line="240" w:lineRule="auto"/>
              <w:jc w:val="center"/>
              <w:rPr>
                <w:rFonts w:eastAsia="Times New Roman"/>
                <w:i/>
                <w:szCs w:val="28"/>
              </w:rPr>
            </w:pPr>
          </w:p>
        </w:tc>
        <w:tc>
          <w:tcPr>
            <w:tcW w:w="6486" w:type="dxa"/>
            <w:shd w:val="clear" w:color="auto" w:fill="auto"/>
          </w:tcPr>
          <w:p w:rsidR="002362EF" w:rsidRPr="0099037A" w:rsidRDefault="002362EF" w:rsidP="00B83E64">
            <w:pPr>
              <w:spacing w:after="0" w:line="240" w:lineRule="auto"/>
              <w:jc w:val="center"/>
              <w:rPr>
                <w:rFonts w:eastAsia="Times New Roman"/>
                <w:i/>
                <w:szCs w:val="28"/>
              </w:rPr>
            </w:pPr>
            <w:r w:rsidRPr="0099037A">
              <w:rPr>
                <w:rFonts w:eastAsia="Times New Roman"/>
                <w:i/>
                <w:szCs w:val="28"/>
              </w:rPr>
              <w:t>............, ngày ...... tháng ...... năm 20...</w:t>
            </w:r>
          </w:p>
          <w:p w:rsidR="002362EF" w:rsidRPr="0099037A" w:rsidRDefault="002362EF" w:rsidP="00B83E64">
            <w:pPr>
              <w:spacing w:after="0" w:line="240" w:lineRule="auto"/>
              <w:jc w:val="center"/>
              <w:rPr>
                <w:rFonts w:eastAsia="Times New Roman"/>
                <w:b/>
                <w:szCs w:val="28"/>
              </w:rPr>
            </w:pPr>
            <w:r w:rsidRPr="0099037A">
              <w:rPr>
                <w:rFonts w:eastAsia="Times New Roman"/>
                <w:b/>
                <w:szCs w:val="28"/>
              </w:rPr>
              <w:t>THỦ TRƯỞNG TỔ CHỨC ĐĂNG KÝ CHỦ TRÌ/ PHỐI HỢP THỰC HIỆN NHIỆM VỤ KH&amp;CN TUYỂN CHỌN/GIAO TRỰC TIẾP</w:t>
            </w:r>
          </w:p>
          <w:p w:rsidR="002362EF" w:rsidRPr="0099037A" w:rsidRDefault="002362EF" w:rsidP="00B83E64">
            <w:pPr>
              <w:spacing w:after="0" w:line="240" w:lineRule="auto"/>
              <w:jc w:val="center"/>
              <w:rPr>
                <w:rFonts w:eastAsia="Times New Roman"/>
                <w:i/>
                <w:szCs w:val="28"/>
              </w:rPr>
            </w:pPr>
            <w:r w:rsidRPr="0099037A">
              <w:rPr>
                <w:rFonts w:eastAsia="Times New Roman"/>
                <w:i/>
                <w:szCs w:val="28"/>
              </w:rPr>
              <w:t xml:space="preserve">(Họ, tên và chữ ký của </w:t>
            </w:r>
          </w:p>
          <w:p w:rsidR="002362EF" w:rsidRPr="0099037A" w:rsidRDefault="002362EF" w:rsidP="00B83E64">
            <w:pPr>
              <w:spacing w:after="0" w:line="240" w:lineRule="auto"/>
              <w:jc w:val="center"/>
              <w:rPr>
                <w:rFonts w:eastAsia="Times New Roman"/>
                <w:b/>
                <w:szCs w:val="28"/>
              </w:rPr>
            </w:pPr>
            <w:r w:rsidRPr="0099037A">
              <w:rPr>
                <w:rFonts w:eastAsia="Times New Roman"/>
                <w:i/>
                <w:szCs w:val="28"/>
              </w:rPr>
              <w:t>người lãnh đạo tổ chức, đóng dấu)</w:t>
            </w:r>
          </w:p>
          <w:p w:rsidR="002362EF" w:rsidRPr="0099037A" w:rsidRDefault="002362EF" w:rsidP="00B83E64">
            <w:pPr>
              <w:spacing w:after="0" w:line="240" w:lineRule="auto"/>
              <w:jc w:val="center"/>
              <w:rPr>
                <w:rFonts w:eastAsia="Times New Roman"/>
                <w:i/>
                <w:szCs w:val="28"/>
              </w:rPr>
            </w:pPr>
          </w:p>
        </w:tc>
      </w:tr>
    </w:tbl>
    <w:p w:rsidR="00580EC9" w:rsidRDefault="00580EC9"/>
    <w:sectPr w:rsidR="00580EC9" w:rsidSect="00555D1B">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65C" w:rsidRDefault="0041365C" w:rsidP="002362EF">
      <w:pPr>
        <w:spacing w:after="0" w:line="240" w:lineRule="auto"/>
      </w:pPr>
      <w:r>
        <w:separator/>
      </w:r>
    </w:p>
  </w:endnote>
  <w:endnote w:type="continuationSeparator" w:id="0">
    <w:p w:rsidR="0041365C" w:rsidRDefault="0041365C" w:rsidP="0023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65C" w:rsidRDefault="0041365C" w:rsidP="002362EF">
      <w:pPr>
        <w:spacing w:after="0" w:line="240" w:lineRule="auto"/>
      </w:pPr>
      <w:r>
        <w:separator/>
      </w:r>
    </w:p>
  </w:footnote>
  <w:footnote w:type="continuationSeparator" w:id="0">
    <w:p w:rsidR="0041365C" w:rsidRDefault="0041365C" w:rsidP="002362EF">
      <w:pPr>
        <w:spacing w:after="0" w:line="240" w:lineRule="auto"/>
      </w:pPr>
      <w:r>
        <w:continuationSeparator/>
      </w:r>
    </w:p>
  </w:footnote>
  <w:footnote w:id="1">
    <w:p w:rsidR="002362EF" w:rsidRDefault="002362EF" w:rsidP="002362EF">
      <w:pPr>
        <w:pStyle w:val="FootnoteText"/>
      </w:pPr>
      <w:r>
        <w:rPr>
          <w:rStyle w:val="FootnoteReference"/>
        </w:rPr>
        <w:footnoteRef/>
      </w:r>
      <w:r>
        <w:t xml:space="preserve"> Trình bày và in trên khổ giấy A4.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45C58"/>
    <w:multiLevelType w:val="singleLevel"/>
    <w:tmpl w:val="DDCEE170"/>
    <w:lvl w:ilvl="0">
      <w:start w:val="3"/>
      <w:numFmt w:val="decimal"/>
      <w:lvlText w:val="%1. "/>
      <w:legacy w:legacy="1" w:legacySpace="0" w:legacyIndent="360"/>
      <w:lvlJc w:val="left"/>
      <w:pPr>
        <w:ind w:left="360" w:hanging="360"/>
      </w:pPr>
      <w:rPr>
        <w:rFonts w:ascii=".VnTime" w:hAnsi=".VnTime" w:hint="default"/>
        <w:b/>
        <w:i w:val="0"/>
        <w:sz w:val="24"/>
        <w:u w:val="none"/>
      </w:rPr>
    </w:lvl>
  </w:abstractNum>
  <w:abstractNum w:abstractNumId="1" w15:restartNumberingAfterBreak="0">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EF"/>
    <w:rsid w:val="002362EF"/>
    <w:rsid w:val="0024119B"/>
    <w:rsid w:val="0041365C"/>
    <w:rsid w:val="00555D1B"/>
    <w:rsid w:val="0058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D75C0-6573-4EA6-8170-AFCA96A8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62EF"/>
    <w:pPr>
      <w:spacing w:after="200" w:line="276" w:lineRule="auto"/>
    </w:pPr>
    <w:rPr>
      <w:rFonts w:ascii="Times New Roman" w:eastAsia="Calibri" w:hAnsi="Times New Roman" w:cs="Times New Roman"/>
      <w:sz w:val="28"/>
    </w:rPr>
  </w:style>
  <w:style w:type="paragraph" w:styleId="Heading1">
    <w:name w:val="heading 1"/>
    <w:basedOn w:val="Normal"/>
    <w:next w:val="Normal"/>
    <w:link w:val="Heading1Char"/>
    <w:autoRedefine/>
    <w:uiPriority w:val="9"/>
    <w:qFormat/>
    <w:rsid w:val="0024119B"/>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FootnoteText">
    <w:name w:val="footnote text"/>
    <w:basedOn w:val="Normal"/>
    <w:link w:val="FootnoteTextChar"/>
    <w:semiHidden/>
    <w:rsid w:val="002362EF"/>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62EF"/>
    <w:rPr>
      <w:rFonts w:ascii="Times New Roman" w:eastAsia="Times New Roman" w:hAnsi="Times New Roman" w:cs="Times New Roman"/>
      <w:sz w:val="20"/>
      <w:szCs w:val="20"/>
    </w:rPr>
  </w:style>
  <w:style w:type="character" w:styleId="FootnoteReference">
    <w:name w:val="footnote reference"/>
    <w:semiHidden/>
    <w:rsid w:val="002362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2022-12-01T07:29:00Z</dcterms:created>
  <dcterms:modified xsi:type="dcterms:W3CDTF">2022-12-01T07:30:00Z</dcterms:modified>
</cp:coreProperties>
</file>