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8E" w:rsidRPr="00DC5E8E" w:rsidRDefault="00DC5E8E" w:rsidP="00DC5E8E">
      <w:pPr>
        <w:shd w:val="clear" w:color="auto" w:fill="FFFFFF"/>
        <w:spacing w:after="0" w:line="240" w:lineRule="auto"/>
        <w:jc w:val="center"/>
        <w:rPr>
          <w:rFonts w:eastAsia="Times New Roman" w:cs="Times New Roman"/>
          <w:b/>
          <w:szCs w:val="28"/>
          <w:lang w:val="pt-BR"/>
        </w:rPr>
      </w:pPr>
      <w:r w:rsidRPr="00DC5E8E">
        <w:rPr>
          <w:rFonts w:eastAsia="Times New Roman" w:cs="Times New Roman"/>
          <w:b/>
          <w:szCs w:val="28"/>
          <w:lang w:val="pt-BR"/>
        </w:rPr>
        <w:t>MẪU VĂN BẢN ĐỀ NGHỊ</w:t>
      </w:r>
    </w:p>
    <w:p w:rsidR="00DC5E8E" w:rsidRPr="00DC5E8E" w:rsidRDefault="00DC5E8E" w:rsidP="00DC5E8E">
      <w:pPr>
        <w:shd w:val="clear" w:color="auto" w:fill="FFFFFF"/>
        <w:spacing w:after="0" w:line="240" w:lineRule="auto"/>
        <w:jc w:val="center"/>
        <w:rPr>
          <w:rFonts w:eastAsia="Times New Roman" w:cs="Times New Roman"/>
          <w:b/>
          <w:szCs w:val="28"/>
          <w:lang w:val="pt-BR"/>
        </w:rPr>
      </w:pPr>
      <w:r w:rsidRPr="00DC5E8E">
        <w:rPr>
          <w:rFonts w:eastAsia="Times New Roman" w:cs="Times New Roman"/>
          <w:b/>
          <w:szCs w:val="28"/>
          <w:lang w:val="pt-BR"/>
        </w:rPr>
        <w:t>PHÊ DUYỆT KẾ HOẠCH ỨNG PHÓ SỰ CỐ TRÀN DẦU</w:t>
      </w:r>
    </w:p>
    <w:p w:rsidR="00DC5E8E" w:rsidRPr="00DC5E8E" w:rsidRDefault="00DC5E8E" w:rsidP="00DC5E8E">
      <w:pPr>
        <w:shd w:val="clear" w:color="auto" w:fill="FFFFFF"/>
        <w:spacing w:after="0" w:line="240" w:lineRule="auto"/>
        <w:jc w:val="center"/>
        <w:rPr>
          <w:rFonts w:eastAsia="Times New Roman" w:cs="Times New Roman"/>
          <w:szCs w:val="28"/>
          <w:lang w:val="pt-BR"/>
        </w:rPr>
      </w:pPr>
    </w:p>
    <w:tbl>
      <w:tblPr>
        <w:tblW w:w="9851" w:type="dxa"/>
        <w:jc w:val="center"/>
        <w:tblLook w:val="04A0" w:firstRow="1" w:lastRow="0" w:firstColumn="1" w:lastColumn="0" w:noHBand="0" w:noVBand="1"/>
      </w:tblPr>
      <w:tblGrid>
        <w:gridCol w:w="4465"/>
        <w:gridCol w:w="5386"/>
      </w:tblGrid>
      <w:tr w:rsidR="00DC5E8E" w:rsidRPr="00DC5E8E" w:rsidTr="006267AA">
        <w:trPr>
          <w:trHeight w:val="863"/>
          <w:jc w:val="center"/>
        </w:trPr>
        <w:tc>
          <w:tcPr>
            <w:tcW w:w="4465" w:type="dxa"/>
          </w:tcPr>
          <w:p w:rsidR="00DC5E8E" w:rsidRPr="00DC5E8E" w:rsidRDefault="00DC5E8E" w:rsidP="00DC5E8E">
            <w:pPr>
              <w:spacing w:after="0" w:line="240" w:lineRule="auto"/>
              <w:jc w:val="center"/>
              <w:rPr>
                <w:rFonts w:eastAsia="Times New Roman" w:cs="Times New Roman"/>
                <w:b/>
                <w:sz w:val="24"/>
                <w:szCs w:val="24"/>
              </w:rPr>
            </w:pPr>
            <w:r w:rsidRPr="00DC5E8E">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758825</wp:posOffset>
                      </wp:positionH>
                      <wp:positionV relativeFrom="paragraph">
                        <wp:posOffset>207644</wp:posOffset>
                      </wp:positionV>
                      <wp:extent cx="122428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992147" id="_x0000_t32" coordsize="21600,21600" o:spt="32" o:oned="t" path="m,l21600,21600e" filled="f">
                      <v:path arrowok="t" fillok="f" o:connecttype="none"/>
                      <o:lock v:ext="edit" shapetype="t"/>
                    </v:shapetype>
                    <v:shape id="Straight Arrow Connector 2" o:spid="_x0000_s1026" type="#_x0000_t32" style="position:absolute;margin-left:59.75pt;margin-top:16.35pt;width:96.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5Z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JmlGjW&#10;44ievGXq0HryYC0MpAKtsY1gSRa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"/>
                  </w:pict>
                </mc:Fallback>
              </mc:AlternateContent>
            </w:r>
            <w:r w:rsidRPr="00DC5E8E">
              <w:rPr>
                <w:rFonts w:eastAsia="Times New Roman" w:cs="Times New Roman"/>
                <w:b/>
                <w:spacing w:val="-6"/>
                <w:sz w:val="26"/>
                <w:szCs w:val="28"/>
              </w:rPr>
              <w:t>(1)</w:t>
            </w:r>
          </w:p>
        </w:tc>
        <w:tc>
          <w:tcPr>
            <w:tcW w:w="5386" w:type="dxa"/>
          </w:tcPr>
          <w:p w:rsidR="00DC5E8E" w:rsidRPr="00DC5E8E" w:rsidRDefault="00DC5E8E" w:rsidP="00DC5E8E">
            <w:pPr>
              <w:spacing w:after="0" w:line="288" w:lineRule="auto"/>
              <w:rPr>
                <w:rFonts w:eastAsia="Times New Roman" w:cs="Times New Roman"/>
                <w:b/>
                <w:spacing w:val="-8"/>
                <w:sz w:val="26"/>
                <w:szCs w:val="24"/>
              </w:rPr>
            </w:pPr>
            <w:r w:rsidRPr="00DC5E8E">
              <w:rPr>
                <w:rFonts w:eastAsia="Times New Roman" w:cs="Times New Roman"/>
                <w:b/>
                <w:spacing w:val="-8"/>
                <w:sz w:val="26"/>
                <w:szCs w:val="24"/>
              </w:rPr>
              <w:t>CỘNG HÒA XÃ HỘI CHỦ NGHĨA VIỆT NAM</w:t>
            </w:r>
          </w:p>
          <w:p w:rsidR="00DC5E8E" w:rsidRPr="00DC5E8E" w:rsidRDefault="00DC5E8E" w:rsidP="00DC5E8E">
            <w:pPr>
              <w:spacing w:after="0" w:line="288" w:lineRule="auto"/>
              <w:jc w:val="center"/>
              <w:rPr>
                <w:rFonts w:eastAsia="Times New Roman" w:cs="Times New Roman"/>
                <w:b/>
                <w:sz w:val="24"/>
                <w:szCs w:val="24"/>
              </w:rPr>
            </w:pPr>
            <w:r w:rsidRPr="00DC5E8E">
              <w:rPr>
                <w:rFonts w:eastAsia="Times New Roman" w:cs="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646430</wp:posOffset>
                      </wp:positionH>
                      <wp:positionV relativeFrom="paragraph">
                        <wp:posOffset>213994</wp:posOffset>
                      </wp:positionV>
                      <wp:extent cx="198437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72AE7" id="Straight Arrow Connector 1" o:spid="_x0000_s1026" type="#_x0000_t32" style="position:absolute;margin-left:50.9pt;margin-top:16.85pt;width:15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Td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"/>
                  </w:pict>
                </mc:Fallback>
              </mc:AlternateContent>
            </w:r>
            <w:r w:rsidRPr="00DC5E8E">
              <w:rPr>
                <w:rFonts w:eastAsia="Times New Roman" w:cs="Times New Roman"/>
                <w:b/>
                <w:spacing w:val="-8"/>
                <w:szCs w:val="24"/>
              </w:rPr>
              <w:t>Độc lập - Tự do - Hạnh phúc</w:t>
            </w:r>
          </w:p>
        </w:tc>
      </w:tr>
      <w:tr w:rsidR="00DC5E8E" w:rsidRPr="00DC5E8E" w:rsidTr="006267AA">
        <w:trPr>
          <w:jc w:val="center"/>
        </w:trPr>
        <w:tc>
          <w:tcPr>
            <w:tcW w:w="4465" w:type="dxa"/>
          </w:tcPr>
          <w:p w:rsidR="00DC5E8E" w:rsidRPr="00DC5E8E" w:rsidRDefault="00DC5E8E" w:rsidP="00DC5E8E">
            <w:pPr>
              <w:spacing w:after="0" w:line="288" w:lineRule="auto"/>
              <w:jc w:val="center"/>
              <w:rPr>
                <w:rFonts w:eastAsia="Times New Roman" w:cs="Times New Roman"/>
                <w:sz w:val="26"/>
                <w:szCs w:val="24"/>
              </w:rPr>
            </w:pPr>
            <w:r w:rsidRPr="00DC5E8E">
              <w:rPr>
                <w:rFonts w:eastAsia="Times New Roman" w:cs="Times New Roman"/>
                <w:sz w:val="26"/>
                <w:szCs w:val="28"/>
              </w:rPr>
              <w:t>Số: ………/…….</w:t>
            </w:r>
          </w:p>
          <w:p w:rsidR="00DC5E8E" w:rsidRPr="00DC5E8E" w:rsidRDefault="00DC5E8E" w:rsidP="00DC5E8E">
            <w:pPr>
              <w:spacing w:after="0" w:line="240" w:lineRule="auto"/>
              <w:jc w:val="center"/>
              <w:rPr>
                <w:rFonts w:eastAsia="Times New Roman" w:cs="Times New Roman"/>
                <w:b/>
                <w:sz w:val="24"/>
                <w:szCs w:val="24"/>
              </w:rPr>
            </w:pPr>
            <w:r w:rsidRPr="00DC5E8E">
              <w:rPr>
                <w:rFonts w:eastAsia="Times New Roman" w:cs="Times New Roman"/>
                <w:sz w:val="24"/>
                <w:szCs w:val="24"/>
              </w:rPr>
              <w:t>V/v đề nghị thẩm định, phê duyệt Kế hoạch ứng phó sự cố tràn dầu của (2)</w:t>
            </w:r>
          </w:p>
        </w:tc>
        <w:tc>
          <w:tcPr>
            <w:tcW w:w="5386" w:type="dxa"/>
          </w:tcPr>
          <w:p w:rsidR="00DC5E8E" w:rsidRPr="00DC5E8E" w:rsidRDefault="00DC5E8E" w:rsidP="00DC5E8E">
            <w:pPr>
              <w:spacing w:after="0" w:line="288" w:lineRule="auto"/>
              <w:jc w:val="center"/>
              <w:rPr>
                <w:rFonts w:eastAsia="Times New Roman" w:cs="Times New Roman"/>
                <w:b/>
                <w:sz w:val="26"/>
                <w:szCs w:val="24"/>
              </w:rPr>
            </w:pPr>
            <w:r w:rsidRPr="00DC5E8E">
              <w:rPr>
                <w:rFonts w:eastAsia="Times New Roman" w:cs="Times New Roman"/>
                <w:i/>
                <w:spacing w:val="-6"/>
                <w:sz w:val="26"/>
                <w:szCs w:val="24"/>
              </w:rPr>
              <w:t>(Địa danh), ngày         tháng       năm 20….</w:t>
            </w:r>
          </w:p>
        </w:tc>
      </w:tr>
    </w:tbl>
    <w:p w:rsidR="00DC5E8E" w:rsidRPr="00DC5E8E" w:rsidRDefault="00DC5E8E" w:rsidP="00DC5E8E">
      <w:pPr>
        <w:shd w:val="clear" w:color="auto" w:fill="FFFFFF"/>
        <w:spacing w:before="120" w:after="0" w:line="137" w:lineRule="atLeast"/>
        <w:ind w:firstLine="720"/>
        <w:jc w:val="both"/>
        <w:rPr>
          <w:rFonts w:eastAsia="Times New Roman" w:cs="Times New Roman"/>
          <w:sz w:val="6"/>
          <w:szCs w:val="28"/>
          <w:lang w:val="pt-B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46"/>
        <w:gridCol w:w="6114"/>
      </w:tblGrid>
      <w:tr w:rsidR="00DC5E8E" w:rsidRPr="00DC5E8E" w:rsidTr="006267AA">
        <w:trPr>
          <w:tblCellSpacing w:w="0" w:type="dxa"/>
        </w:trPr>
        <w:tc>
          <w:tcPr>
            <w:tcW w:w="1734" w:type="pct"/>
            <w:shd w:val="clear" w:color="auto" w:fill="FFFFFF"/>
            <w:tcMar>
              <w:top w:w="0" w:type="dxa"/>
              <w:left w:w="108" w:type="dxa"/>
              <w:bottom w:w="0" w:type="dxa"/>
              <w:right w:w="108" w:type="dxa"/>
            </w:tcMar>
            <w:hideMark/>
          </w:tcPr>
          <w:p w:rsidR="00DC5E8E" w:rsidRPr="00DC5E8E" w:rsidRDefault="00DC5E8E" w:rsidP="00DC5E8E">
            <w:pPr>
              <w:spacing w:before="60" w:after="0" w:line="240" w:lineRule="auto"/>
              <w:jc w:val="right"/>
              <w:rPr>
                <w:rFonts w:eastAsia="Times New Roman" w:cs="Times New Roman"/>
                <w:bCs/>
                <w:sz w:val="24"/>
                <w:szCs w:val="24"/>
              </w:rPr>
            </w:pPr>
            <w:r w:rsidRPr="00DC5E8E">
              <w:rPr>
                <w:rFonts w:eastAsia="Times New Roman" w:cs="Times New Roman"/>
                <w:bCs/>
                <w:szCs w:val="28"/>
              </w:rPr>
              <w:t>Kính gửi:</w:t>
            </w:r>
          </w:p>
          <w:p w:rsidR="00DC5E8E" w:rsidRPr="00DC5E8E" w:rsidRDefault="00DC5E8E" w:rsidP="00DC5E8E">
            <w:pPr>
              <w:spacing w:before="60" w:after="0" w:line="240" w:lineRule="auto"/>
              <w:jc w:val="right"/>
              <w:rPr>
                <w:rFonts w:eastAsia="Times New Roman" w:cs="Times New Roman"/>
                <w:sz w:val="24"/>
                <w:szCs w:val="24"/>
              </w:rPr>
            </w:pPr>
          </w:p>
        </w:tc>
        <w:tc>
          <w:tcPr>
            <w:tcW w:w="3266" w:type="pct"/>
            <w:shd w:val="clear" w:color="auto" w:fill="FFFFFF"/>
            <w:tcMar>
              <w:top w:w="0" w:type="dxa"/>
              <w:left w:w="108" w:type="dxa"/>
              <w:bottom w:w="0" w:type="dxa"/>
              <w:right w:w="108" w:type="dxa"/>
            </w:tcMar>
            <w:hideMark/>
          </w:tcPr>
          <w:p w:rsidR="00DC5E8E" w:rsidRPr="00DC5E8E" w:rsidRDefault="00DC5E8E" w:rsidP="00DC5E8E">
            <w:pPr>
              <w:spacing w:before="60" w:after="0" w:line="240" w:lineRule="auto"/>
              <w:jc w:val="both"/>
              <w:rPr>
                <w:rFonts w:eastAsia="Times New Roman" w:cs="Times New Roman"/>
                <w:sz w:val="24"/>
                <w:szCs w:val="24"/>
              </w:rPr>
            </w:pPr>
            <w:r w:rsidRPr="00DC5E8E">
              <w:rPr>
                <w:rFonts w:eastAsia="Times New Roman" w:cs="Times New Roman"/>
                <w:szCs w:val="28"/>
              </w:rPr>
              <w:t>- UBND thành phố Đà Nẵng;</w:t>
            </w:r>
          </w:p>
          <w:p w:rsidR="00DC5E8E" w:rsidRPr="00DC5E8E" w:rsidRDefault="00DC5E8E" w:rsidP="00DC5E8E">
            <w:pPr>
              <w:spacing w:before="60" w:after="0" w:line="240" w:lineRule="auto"/>
              <w:jc w:val="both"/>
              <w:rPr>
                <w:rFonts w:eastAsia="Times New Roman" w:cs="Times New Roman"/>
                <w:sz w:val="24"/>
                <w:szCs w:val="24"/>
              </w:rPr>
            </w:pPr>
            <w:r w:rsidRPr="00DC5E8E">
              <w:rPr>
                <w:rFonts w:eastAsia="Times New Roman" w:cs="Times New Roman"/>
                <w:szCs w:val="28"/>
              </w:rPr>
              <w:t>- Sở Tài nguyên và Môi trường</w:t>
            </w:r>
          </w:p>
        </w:tc>
      </w:tr>
    </w:tbl>
    <w:p w:rsidR="00DC5E8E" w:rsidRPr="00DC5E8E" w:rsidRDefault="00DC5E8E" w:rsidP="00DC5E8E">
      <w:pPr>
        <w:shd w:val="clear" w:color="auto" w:fill="FFFFFF"/>
        <w:spacing w:before="120" w:after="0" w:line="137" w:lineRule="atLeast"/>
        <w:ind w:firstLine="720"/>
        <w:jc w:val="both"/>
        <w:rPr>
          <w:rFonts w:eastAsia="Times New Roman" w:cs="Times New Roman"/>
          <w:szCs w:val="28"/>
        </w:rPr>
      </w:pPr>
    </w:p>
    <w:p w:rsidR="00DC5E8E" w:rsidRPr="00DC5E8E" w:rsidRDefault="00DC5E8E" w:rsidP="00DC5E8E">
      <w:pPr>
        <w:shd w:val="clear" w:color="auto" w:fill="FFFFFF"/>
        <w:spacing w:before="120" w:after="0" w:line="137" w:lineRule="atLeast"/>
        <w:ind w:firstLine="720"/>
        <w:jc w:val="both"/>
        <w:rPr>
          <w:rFonts w:eastAsia="Times New Roman" w:cs="Times New Roman"/>
          <w:szCs w:val="28"/>
        </w:rPr>
      </w:pPr>
      <w:r w:rsidRPr="00DC5E8E">
        <w:rPr>
          <w:rFonts w:eastAsia="Times New Roman" w:cs="Times New Roman"/>
          <w:szCs w:val="28"/>
        </w:rPr>
        <w:t xml:space="preserve">Chúng tôi là: (1)..., chủ cơ sở: (2)....; </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rPr>
      </w:pPr>
      <w:r w:rsidRPr="00DC5E8E">
        <w:rPr>
          <w:rFonts w:eastAsia="Times New Roman" w:cs="Times New Roman"/>
          <w:szCs w:val="28"/>
        </w:rPr>
        <w:t>- Địa điểm cơ sở: …;</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rPr>
      </w:pPr>
      <w:r w:rsidRPr="00DC5E8E">
        <w:rPr>
          <w:rFonts w:eastAsia="Times New Roman" w:cs="Times New Roman"/>
          <w:szCs w:val="28"/>
        </w:rPr>
        <w:t>- Địa chỉ liên hệ: …;</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szCs w:val="28"/>
          <w:lang w:val="fr-FR"/>
        </w:rPr>
        <w:t>- Điện thoại: ...; Fax: ...; E-mail: ...</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szCs w:val="28"/>
          <w:lang w:val="fr-FR"/>
        </w:rPr>
        <w:t>Xin gửi đến Sở Tài nguyên và Môi trường hồ sơ gồm:</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i/>
          <w:iCs/>
          <w:szCs w:val="28"/>
          <w:lang w:val="fr-FR"/>
        </w:rPr>
        <w:t>(Thành phần hồ sơ và số lượng từng loại)</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i/>
          <w:iCs/>
          <w:szCs w:val="28"/>
          <w:lang w:val="fr-FR"/>
        </w:rPr>
        <w:t>- </w:t>
      </w:r>
      <w:r w:rsidRPr="00DC5E8E">
        <w:rPr>
          <w:rFonts w:eastAsia="Times New Roman" w:cs="Times New Roman"/>
          <w:szCs w:val="28"/>
          <w:lang w:val="fr-FR"/>
        </w:rPr>
        <w:t>………………………………………………………..</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i/>
          <w:iCs/>
          <w:szCs w:val="28"/>
          <w:lang w:val="fr-FR"/>
        </w:rPr>
        <w:t>- </w:t>
      </w:r>
      <w:r w:rsidRPr="00DC5E8E">
        <w:rPr>
          <w:rFonts w:eastAsia="Times New Roman" w:cs="Times New Roman"/>
          <w:szCs w:val="28"/>
          <w:lang w:val="fr-FR"/>
        </w:rPr>
        <w:t>………………………………………………………..</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i/>
          <w:iCs/>
          <w:szCs w:val="28"/>
          <w:lang w:val="fr-FR"/>
        </w:rPr>
        <w:t>- </w:t>
      </w:r>
      <w:r w:rsidRPr="00DC5E8E">
        <w:rPr>
          <w:rFonts w:eastAsia="Times New Roman" w:cs="Times New Roman"/>
          <w:szCs w:val="28"/>
          <w:lang w:val="fr-FR"/>
        </w:rPr>
        <w:t>………………………………………………………..</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i/>
          <w:iCs/>
          <w:szCs w:val="28"/>
          <w:lang w:val="fr-FR"/>
        </w:rPr>
        <w:t>- </w:t>
      </w:r>
      <w:r w:rsidRPr="00DC5E8E">
        <w:rPr>
          <w:rFonts w:eastAsia="Times New Roman" w:cs="Times New Roman"/>
          <w:szCs w:val="28"/>
          <w:lang w:val="fr-FR"/>
        </w:rPr>
        <w:t>………………………………………………………..</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szCs w:val="28"/>
          <w:lang w:val="fr-FR"/>
        </w:rPr>
        <w:t>Chúng tôi xin bảo đảm về độ trung thực của các số liệu, tài liệu trong các văn bản nêu trên. Nếu có gì sai phạm chúng tôi xin hoàn toàn chịu trách nhiệm trước pháp luật của Việt Nam.</w:t>
      </w:r>
    </w:p>
    <w:p w:rsidR="00DC5E8E" w:rsidRPr="00DC5E8E" w:rsidRDefault="00DC5E8E" w:rsidP="00DC5E8E">
      <w:pPr>
        <w:shd w:val="clear" w:color="auto" w:fill="FFFFFF"/>
        <w:spacing w:before="120" w:after="0" w:line="137" w:lineRule="atLeast"/>
        <w:ind w:firstLine="720"/>
        <w:jc w:val="both"/>
        <w:rPr>
          <w:rFonts w:eastAsia="Times New Roman" w:cs="Times New Roman"/>
          <w:szCs w:val="28"/>
          <w:lang w:val="fr-FR"/>
        </w:rPr>
      </w:pPr>
      <w:r w:rsidRPr="00DC5E8E">
        <w:rPr>
          <w:rFonts w:eastAsia="Times New Roman" w:cs="Times New Roman"/>
          <w:szCs w:val="28"/>
          <w:lang w:val="fr-FR"/>
        </w:rPr>
        <w:t>Đề nghị Sở Tài nguyên và Môi trường thẩm định, trình UBND Thành phố phê duyệt Kế hoạch ứng phó sự cố tràn dầu của cơ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C5E8E" w:rsidRPr="00DC5E8E" w:rsidTr="006267AA">
        <w:trPr>
          <w:tblCellSpacing w:w="0" w:type="dxa"/>
        </w:trPr>
        <w:tc>
          <w:tcPr>
            <w:tcW w:w="3348" w:type="dxa"/>
            <w:shd w:val="clear" w:color="auto" w:fill="FFFFFF"/>
            <w:tcMar>
              <w:top w:w="0" w:type="dxa"/>
              <w:left w:w="108" w:type="dxa"/>
              <w:bottom w:w="0" w:type="dxa"/>
              <w:right w:w="108" w:type="dxa"/>
            </w:tcMar>
            <w:hideMark/>
          </w:tcPr>
          <w:p w:rsidR="00DC5E8E" w:rsidRPr="00DC5E8E" w:rsidRDefault="00DC5E8E" w:rsidP="00DC5E8E">
            <w:pPr>
              <w:spacing w:after="0" w:line="240" w:lineRule="auto"/>
              <w:contextualSpacing/>
              <w:jc w:val="both"/>
              <w:rPr>
                <w:rFonts w:eastAsia="Times New Roman" w:cs="Times New Roman"/>
                <w:b/>
                <w:bCs/>
                <w:i/>
                <w:iCs/>
                <w:sz w:val="24"/>
                <w:szCs w:val="24"/>
                <w:lang w:val="fr-FR"/>
              </w:rPr>
            </w:pPr>
            <w:r w:rsidRPr="00DC5E8E">
              <w:rPr>
                <w:rFonts w:eastAsia="Times New Roman" w:cs="Times New Roman"/>
                <w:b/>
                <w:bCs/>
                <w:i/>
                <w:iCs/>
                <w:szCs w:val="28"/>
                <w:lang w:val="fr-FR"/>
              </w:rPr>
              <w:br/>
              <w:t>Nơi nhận:</w:t>
            </w:r>
          </w:p>
          <w:p w:rsidR="00DC5E8E" w:rsidRPr="00DC5E8E" w:rsidRDefault="00DC5E8E" w:rsidP="00DC5E8E">
            <w:pPr>
              <w:spacing w:after="0" w:line="240" w:lineRule="auto"/>
              <w:contextualSpacing/>
              <w:jc w:val="both"/>
              <w:rPr>
                <w:rFonts w:eastAsia="Times New Roman" w:cs="Times New Roman"/>
                <w:sz w:val="24"/>
                <w:szCs w:val="24"/>
                <w:lang w:val="fr-FR"/>
              </w:rPr>
            </w:pPr>
            <w:r w:rsidRPr="00DC5E8E">
              <w:rPr>
                <w:rFonts w:eastAsia="Times New Roman" w:cs="Times New Roman"/>
                <w:szCs w:val="28"/>
                <w:lang w:val="fr-FR"/>
              </w:rPr>
              <w:t>- Như trên;</w:t>
            </w:r>
          </w:p>
          <w:p w:rsidR="00DC5E8E" w:rsidRPr="00DC5E8E" w:rsidRDefault="00DC5E8E" w:rsidP="00DC5E8E">
            <w:pPr>
              <w:spacing w:after="0" w:line="240" w:lineRule="auto"/>
              <w:contextualSpacing/>
              <w:jc w:val="both"/>
              <w:rPr>
                <w:rFonts w:eastAsia="Times New Roman" w:cs="Times New Roman"/>
                <w:sz w:val="24"/>
                <w:szCs w:val="24"/>
                <w:lang w:val="fr-FR"/>
              </w:rPr>
            </w:pPr>
            <w:r w:rsidRPr="00DC5E8E">
              <w:rPr>
                <w:rFonts w:eastAsia="Times New Roman" w:cs="Times New Roman"/>
                <w:szCs w:val="28"/>
                <w:lang w:val="fr-FR"/>
              </w:rPr>
              <w:t>- Lưu: …</w:t>
            </w:r>
          </w:p>
        </w:tc>
        <w:tc>
          <w:tcPr>
            <w:tcW w:w="5508" w:type="dxa"/>
            <w:shd w:val="clear" w:color="auto" w:fill="FFFFFF"/>
            <w:tcMar>
              <w:top w:w="0" w:type="dxa"/>
              <w:left w:w="108" w:type="dxa"/>
              <w:bottom w:w="0" w:type="dxa"/>
              <w:right w:w="108" w:type="dxa"/>
            </w:tcMar>
            <w:hideMark/>
          </w:tcPr>
          <w:p w:rsidR="00DC5E8E" w:rsidRPr="00DC5E8E" w:rsidRDefault="00DC5E8E" w:rsidP="00DC5E8E">
            <w:pPr>
              <w:spacing w:before="120" w:after="0" w:line="137" w:lineRule="atLeast"/>
              <w:jc w:val="center"/>
              <w:rPr>
                <w:rFonts w:eastAsia="Times New Roman" w:cs="Times New Roman"/>
                <w:sz w:val="24"/>
                <w:szCs w:val="24"/>
                <w:lang w:val="fr-FR"/>
              </w:rPr>
            </w:pPr>
            <w:r w:rsidRPr="00DC5E8E">
              <w:rPr>
                <w:rFonts w:eastAsia="Times New Roman" w:cs="Times New Roman"/>
                <w:szCs w:val="28"/>
                <w:lang w:val="fr-FR"/>
              </w:rPr>
              <w:t>(3)</w:t>
            </w:r>
            <w:r w:rsidRPr="00DC5E8E">
              <w:rPr>
                <w:rFonts w:eastAsia="Times New Roman" w:cs="Times New Roman"/>
                <w:b/>
                <w:bCs/>
                <w:szCs w:val="28"/>
                <w:lang w:val="fr-FR"/>
              </w:rPr>
              <w:br/>
            </w:r>
            <w:r w:rsidRPr="00DC5E8E">
              <w:rPr>
                <w:rFonts w:eastAsia="Times New Roman" w:cs="Times New Roman"/>
                <w:szCs w:val="28"/>
                <w:lang w:val="fr-FR"/>
              </w:rPr>
              <w:t>(Ký, ghi họ tên, chức danh, đóng dấu)</w:t>
            </w:r>
          </w:p>
        </w:tc>
      </w:tr>
    </w:tbl>
    <w:p w:rsidR="00DC5E8E" w:rsidRPr="00DC5E8E" w:rsidRDefault="00DC5E8E" w:rsidP="00DC5E8E">
      <w:pPr>
        <w:shd w:val="clear" w:color="auto" w:fill="FFFFFF"/>
        <w:spacing w:before="120" w:after="0" w:line="240" w:lineRule="auto"/>
        <w:contextualSpacing/>
        <w:jc w:val="both"/>
        <w:rPr>
          <w:rFonts w:eastAsia="Times New Roman" w:cs="Times New Roman"/>
          <w:szCs w:val="28"/>
          <w:lang w:val="fr-FR"/>
        </w:rPr>
      </w:pPr>
      <w:r w:rsidRPr="00DC5E8E">
        <w:rPr>
          <w:rFonts w:eastAsia="Times New Roman" w:cs="Times New Roman"/>
          <w:szCs w:val="28"/>
          <w:lang w:val="fr-FR"/>
        </w:rPr>
        <w:t> Ghi chú:</w:t>
      </w:r>
    </w:p>
    <w:p w:rsidR="00DC5E8E" w:rsidRPr="00DC5E8E" w:rsidRDefault="00DC5E8E" w:rsidP="00DC5E8E">
      <w:pPr>
        <w:shd w:val="clear" w:color="auto" w:fill="FFFFFF"/>
        <w:spacing w:before="120" w:after="0" w:line="240" w:lineRule="auto"/>
        <w:contextualSpacing/>
        <w:jc w:val="both"/>
        <w:rPr>
          <w:rFonts w:eastAsia="Times New Roman" w:cs="Times New Roman"/>
          <w:szCs w:val="28"/>
          <w:lang w:val="fr-FR"/>
        </w:rPr>
      </w:pPr>
      <w:r w:rsidRPr="00DC5E8E">
        <w:rPr>
          <w:rFonts w:eastAsia="Times New Roman" w:cs="Times New Roman"/>
          <w:szCs w:val="28"/>
          <w:lang w:val="fr-FR"/>
        </w:rPr>
        <w:t>(1) Chủ cơ sở;</w:t>
      </w:r>
    </w:p>
    <w:p w:rsidR="00DC5E8E" w:rsidRPr="00DC5E8E" w:rsidRDefault="00DC5E8E" w:rsidP="00DC5E8E">
      <w:pPr>
        <w:shd w:val="clear" w:color="auto" w:fill="FFFFFF"/>
        <w:spacing w:before="120" w:after="0" w:line="240" w:lineRule="auto"/>
        <w:contextualSpacing/>
        <w:jc w:val="both"/>
        <w:rPr>
          <w:rFonts w:eastAsia="Times New Roman" w:cs="Times New Roman"/>
          <w:szCs w:val="28"/>
          <w:lang w:val="fr-FR"/>
        </w:rPr>
      </w:pPr>
      <w:r w:rsidRPr="00DC5E8E">
        <w:rPr>
          <w:rFonts w:eastAsia="Times New Roman" w:cs="Times New Roman"/>
          <w:szCs w:val="28"/>
          <w:lang w:val="fr-FR"/>
        </w:rPr>
        <w:t>(2) Tên đầy đủ của cơ sở;</w:t>
      </w:r>
    </w:p>
    <w:p w:rsidR="004C5591" w:rsidRPr="00DC5E8E" w:rsidRDefault="00DC5E8E" w:rsidP="00DC5E8E">
      <w:pPr>
        <w:shd w:val="clear" w:color="auto" w:fill="FFFFFF"/>
        <w:spacing w:before="120" w:after="0" w:line="240" w:lineRule="auto"/>
        <w:contextualSpacing/>
        <w:jc w:val="both"/>
        <w:rPr>
          <w:rFonts w:eastAsia="Times New Roman" w:cs="Times New Roman"/>
          <w:szCs w:val="28"/>
          <w:lang w:val="fr-FR"/>
        </w:rPr>
      </w:pPr>
      <w:r w:rsidRPr="00DC5E8E">
        <w:rPr>
          <w:rFonts w:eastAsia="Times New Roman" w:cs="Times New Roman"/>
          <w:szCs w:val="28"/>
          <w:lang w:val="fr-FR"/>
        </w:rPr>
        <w:lastRenderedPageBreak/>
        <w:t>(3) Đại diện có thẩm quyền của chủ cơ sở.</w:t>
      </w:r>
      <w:bookmarkStart w:id="0" w:name="_GoBack"/>
      <w:bookmarkEnd w:id="0"/>
    </w:p>
    <w:sectPr w:rsidR="004C5591" w:rsidRPr="00DC5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8E"/>
    <w:rsid w:val="004C5591"/>
    <w:rsid w:val="00B045FC"/>
    <w:rsid w:val="00DC5E8E"/>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8EDE-99E4-448A-8786-C8C8C6E7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2021-10-26T04:10:00Z</dcterms:created>
  <dcterms:modified xsi:type="dcterms:W3CDTF">2021-10-26T04:10:00Z</dcterms:modified>
</cp:coreProperties>
</file>