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34" w:rsidRPr="00867618" w:rsidRDefault="000F6C34" w:rsidP="000F6C34">
      <w:pPr>
        <w:jc w:val="center"/>
        <w:rPr>
          <w:b/>
          <w:szCs w:val="26"/>
        </w:rPr>
      </w:pPr>
      <w:r w:rsidRPr="00867618">
        <w:rPr>
          <w:b/>
          <w:szCs w:val="26"/>
        </w:rPr>
        <w:t>HỘI CHỦ NGHĨA VIỆT NAM</w:t>
      </w:r>
    </w:p>
    <w:p w:rsidR="000F6C34" w:rsidRPr="00867618" w:rsidRDefault="000F6C34" w:rsidP="000F6C34">
      <w:pPr>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4735195</wp:posOffset>
                </wp:positionH>
                <wp:positionV relativeFrom="paragraph">
                  <wp:posOffset>-360045</wp:posOffset>
                </wp:positionV>
                <wp:extent cx="661035" cy="269240"/>
                <wp:effectExtent l="5080" t="7620" r="1016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69240"/>
                        </a:xfrm>
                        <a:prstGeom prst="rect">
                          <a:avLst/>
                        </a:prstGeom>
                        <a:solidFill>
                          <a:srgbClr val="FFFFFF"/>
                        </a:solidFill>
                        <a:ln w="9525">
                          <a:solidFill>
                            <a:srgbClr val="000000"/>
                          </a:solidFill>
                          <a:miter lim="800000"/>
                          <a:headEnd/>
                          <a:tailEnd/>
                        </a:ln>
                      </wps:spPr>
                      <wps:txbx>
                        <w:txbxContent>
                          <w:p w:rsidR="000F6C34" w:rsidRPr="009A7A03" w:rsidRDefault="000F6C34" w:rsidP="000F6C34">
                            <w:pPr>
                              <w:jc w:val="center"/>
                            </w:pPr>
                            <w:r w:rsidRPr="009A7A03">
                              <w:t>Mẫ</w:t>
                            </w:r>
                            <w:r>
                              <w:t>u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85pt;margin-top:-28.35pt;width:52.0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">
                <v:textbox>
                  <w:txbxContent>
                    <w:p w:rsidR="000F6C34" w:rsidRPr="009A7A03" w:rsidRDefault="000F6C34" w:rsidP="000F6C34">
                      <w:pPr>
                        <w:jc w:val="center"/>
                      </w:pPr>
                      <w:r w:rsidRPr="009A7A03">
                        <w:t>Mẫ</w:t>
                      </w:r>
                      <w:r>
                        <w:t>u 6</w:t>
                      </w:r>
                    </w:p>
                  </w:txbxContent>
                </v:textbox>
              </v:shape>
            </w:pict>
          </mc:Fallback>
        </mc:AlternateContent>
      </w:r>
      <w:r w:rsidRPr="00867618">
        <w:rPr>
          <w:b/>
          <w:szCs w:val="26"/>
        </w:rPr>
        <w:t>Độc lập - Tự do - Hạnh phúc</w:t>
      </w:r>
    </w:p>
    <w:p w:rsidR="000F6C34" w:rsidRPr="00867618" w:rsidRDefault="000F6C34" w:rsidP="000F6C34">
      <w:pPr>
        <w:pStyle w:val="NormalWeb"/>
        <w:spacing w:before="240" w:beforeAutospacing="0" w:after="0" w:afterAutospacing="0"/>
        <w:jc w:val="center"/>
        <w:rPr>
          <w:b/>
          <w:sz w:val="28"/>
          <w:szCs w:val="28"/>
        </w:rPr>
      </w:pPr>
      <w:r w:rsidRPr="00867618">
        <w:rPr>
          <w:b/>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1955800</wp:posOffset>
                </wp:positionH>
                <wp:positionV relativeFrom="paragraph">
                  <wp:posOffset>15240</wp:posOffset>
                </wp:positionV>
                <wp:extent cx="1850390" cy="0"/>
                <wp:effectExtent l="698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92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2pt" to="29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I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0/TpwV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"/>
            </w:pict>
          </mc:Fallback>
        </mc:AlternateContent>
      </w:r>
      <w:r w:rsidRPr="00867618">
        <w:rPr>
          <w:b/>
          <w:sz w:val="28"/>
          <w:szCs w:val="28"/>
        </w:rPr>
        <w:t>ĐƠN ĐỀ NGHỊ CẤP ĐỔI/CẤP LẠI</w:t>
      </w:r>
    </w:p>
    <w:p w:rsidR="000F6C34" w:rsidRPr="00867618" w:rsidRDefault="000F6C34" w:rsidP="000F6C34">
      <w:pPr>
        <w:pStyle w:val="NormalWeb"/>
        <w:spacing w:before="0" w:beforeAutospacing="0" w:after="120" w:afterAutospacing="0"/>
        <w:jc w:val="center"/>
        <w:rPr>
          <w:b/>
          <w:sz w:val="27"/>
          <w:szCs w:val="27"/>
        </w:rPr>
      </w:pPr>
      <w:r w:rsidRPr="00867618">
        <w:rPr>
          <w:b/>
          <w:sz w:val="27"/>
          <w:szCs w:val="27"/>
        </w:rPr>
        <w:t>Giấy chứng nhận đủ điều kiện tham gia “chuỗi thực phẩm an toàn”</w:t>
      </w:r>
    </w:p>
    <w:p w:rsidR="000F6C34" w:rsidRPr="00867618" w:rsidRDefault="000F6C34" w:rsidP="000F6C34">
      <w:pPr>
        <w:pStyle w:val="BodyText"/>
        <w:spacing w:before="120"/>
        <w:rPr>
          <w:b/>
          <w:sz w:val="26"/>
          <w:szCs w:val="26"/>
        </w:rPr>
      </w:pPr>
    </w:p>
    <w:p w:rsidR="000F6C34" w:rsidRPr="00867618" w:rsidRDefault="000F6C34" w:rsidP="000F6C34">
      <w:pPr>
        <w:pStyle w:val="BodyText"/>
        <w:spacing w:before="120"/>
        <w:ind w:firstLine="1496"/>
        <w:rPr>
          <w:b/>
          <w:sz w:val="26"/>
          <w:szCs w:val="26"/>
        </w:rPr>
      </w:pPr>
      <w:r w:rsidRPr="00867618">
        <w:rPr>
          <w:b/>
          <w:sz w:val="26"/>
          <w:szCs w:val="26"/>
        </w:rPr>
        <w:t>Kính gửi: Ban Quản lý Đề án “chuỗi thực phẩm an toàn”</w:t>
      </w:r>
    </w:p>
    <w:p w:rsidR="000F6C34" w:rsidRPr="00867618" w:rsidRDefault="000F6C34" w:rsidP="000F6C34">
      <w:pPr>
        <w:pStyle w:val="NormalWeb"/>
        <w:spacing w:before="120" w:beforeAutospacing="0" w:after="120" w:afterAutospacing="0"/>
        <w:rPr>
          <w:sz w:val="27"/>
          <w:szCs w:val="27"/>
        </w:rPr>
      </w:pP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 xml:space="preserve">Tên cơ sở: </w:t>
      </w:r>
      <w:r w:rsidRPr="00867618">
        <w:rPr>
          <w:sz w:val="27"/>
          <w:szCs w:val="27"/>
        </w:rPr>
        <w:tab/>
      </w: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Địa chỉ văn phòng:</w:t>
      </w:r>
      <w:r w:rsidRPr="00867618">
        <w:rPr>
          <w:sz w:val="27"/>
          <w:szCs w:val="27"/>
        </w:rPr>
        <w:tab/>
      </w: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Địa chỉ sản xuất, kinh doanh:</w:t>
      </w:r>
      <w:r w:rsidRPr="00867618">
        <w:rPr>
          <w:sz w:val="27"/>
          <w:szCs w:val="27"/>
        </w:rPr>
        <w:tab/>
      </w:r>
    </w:p>
    <w:p w:rsidR="000F6C34" w:rsidRPr="00867618" w:rsidRDefault="000F6C34" w:rsidP="000F6C34">
      <w:pPr>
        <w:pStyle w:val="NormalWeb"/>
        <w:tabs>
          <w:tab w:val="right" w:leader="dot" w:pos="4820"/>
          <w:tab w:val="right" w:leader="dot" w:pos="8931"/>
        </w:tabs>
        <w:spacing w:before="120" w:beforeAutospacing="0" w:after="120" w:afterAutospacing="0"/>
        <w:jc w:val="both"/>
        <w:rPr>
          <w:sz w:val="27"/>
          <w:szCs w:val="27"/>
        </w:rPr>
      </w:pPr>
      <w:r w:rsidRPr="00867618">
        <w:rPr>
          <w:sz w:val="27"/>
          <w:szCs w:val="27"/>
        </w:rPr>
        <w:t xml:space="preserve">Điện thoại: </w:t>
      </w:r>
      <w:r w:rsidRPr="00867618">
        <w:rPr>
          <w:sz w:val="27"/>
          <w:szCs w:val="27"/>
        </w:rPr>
        <w:tab/>
        <w:t>Fax:</w:t>
      </w:r>
      <w:r w:rsidRPr="00867618">
        <w:rPr>
          <w:sz w:val="27"/>
          <w:szCs w:val="27"/>
        </w:rPr>
        <w:tab/>
      </w: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Email:</w:t>
      </w:r>
      <w:r w:rsidRPr="00867618">
        <w:rPr>
          <w:sz w:val="27"/>
          <w:szCs w:val="27"/>
        </w:rPr>
        <w:tab/>
      </w: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 xml:space="preserve">Giấy đăng ký kinh doanh/Giấy chứng nhận đầu tư số: </w:t>
      </w:r>
      <w:r w:rsidRPr="00867618">
        <w:rPr>
          <w:sz w:val="27"/>
          <w:szCs w:val="27"/>
        </w:rPr>
        <w:tab/>
      </w:r>
    </w:p>
    <w:p w:rsidR="000F6C34" w:rsidRPr="00867618" w:rsidRDefault="000F6C34" w:rsidP="000F6C34">
      <w:pPr>
        <w:pStyle w:val="NormalWeb"/>
        <w:tabs>
          <w:tab w:val="right" w:leader="dot" w:pos="4820"/>
          <w:tab w:val="right" w:leader="dot" w:pos="8931"/>
        </w:tabs>
        <w:spacing w:before="120" w:beforeAutospacing="0" w:after="120" w:afterAutospacing="0"/>
        <w:jc w:val="both"/>
        <w:rPr>
          <w:sz w:val="27"/>
          <w:szCs w:val="27"/>
        </w:rPr>
      </w:pPr>
      <w:r w:rsidRPr="00867618">
        <w:rPr>
          <w:sz w:val="27"/>
          <w:szCs w:val="27"/>
        </w:rPr>
        <w:t xml:space="preserve">Ngày cấp: </w:t>
      </w:r>
      <w:r w:rsidRPr="00867618">
        <w:rPr>
          <w:sz w:val="27"/>
          <w:szCs w:val="27"/>
        </w:rPr>
        <w:tab/>
        <w:t>Nơi cấp:</w:t>
      </w:r>
      <w:r w:rsidRPr="00867618">
        <w:rPr>
          <w:sz w:val="27"/>
          <w:szCs w:val="27"/>
        </w:rPr>
        <w:tab/>
      </w: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 xml:space="preserve">Giấy chứng nhận đủ điều kiện tham gia “chuỗi an toàn thực phẩm” số: </w:t>
      </w:r>
      <w:r w:rsidRPr="00867618">
        <w:rPr>
          <w:sz w:val="27"/>
          <w:szCs w:val="27"/>
        </w:rPr>
        <w:tab/>
      </w:r>
    </w:p>
    <w:p w:rsidR="000F6C34" w:rsidRPr="00867618" w:rsidRDefault="000F6C34" w:rsidP="000F6C34">
      <w:pPr>
        <w:pStyle w:val="NormalWeb"/>
        <w:tabs>
          <w:tab w:val="right" w:leader="dot" w:pos="8931"/>
        </w:tabs>
        <w:spacing w:before="120" w:beforeAutospacing="0" w:after="120" w:afterAutospacing="0"/>
        <w:jc w:val="both"/>
        <w:rPr>
          <w:sz w:val="27"/>
          <w:szCs w:val="27"/>
        </w:rPr>
      </w:pPr>
      <w:r w:rsidRPr="00867618">
        <w:rPr>
          <w:sz w:val="27"/>
          <w:szCs w:val="27"/>
        </w:rPr>
        <w:t xml:space="preserve">Ngày cấp: </w:t>
      </w:r>
      <w:r w:rsidRPr="00867618">
        <w:rPr>
          <w:sz w:val="27"/>
          <w:szCs w:val="27"/>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986"/>
        <w:gridCol w:w="3686"/>
      </w:tblGrid>
      <w:tr w:rsidR="000F6C34" w:rsidRPr="00867618" w:rsidTr="00C66875">
        <w:tc>
          <w:tcPr>
            <w:tcW w:w="1934" w:type="dxa"/>
            <w:shd w:val="clear" w:color="auto" w:fill="auto"/>
          </w:tcPr>
          <w:p w:rsidR="000F6C34" w:rsidRPr="00867618" w:rsidRDefault="000F6C34" w:rsidP="00C66875">
            <w:pPr>
              <w:pStyle w:val="NormalWeb"/>
              <w:spacing w:before="0" w:beforeAutospacing="0" w:after="0" w:afterAutospacing="0"/>
              <w:rPr>
                <w:sz w:val="27"/>
                <w:szCs w:val="27"/>
              </w:rPr>
            </w:pPr>
            <w:r w:rsidRPr="00867618">
              <w:rPr>
                <w:sz w:val="27"/>
                <w:szCs w:val="27"/>
              </w:rPr>
              <w:t>Đề nghị:</w:t>
            </w:r>
          </w:p>
        </w:tc>
        <w:tc>
          <w:tcPr>
            <w:tcW w:w="3986" w:type="dxa"/>
            <w:shd w:val="clear" w:color="auto" w:fill="auto"/>
          </w:tcPr>
          <w:p w:rsidR="000F6C34" w:rsidRPr="00867618" w:rsidRDefault="000F6C34" w:rsidP="00C66875">
            <w:pPr>
              <w:pStyle w:val="NormalWeb"/>
              <w:spacing w:before="0" w:beforeAutospacing="0" w:after="0" w:afterAutospacing="0"/>
              <w:jc w:val="center"/>
              <w:rPr>
                <w:sz w:val="27"/>
                <w:szCs w:val="27"/>
              </w:rPr>
            </w:pPr>
            <w:r w:rsidRPr="00867618">
              <w:rPr>
                <w:sz w:val="27"/>
                <w:szCs w:val="27"/>
              </w:rPr>
              <w:sym w:font="Wingdings 2" w:char="F0A3"/>
            </w:r>
            <w:r w:rsidRPr="00867618">
              <w:rPr>
                <w:sz w:val="27"/>
                <w:szCs w:val="27"/>
              </w:rPr>
              <w:t xml:space="preserve"> Cấp đổi</w:t>
            </w:r>
          </w:p>
        </w:tc>
        <w:tc>
          <w:tcPr>
            <w:tcW w:w="3686" w:type="dxa"/>
            <w:shd w:val="clear" w:color="auto" w:fill="auto"/>
          </w:tcPr>
          <w:p w:rsidR="000F6C34" w:rsidRPr="00867618" w:rsidRDefault="000F6C34" w:rsidP="00C66875">
            <w:pPr>
              <w:pStyle w:val="NormalWeb"/>
              <w:spacing w:before="0" w:beforeAutospacing="0" w:after="0" w:afterAutospacing="0"/>
              <w:jc w:val="center"/>
              <w:rPr>
                <w:sz w:val="27"/>
                <w:szCs w:val="27"/>
              </w:rPr>
            </w:pPr>
            <w:r w:rsidRPr="00867618">
              <w:rPr>
                <w:sz w:val="27"/>
                <w:szCs w:val="27"/>
              </w:rPr>
              <w:sym w:font="Wingdings 2" w:char="F0A3"/>
            </w:r>
            <w:r w:rsidRPr="00867618">
              <w:rPr>
                <w:sz w:val="27"/>
                <w:szCs w:val="27"/>
              </w:rPr>
              <w:t xml:space="preserve"> Cấp lại</w:t>
            </w:r>
          </w:p>
        </w:tc>
      </w:tr>
      <w:tr w:rsidR="000F6C34" w:rsidRPr="00867618" w:rsidTr="00C66875">
        <w:tc>
          <w:tcPr>
            <w:tcW w:w="1934" w:type="dxa"/>
            <w:shd w:val="clear" w:color="auto" w:fill="auto"/>
          </w:tcPr>
          <w:p w:rsidR="000F6C34" w:rsidRPr="00867618" w:rsidRDefault="000F6C34" w:rsidP="00C66875">
            <w:pPr>
              <w:pStyle w:val="NormalWeb"/>
              <w:spacing w:before="0" w:beforeAutospacing="0" w:after="0" w:afterAutospacing="0"/>
              <w:rPr>
                <w:sz w:val="27"/>
                <w:szCs w:val="27"/>
              </w:rPr>
            </w:pPr>
            <w:r w:rsidRPr="00867618">
              <w:rPr>
                <w:sz w:val="27"/>
                <w:szCs w:val="27"/>
              </w:rPr>
              <w:t>Lý do đề nghị:</w:t>
            </w:r>
          </w:p>
        </w:tc>
        <w:tc>
          <w:tcPr>
            <w:tcW w:w="3986" w:type="dxa"/>
            <w:shd w:val="clear" w:color="auto" w:fill="auto"/>
          </w:tcPr>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Đổi tên cơ sở</w:t>
            </w:r>
          </w:p>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Đổi chủ cơ sở</w:t>
            </w:r>
          </w:p>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Đổi địa chỉ nhưng không thay đổi vị trí, quy mô, quy trình</w:t>
            </w:r>
          </w:p>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Khác: ………………….…….</w:t>
            </w:r>
          </w:p>
          <w:p w:rsidR="000F6C34" w:rsidRPr="00867618" w:rsidRDefault="000F6C34" w:rsidP="00C66875">
            <w:pPr>
              <w:pStyle w:val="NormalWeb"/>
              <w:spacing w:before="0" w:beforeAutospacing="0" w:after="0" w:afterAutospacing="0"/>
              <w:rPr>
                <w:sz w:val="27"/>
                <w:szCs w:val="27"/>
              </w:rPr>
            </w:pPr>
            <w:r w:rsidRPr="00867618">
              <w:rPr>
                <w:sz w:val="27"/>
                <w:szCs w:val="27"/>
              </w:rPr>
              <w:t>…………………………….……</w:t>
            </w:r>
          </w:p>
        </w:tc>
        <w:tc>
          <w:tcPr>
            <w:tcW w:w="3686" w:type="dxa"/>
            <w:shd w:val="clear" w:color="auto" w:fill="auto"/>
          </w:tcPr>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Bị rách, hư hỏng</w:t>
            </w:r>
          </w:p>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Bị mất, thất lạc</w:t>
            </w:r>
          </w:p>
          <w:p w:rsidR="000F6C34" w:rsidRPr="00867618" w:rsidRDefault="000F6C34" w:rsidP="00C66875">
            <w:pPr>
              <w:pStyle w:val="NormalWeb"/>
              <w:spacing w:before="0" w:beforeAutospacing="0" w:after="0" w:afterAutospacing="0"/>
              <w:rPr>
                <w:sz w:val="27"/>
                <w:szCs w:val="27"/>
              </w:rPr>
            </w:pPr>
            <w:r w:rsidRPr="00867618">
              <w:rPr>
                <w:sz w:val="27"/>
                <w:szCs w:val="27"/>
              </w:rPr>
              <w:sym w:font="Wingdings 2" w:char="F0A3"/>
            </w:r>
            <w:r w:rsidRPr="00867618">
              <w:rPr>
                <w:sz w:val="27"/>
                <w:szCs w:val="27"/>
              </w:rPr>
              <w:t xml:space="preserve"> Khác:  …………………….</w:t>
            </w:r>
          </w:p>
          <w:p w:rsidR="000F6C34" w:rsidRPr="00867618" w:rsidRDefault="000F6C34" w:rsidP="00C66875">
            <w:pPr>
              <w:pStyle w:val="NormalWeb"/>
              <w:spacing w:before="0" w:beforeAutospacing="0" w:after="0" w:afterAutospacing="0"/>
              <w:rPr>
                <w:sz w:val="27"/>
                <w:szCs w:val="27"/>
              </w:rPr>
            </w:pPr>
            <w:r w:rsidRPr="00867618">
              <w:rPr>
                <w:sz w:val="27"/>
                <w:szCs w:val="27"/>
              </w:rPr>
              <w:t>……………………………….</w:t>
            </w:r>
          </w:p>
          <w:p w:rsidR="000F6C34" w:rsidRPr="00867618" w:rsidRDefault="000F6C34" w:rsidP="00C66875">
            <w:pPr>
              <w:pStyle w:val="NormalWeb"/>
              <w:spacing w:before="0" w:beforeAutospacing="0" w:after="0" w:afterAutospacing="0"/>
              <w:rPr>
                <w:sz w:val="27"/>
                <w:szCs w:val="27"/>
              </w:rPr>
            </w:pPr>
            <w:r w:rsidRPr="00867618">
              <w:rPr>
                <w:sz w:val="27"/>
                <w:szCs w:val="27"/>
              </w:rPr>
              <w:t>……………………………….</w:t>
            </w:r>
          </w:p>
          <w:p w:rsidR="000F6C34" w:rsidRPr="00867618" w:rsidRDefault="000F6C34" w:rsidP="00C66875">
            <w:pPr>
              <w:pStyle w:val="NormalWeb"/>
              <w:spacing w:before="0" w:beforeAutospacing="0" w:after="0" w:afterAutospacing="0"/>
              <w:rPr>
                <w:sz w:val="27"/>
                <w:szCs w:val="27"/>
              </w:rPr>
            </w:pPr>
            <w:r w:rsidRPr="00867618">
              <w:rPr>
                <w:sz w:val="27"/>
                <w:szCs w:val="27"/>
              </w:rPr>
              <w:t>……………………………….</w:t>
            </w:r>
          </w:p>
        </w:tc>
      </w:tr>
    </w:tbl>
    <w:p w:rsidR="000F6C34" w:rsidRPr="00867618" w:rsidRDefault="000F6C34" w:rsidP="000F6C34">
      <w:pPr>
        <w:pStyle w:val="NormalWeb"/>
        <w:spacing w:before="120" w:beforeAutospacing="0" w:after="120" w:afterAutospacing="0"/>
        <w:ind w:firstLine="360"/>
        <w:rPr>
          <w:sz w:val="27"/>
          <w:szCs w:val="27"/>
        </w:rPr>
      </w:pPr>
      <w:r w:rsidRPr="00867618">
        <w:rPr>
          <w:sz w:val="27"/>
          <w:szCs w:val="27"/>
        </w:rPr>
        <w:t>Hồ sơ đính kèm bao gồm:</w:t>
      </w:r>
    </w:p>
    <w:p w:rsidR="000F6C34" w:rsidRPr="00867618" w:rsidRDefault="000F6C34" w:rsidP="000F6C34">
      <w:pPr>
        <w:pStyle w:val="NormalWeb"/>
        <w:tabs>
          <w:tab w:val="left" w:pos="0"/>
          <w:tab w:val="left" w:leader="dot" w:pos="8959"/>
        </w:tabs>
        <w:spacing w:before="120" w:beforeAutospacing="0" w:after="120" w:afterAutospacing="0"/>
        <w:rPr>
          <w:sz w:val="27"/>
          <w:szCs w:val="27"/>
        </w:rPr>
      </w:pPr>
      <w:r w:rsidRPr="00867618">
        <w:rPr>
          <w:sz w:val="27"/>
          <w:szCs w:val="27"/>
        </w:rPr>
        <w:t xml:space="preserve">1. </w:t>
      </w:r>
      <w:r w:rsidRPr="00867618">
        <w:rPr>
          <w:sz w:val="27"/>
          <w:szCs w:val="27"/>
        </w:rPr>
        <w:tab/>
      </w:r>
    </w:p>
    <w:p w:rsidR="000F6C34" w:rsidRPr="00867618" w:rsidRDefault="000F6C34" w:rsidP="000F6C34">
      <w:pPr>
        <w:pStyle w:val="NormalWeb"/>
        <w:tabs>
          <w:tab w:val="left" w:pos="0"/>
          <w:tab w:val="left" w:leader="dot" w:pos="8959"/>
        </w:tabs>
        <w:spacing w:before="120" w:beforeAutospacing="0" w:after="120" w:afterAutospacing="0"/>
        <w:rPr>
          <w:sz w:val="27"/>
          <w:szCs w:val="27"/>
        </w:rPr>
      </w:pPr>
      <w:r w:rsidRPr="00867618">
        <w:rPr>
          <w:sz w:val="27"/>
          <w:szCs w:val="27"/>
        </w:rPr>
        <w:t xml:space="preserve">2. </w:t>
      </w:r>
      <w:r w:rsidRPr="00867618">
        <w:rPr>
          <w:sz w:val="27"/>
          <w:szCs w:val="27"/>
        </w:rPr>
        <w:tab/>
      </w:r>
    </w:p>
    <w:p w:rsidR="000F6C34" w:rsidRPr="00867618" w:rsidRDefault="000F6C34" w:rsidP="000F6C34">
      <w:pPr>
        <w:pStyle w:val="NormalWeb"/>
        <w:tabs>
          <w:tab w:val="left" w:pos="0"/>
          <w:tab w:val="left" w:leader="dot" w:pos="8959"/>
        </w:tabs>
        <w:spacing w:before="120" w:beforeAutospacing="0" w:after="120" w:afterAutospacing="0"/>
        <w:rPr>
          <w:sz w:val="27"/>
          <w:szCs w:val="27"/>
        </w:rPr>
      </w:pPr>
      <w:r w:rsidRPr="00867618">
        <w:rPr>
          <w:sz w:val="27"/>
          <w:szCs w:val="27"/>
        </w:rPr>
        <w:t xml:space="preserve">3. </w:t>
      </w:r>
      <w:r w:rsidRPr="00867618">
        <w:rPr>
          <w:sz w:val="27"/>
          <w:szCs w:val="27"/>
        </w:rPr>
        <w:tab/>
      </w:r>
    </w:p>
    <w:p w:rsidR="000F6C34" w:rsidRPr="00867618" w:rsidRDefault="000F6C34" w:rsidP="000F6C34">
      <w:pPr>
        <w:pStyle w:val="NormalWeb"/>
        <w:tabs>
          <w:tab w:val="left" w:pos="0"/>
          <w:tab w:val="left" w:leader="dot" w:pos="8959"/>
        </w:tabs>
        <w:spacing w:before="120" w:beforeAutospacing="0" w:after="120" w:afterAutospacing="0"/>
        <w:rPr>
          <w:sz w:val="27"/>
          <w:szCs w:val="27"/>
        </w:rPr>
      </w:pPr>
      <w:r w:rsidRPr="00867618">
        <w:rPr>
          <w:sz w:val="27"/>
          <w:szCs w:val="27"/>
        </w:rPr>
        <w:t xml:space="preserve">4. </w:t>
      </w:r>
      <w:r w:rsidRPr="00867618">
        <w:rPr>
          <w:sz w:val="27"/>
          <w:szCs w:val="27"/>
        </w:rPr>
        <w:tab/>
      </w:r>
    </w:p>
    <w:p w:rsidR="000F6C34" w:rsidRPr="00867618" w:rsidRDefault="000F6C34" w:rsidP="000F6C34">
      <w:pPr>
        <w:pStyle w:val="NormalWeb"/>
        <w:spacing w:before="120" w:beforeAutospacing="0" w:after="120" w:afterAutospacing="0"/>
        <w:ind w:firstLine="360"/>
        <w:jc w:val="both"/>
        <w:rPr>
          <w:sz w:val="27"/>
          <w:szCs w:val="27"/>
        </w:rPr>
      </w:pPr>
      <w:r w:rsidRPr="00867618">
        <w:rPr>
          <w:sz w:val="27"/>
          <w:szCs w:val="27"/>
        </w:rPr>
        <w:t>Chúng tôi cam kết thực hiện các quy định điều kiện theo “chuỗi thực phẩm an toàn” tại cơ sở trong quá trình sản xuất, kinh doanh của mình và chịu hoàn toàn trách nhiệm về những vi phạm theo quy định của pháp luật.</w:t>
      </w:r>
    </w:p>
    <w:tbl>
      <w:tblPr>
        <w:tblW w:w="0" w:type="auto"/>
        <w:tblLook w:val="01E0" w:firstRow="1" w:lastRow="1" w:firstColumn="1" w:lastColumn="1" w:noHBand="0" w:noVBand="0"/>
      </w:tblPr>
      <w:tblGrid>
        <w:gridCol w:w="4644"/>
        <w:gridCol w:w="4644"/>
      </w:tblGrid>
      <w:tr w:rsidR="000F6C34" w:rsidRPr="00867618" w:rsidTr="00C66875">
        <w:tc>
          <w:tcPr>
            <w:tcW w:w="4644" w:type="dxa"/>
            <w:shd w:val="clear" w:color="auto" w:fill="auto"/>
          </w:tcPr>
          <w:p w:rsidR="000F6C34" w:rsidRPr="00867618" w:rsidRDefault="000F6C34" w:rsidP="00C66875">
            <w:pPr>
              <w:pStyle w:val="NormalWeb"/>
              <w:spacing w:before="120" w:beforeAutospacing="0" w:after="120" w:afterAutospacing="0"/>
              <w:jc w:val="both"/>
              <w:rPr>
                <w:sz w:val="27"/>
                <w:szCs w:val="27"/>
              </w:rPr>
            </w:pPr>
          </w:p>
        </w:tc>
        <w:tc>
          <w:tcPr>
            <w:tcW w:w="4644" w:type="dxa"/>
            <w:shd w:val="clear" w:color="auto" w:fill="auto"/>
          </w:tcPr>
          <w:p w:rsidR="000F6C34" w:rsidRPr="00867618" w:rsidRDefault="000F6C34" w:rsidP="00C66875">
            <w:pPr>
              <w:pStyle w:val="NormalWeb"/>
              <w:spacing w:before="0" w:beforeAutospacing="0" w:after="120" w:afterAutospacing="0"/>
              <w:jc w:val="center"/>
              <w:rPr>
                <w:b/>
                <w:sz w:val="27"/>
                <w:szCs w:val="27"/>
                <w:lang w:val="sv-SE"/>
              </w:rPr>
            </w:pPr>
            <w:r w:rsidRPr="00867618">
              <w:rPr>
                <w:i/>
                <w:iCs/>
                <w:szCs w:val="26"/>
                <w:lang w:val="sv-SE"/>
              </w:rPr>
              <w:t xml:space="preserve">     ....., ngày ......  tháng ...... năm ......</w:t>
            </w:r>
          </w:p>
          <w:p w:rsidR="000F6C34" w:rsidRPr="00867618" w:rsidRDefault="000F6C34" w:rsidP="00C66875">
            <w:pPr>
              <w:pStyle w:val="NormalWeb"/>
              <w:spacing w:before="0" w:beforeAutospacing="0" w:after="120" w:afterAutospacing="0"/>
              <w:jc w:val="center"/>
              <w:rPr>
                <w:b/>
                <w:sz w:val="27"/>
                <w:szCs w:val="27"/>
                <w:lang w:val="sv-SE"/>
              </w:rPr>
            </w:pPr>
            <w:r w:rsidRPr="00867618">
              <w:rPr>
                <w:b/>
                <w:sz w:val="27"/>
                <w:szCs w:val="27"/>
                <w:lang w:val="sv-SE"/>
              </w:rPr>
              <w:lastRenderedPageBreak/>
              <w:t>CHỦ CƠ SỞ</w:t>
            </w:r>
          </w:p>
          <w:p w:rsidR="000F6C34" w:rsidRPr="00867618" w:rsidRDefault="000F6C34" w:rsidP="00C66875">
            <w:pPr>
              <w:pStyle w:val="NormalWeb"/>
              <w:spacing w:before="0" w:beforeAutospacing="0" w:after="120" w:afterAutospacing="0"/>
              <w:jc w:val="center"/>
              <w:rPr>
                <w:i/>
                <w:sz w:val="27"/>
                <w:szCs w:val="27"/>
              </w:rPr>
            </w:pPr>
            <w:r w:rsidRPr="00867618">
              <w:rPr>
                <w:i/>
                <w:sz w:val="27"/>
                <w:szCs w:val="27"/>
              </w:rPr>
              <w:t>(Ký tên, đóng dấu)</w:t>
            </w:r>
          </w:p>
        </w:tc>
      </w:tr>
    </w:tbl>
    <w:p w:rsidR="00441FA0" w:rsidRDefault="00441FA0">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34"/>
    <w:rsid w:val="000F6C34"/>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895C1-0D4C-4006-89FC-35C1CD7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3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F6C34"/>
    <w:pPr>
      <w:spacing w:after="120"/>
    </w:pPr>
    <w:rPr>
      <w:lang w:val="x-none" w:eastAsia="x-none"/>
    </w:rPr>
  </w:style>
  <w:style w:type="character" w:customStyle="1" w:styleId="BodyTextChar">
    <w:name w:val="Body Text Char"/>
    <w:basedOn w:val="DefaultParagraphFont"/>
    <w:link w:val="BodyText"/>
    <w:rsid w:val="000F6C34"/>
    <w:rPr>
      <w:rFonts w:eastAsia="Times New Roman" w:cs="Times New Roman"/>
      <w:sz w:val="24"/>
      <w:szCs w:val="24"/>
      <w:lang w:val="x-none" w:eastAsia="x-none"/>
    </w:rPr>
  </w:style>
  <w:style w:type="paragraph" w:styleId="NormalWeb">
    <w:name w:val="Normal (Web)"/>
    <w:basedOn w:val="Normal"/>
    <w:uiPriority w:val="99"/>
    <w:rsid w:val="000F6C34"/>
    <w:pPr>
      <w:spacing w:before="100" w:beforeAutospacing="1" w:after="100" w:afterAutospacing="1"/>
    </w:pPr>
    <w:rPr>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2022-11-10T03:10:00Z</dcterms:created>
  <dcterms:modified xsi:type="dcterms:W3CDTF">2022-11-10T03:10:00Z</dcterms:modified>
</cp:coreProperties>
</file>