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CellSpacing w:w="0" w:type="dxa"/>
        <w:tblInd w:w="-1026" w:type="dxa"/>
        <w:tblLayout w:type="fixed"/>
        <w:tblCellMar>
          <w:left w:w="0" w:type="dxa"/>
          <w:right w:w="0" w:type="dxa"/>
        </w:tblCellMar>
        <w:tblLook w:val="04A0" w:firstRow="1" w:lastRow="0" w:firstColumn="1" w:lastColumn="0" w:noHBand="0" w:noVBand="1"/>
      </w:tblPr>
      <w:tblGrid>
        <w:gridCol w:w="3969"/>
        <w:gridCol w:w="6521"/>
      </w:tblGrid>
      <w:tr w:rsidR="00244325" w:rsidRPr="00244325" w:rsidTr="00017F45">
        <w:trPr>
          <w:tblCellSpacing w:w="0" w:type="dxa"/>
        </w:trPr>
        <w:tc>
          <w:tcPr>
            <w:tcW w:w="3969" w:type="dxa"/>
            <w:tcMar>
              <w:top w:w="0" w:type="dxa"/>
              <w:left w:w="108" w:type="dxa"/>
              <w:bottom w:w="0" w:type="dxa"/>
              <w:right w:w="108" w:type="dxa"/>
            </w:tcMar>
            <w:hideMark/>
          </w:tcPr>
          <w:p w:rsidR="00244325" w:rsidRPr="00244325" w:rsidRDefault="00244325" w:rsidP="00244325">
            <w:pPr>
              <w:spacing w:before="100" w:beforeAutospacing="1" w:after="120" w:line="240" w:lineRule="auto"/>
              <w:jc w:val="center"/>
              <w:rPr>
                <w:rFonts w:eastAsia="Times New Roman" w:cs="Times New Roman"/>
                <w:szCs w:val="28"/>
              </w:rPr>
            </w:pPr>
            <w:bookmarkStart w:id="0" w:name="_GoBack"/>
            <w:bookmarkEnd w:id="0"/>
            <w:r w:rsidRPr="00244325">
              <w:rPr>
                <w:rFonts w:eastAsia="SimSun" w:cs="Times New Roman"/>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819785</wp:posOffset>
                      </wp:positionH>
                      <wp:positionV relativeFrom="paragraph">
                        <wp:posOffset>212724</wp:posOffset>
                      </wp:positionV>
                      <wp:extent cx="718185"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D7309" id="_x0000_t32" coordsize="21600,21600" o:spt="32" o:oned="t" path="m,l21600,21600e" filled="f">
                      <v:path arrowok="t" fillok="f" o:connecttype="none"/>
                      <o:lock v:ext="edit" shapetype="t"/>
                    </v:shapetype>
                    <v:shape id="Straight Arrow Connector 4" o:spid="_x0000_s1026" type="#_x0000_t32" style="position:absolute;margin-left:64.55pt;margin-top:16.75pt;width:56.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W3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"/>
                  </w:pict>
                </mc:Fallback>
              </mc:AlternateContent>
            </w:r>
            <w:r w:rsidRPr="00244325">
              <w:rPr>
                <w:rFonts w:eastAsia="Times New Roman" w:cs="Times New Roman"/>
                <w:b/>
                <w:bCs/>
                <w:szCs w:val="28"/>
              </w:rPr>
              <w:t>TÊN THƯƠNG NHÂN</w:t>
            </w:r>
            <w:r w:rsidRPr="00244325">
              <w:rPr>
                <w:rFonts w:eastAsia="Times New Roman" w:cs="Times New Roman"/>
                <w:b/>
                <w:bCs/>
                <w:szCs w:val="28"/>
              </w:rPr>
              <w:br/>
            </w:r>
          </w:p>
        </w:tc>
        <w:tc>
          <w:tcPr>
            <w:tcW w:w="6521" w:type="dxa"/>
            <w:tcMar>
              <w:top w:w="0" w:type="dxa"/>
              <w:left w:w="108" w:type="dxa"/>
              <w:bottom w:w="0" w:type="dxa"/>
              <w:right w:w="108" w:type="dxa"/>
            </w:tcMar>
            <w:hideMark/>
          </w:tcPr>
          <w:p w:rsidR="00244325" w:rsidRPr="00244325" w:rsidRDefault="00244325" w:rsidP="00244325">
            <w:pPr>
              <w:spacing w:before="100" w:beforeAutospacing="1" w:after="120" w:line="240" w:lineRule="auto"/>
              <w:jc w:val="center"/>
              <w:rPr>
                <w:rFonts w:eastAsia="Times New Roman" w:cs="Times New Roman"/>
                <w:szCs w:val="28"/>
              </w:rPr>
            </w:pPr>
            <w:r w:rsidRPr="00244325">
              <w:rPr>
                <w:rFonts w:eastAsia="SimSu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794385</wp:posOffset>
                      </wp:positionH>
                      <wp:positionV relativeFrom="paragraph">
                        <wp:posOffset>399415</wp:posOffset>
                      </wp:positionV>
                      <wp:extent cx="2314575" cy="0"/>
                      <wp:effectExtent l="9525"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11B93" id="Straight Arrow Connector 3" o:spid="_x0000_s1026" type="#_x0000_t32" style="position:absolute;margin-left:62.55pt;margin-top:31.45pt;width:18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q5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"/>
                  </w:pict>
                </mc:Fallback>
              </mc:AlternateContent>
            </w:r>
            <w:r w:rsidRPr="00244325">
              <w:rPr>
                <w:rFonts w:eastAsia="Times New Roman" w:cs="Times New Roman"/>
                <w:b/>
                <w:bCs/>
                <w:sz w:val="26"/>
                <w:szCs w:val="26"/>
              </w:rPr>
              <w:t>CỘNG HÒA XÃ HỘI CHỦ NGHĨA VIỆT NAM</w:t>
            </w:r>
            <w:r w:rsidRPr="00244325">
              <w:rPr>
                <w:rFonts w:eastAsia="Times New Roman" w:cs="Times New Roman"/>
                <w:b/>
                <w:bCs/>
                <w:szCs w:val="28"/>
              </w:rPr>
              <w:br/>
              <w:t xml:space="preserve">Độc lập - Tự do - Hạnh phúc </w:t>
            </w:r>
          </w:p>
        </w:tc>
      </w:tr>
      <w:tr w:rsidR="00244325" w:rsidRPr="00244325" w:rsidTr="00017F45">
        <w:trPr>
          <w:tblCellSpacing w:w="0" w:type="dxa"/>
        </w:trPr>
        <w:tc>
          <w:tcPr>
            <w:tcW w:w="3969" w:type="dxa"/>
            <w:tcMar>
              <w:top w:w="0" w:type="dxa"/>
              <w:left w:w="108" w:type="dxa"/>
              <w:bottom w:w="0" w:type="dxa"/>
              <w:right w:w="108" w:type="dxa"/>
            </w:tcMar>
            <w:hideMark/>
          </w:tcPr>
          <w:p w:rsidR="00244325" w:rsidRPr="00244325" w:rsidRDefault="00244325" w:rsidP="00244325">
            <w:pPr>
              <w:spacing w:before="100" w:beforeAutospacing="1" w:after="120" w:line="240" w:lineRule="auto"/>
              <w:jc w:val="center"/>
              <w:rPr>
                <w:rFonts w:eastAsia="Times New Roman" w:cs="Times New Roman"/>
                <w:szCs w:val="28"/>
              </w:rPr>
            </w:pPr>
            <w:r w:rsidRPr="00244325">
              <w:rPr>
                <w:rFonts w:eastAsia="Times New Roman" w:cs="Times New Roman"/>
                <w:b/>
                <w:bCs/>
                <w:szCs w:val="28"/>
              </w:rPr>
              <w:t> </w:t>
            </w:r>
          </w:p>
        </w:tc>
        <w:tc>
          <w:tcPr>
            <w:tcW w:w="6521" w:type="dxa"/>
            <w:tcMar>
              <w:top w:w="0" w:type="dxa"/>
              <w:left w:w="108" w:type="dxa"/>
              <w:bottom w:w="0" w:type="dxa"/>
              <w:right w:w="108" w:type="dxa"/>
            </w:tcMar>
            <w:hideMark/>
          </w:tcPr>
          <w:p w:rsidR="00244325" w:rsidRPr="00244325" w:rsidRDefault="00244325" w:rsidP="00244325">
            <w:pPr>
              <w:spacing w:before="100" w:beforeAutospacing="1" w:after="120" w:line="240" w:lineRule="auto"/>
              <w:jc w:val="center"/>
              <w:rPr>
                <w:rFonts w:eastAsia="Times New Roman" w:cs="Times New Roman"/>
                <w:szCs w:val="28"/>
              </w:rPr>
            </w:pPr>
            <w:r w:rsidRPr="00244325">
              <w:rPr>
                <w:rFonts w:eastAsia="Times New Roman" w:cs="Times New Roman"/>
                <w:i/>
                <w:iCs/>
                <w:szCs w:val="28"/>
              </w:rPr>
              <w:t>……….., ngày …… tháng ….. năm …..</w:t>
            </w:r>
          </w:p>
        </w:tc>
      </w:tr>
    </w:tbl>
    <w:p w:rsidR="00244325" w:rsidRPr="00244325" w:rsidRDefault="00244325" w:rsidP="00244325">
      <w:pPr>
        <w:spacing w:after="0" w:line="240" w:lineRule="auto"/>
        <w:jc w:val="center"/>
        <w:rPr>
          <w:rFonts w:eastAsia="Times New Roman" w:cs="Times New Roman"/>
          <w:b/>
          <w:bCs/>
          <w:sz w:val="12"/>
          <w:szCs w:val="28"/>
        </w:rPr>
      </w:pPr>
    </w:p>
    <w:p w:rsidR="00244325" w:rsidRPr="00244325" w:rsidRDefault="00244325" w:rsidP="00244325">
      <w:pPr>
        <w:spacing w:after="0" w:line="240" w:lineRule="auto"/>
        <w:jc w:val="center"/>
        <w:rPr>
          <w:rFonts w:eastAsia="Times New Roman" w:cs="Times New Roman"/>
          <w:b/>
          <w:bCs/>
          <w:szCs w:val="28"/>
        </w:rPr>
      </w:pPr>
    </w:p>
    <w:p w:rsidR="00244325" w:rsidRPr="00244325" w:rsidRDefault="00244325" w:rsidP="00244325">
      <w:pPr>
        <w:spacing w:after="0" w:line="240" w:lineRule="auto"/>
        <w:jc w:val="center"/>
        <w:rPr>
          <w:rFonts w:eastAsia="Times New Roman" w:cs="Times New Roman"/>
          <w:szCs w:val="28"/>
        </w:rPr>
      </w:pPr>
      <w:r w:rsidRPr="00244325">
        <w:rPr>
          <w:rFonts w:eastAsia="Times New Roman" w:cs="Times New Roman"/>
          <w:b/>
          <w:bCs/>
          <w:szCs w:val="28"/>
        </w:rPr>
        <w:t>ĐƠN ĐỀ NGHỊ</w:t>
      </w:r>
    </w:p>
    <w:p w:rsidR="00244325" w:rsidRPr="00244325" w:rsidRDefault="00244325" w:rsidP="00244325">
      <w:pPr>
        <w:spacing w:after="0" w:line="240" w:lineRule="auto"/>
        <w:jc w:val="center"/>
        <w:rPr>
          <w:rFonts w:eastAsia="Times New Roman" w:cs="Times New Roman"/>
          <w:b/>
          <w:szCs w:val="28"/>
        </w:rPr>
      </w:pPr>
      <w:r w:rsidRPr="00244325">
        <w:rPr>
          <w:rFonts w:eastAsia="Times New Roman" w:cs="Times New Roman"/>
          <w:b/>
          <w:szCs w:val="28"/>
        </w:rPr>
        <w:t xml:space="preserve">Xác nhận </w:t>
      </w:r>
      <w:r w:rsidRPr="00244325">
        <w:rPr>
          <w:rFonts w:eastAsia="Times New Roman" w:cs="Times New Roman"/>
          <w:b/>
          <w:szCs w:val="28"/>
          <w:lang w:val="vi-VN"/>
        </w:rPr>
        <w:t xml:space="preserve">đủ điều kiện nhập khẩu </w:t>
      </w:r>
      <w:r w:rsidRPr="00244325">
        <w:rPr>
          <w:rFonts w:eastAsia="Times New Roman" w:cs="Times New Roman"/>
          <w:b/>
          <w:szCs w:val="28"/>
        </w:rPr>
        <w:t>đối với đồ chơi trẻ em</w:t>
      </w:r>
    </w:p>
    <w:tbl>
      <w:tblPr>
        <w:tblW w:w="0" w:type="auto"/>
        <w:tblCellSpacing w:w="0" w:type="dxa"/>
        <w:tblLayout w:type="fixed"/>
        <w:tblCellMar>
          <w:left w:w="0" w:type="dxa"/>
          <w:right w:w="0" w:type="dxa"/>
        </w:tblCellMar>
        <w:tblLook w:val="04A0" w:firstRow="1" w:lastRow="0" w:firstColumn="1" w:lastColumn="0" w:noHBand="0" w:noVBand="1"/>
      </w:tblPr>
      <w:tblGrid>
        <w:gridCol w:w="2518"/>
        <w:gridCol w:w="6664"/>
      </w:tblGrid>
      <w:tr w:rsidR="00244325" w:rsidRPr="00244325" w:rsidTr="00017F45">
        <w:trPr>
          <w:tblCellSpacing w:w="0" w:type="dxa"/>
        </w:trPr>
        <w:tc>
          <w:tcPr>
            <w:tcW w:w="2518" w:type="dxa"/>
            <w:tcMar>
              <w:top w:w="0" w:type="dxa"/>
              <w:left w:w="108" w:type="dxa"/>
              <w:bottom w:w="0" w:type="dxa"/>
              <w:right w:w="108" w:type="dxa"/>
            </w:tcMar>
            <w:hideMark/>
          </w:tcPr>
          <w:p w:rsidR="00244325" w:rsidRPr="00244325" w:rsidRDefault="00244325" w:rsidP="00244325">
            <w:pPr>
              <w:spacing w:before="100" w:beforeAutospacing="1" w:after="120" w:line="240" w:lineRule="auto"/>
              <w:jc w:val="right"/>
              <w:rPr>
                <w:rFonts w:eastAsia="Times New Roman" w:cs="Times New Roman"/>
                <w:bCs/>
                <w:szCs w:val="28"/>
              </w:rPr>
            </w:pPr>
          </w:p>
          <w:p w:rsidR="00244325" w:rsidRPr="00244325" w:rsidRDefault="00244325" w:rsidP="00244325">
            <w:pPr>
              <w:spacing w:before="100" w:beforeAutospacing="1" w:after="120" w:line="240" w:lineRule="auto"/>
              <w:jc w:val="right"/>
              <w:rPr>
                <w:rFonts w:eastAsia="Times New Roman" w:cs="Times New Roman"/>
                <w:szCs w:val="28"/>
              </w:rPr>
            </w:pPr>
            <w:r w:rsidRPr="00244325">
              <w:rPr>
                <w:rFonts w:eastAsia="Times New Roman" w:cs="Times New Roman"/>
                <w:bCs/>
                <w:szCs w:val="28"/>
              </w:rPr>
              <w:t>Kính gửi:</w:t>
            </w:r>
          </w:p>
        </w:tc>
        <w:tc>
          <w:tcPr>
            <w:tcW w:w="6664" w:type="dxa"/>
            <w:tcMar>
              <w:top w:w="0" w:type="dxa"/>
              <w:left w:w="108" w:type="dxa"/>
              <w:bottom w:w="0" w:type="dxa"/>
              <w:right w:w="108" w:type="dxa"/>
            </w:tcMar>
            <w:hideMark/>
          </w:tcPr>
          <w:p w:rsidR="00244325" w:rsidRPr="00244325" w:rsidRDefault="00244325" w:rsidP="00244325">
            <w:pPr>
              <w:spacing w:before="100" w:beforeAutospacing="1" w:after="120" w:line="240" w:lineRule="auto"/>
              <w:rPr>
                <w:rFonts w:eastAsia="Times New Roman" w:cs="Times New Roman"/>
                <w:szCs w:val="28"/>
              </w:rPr>
            </w:pPr>
            <w:r w:rsidRPr="00244325">
              <w:rPr>
                <w:rFonts w:eastAsia="SimSu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330835</wp:posOffset>
                      </wp:positionH>
                      <wp:positionV relativeFrom="paragraph">
                        <wp:posOffset>5079</wp:posOffset>
                      </wp:positionV>
                      <wp:extent cx="20288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3E44C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5pt,.4pt" to="18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" strokecolor="#4a7ebb">
                      <o:lock v:ext="edit" shapetype="f"/>
                    </v:line>
                  </w:pict>
                </mc:Fallback>
              </mc:AlternateContent>
            </w:r>
          </w:p>
          <w:p w:rsidR="00244325" w:rsidRPr="00244325" w:rsidRDefault="00244325" w:rsidP="00244325">
            <w:pPr>
              <w:spacing w:before="100" w:beforeAutospacing="1" w:after="120" w:line="240" w:lineRule="auto"/>
              <w:rPr>
                <w:rFonts w:eastAsia="Times New Roman" w:cs="Times New Roman"/>
                <w:szCs w:val="28"/>
              </w:rPr>
            </w:pPr>
            <w:r w:rsidRPr="00244325">
              <w:rPr>
                <w:rFonts w:eastAsia="Times New Roman" w:cs="Times New Roman"/>
                <w:szCs w:val="28"/>
              </w:rPr>
              <w:t>Sở Văn hóa Và Thể thao thành phố Đà Nẵng</w:t>
            </w:r>
          </w:p>
        </w:tc>
      </w:tr>
    </w:tbl>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b/>
          <w:szCs w:val="28"/>
          <w:lang w:val="vi-VN"/>
        </w:rPr>
        <w:t xml:space="preserve">1. </w:t>
      </w:r>
      <w:r w:rsidRPr="00244325">
        <w:rPr>
          <w:rFonts w:eastAsia="Times New Roman" w:cs="Times New Roman"/>
          <w:b/>
          <w:szCs w:val="28"/>
        </w:rPr>
        <w:t>Tên Doanh nghiệp:</w:t>
      </w:r>
      <w:r w:rsidRPr="00244325">
        <w:rPr>
          <w:rFonts w:eastAsia="Times New Roman" w:cs="Times New Roman"/>
          <w:szCs w:val="28"/>
          <w:lang w:val="vi-VN"/>
        </w:rPr>
        <w:t xml:space="preserve"> </w:t>
      </w:r>
      <w:r w:rsidRPr="00244325">
        <w:rPr>
          <w:rFonts w:eastAsia="Times New Roman" w:cs="Times New Roman"/>
          <w:i/>
          <w:iCs/>
          <w:szCs w:val="28"/>
          <w:lang w:val="vi-VN"/>
        </w:rPr>
        <w:t>(ghi rõ tên đầy đủ và tên viết tắt):</w:t>
      </w:r>
      <w:r w:rsidRPr="00244325">
        <w:rPr>
          <w:rFonts w:eastAsia="Times New Roman" w:cs="Times New Roman"/>
          <w:szCs w:val="28"/>
          <w:lang w:val="vi-VN"/>
        </w:rPr>
        <w:t xml:space="preserve">........................... </w:t>
      </w:r>
      <w:r w:rsidRPr="00244325">
        <w:rPr>
          <w:rFonts w:eastAsia="Times New Roman" w:cs="Times New Roman"/>
          <w:szCs w:val="28"/>
        </w:rPr>
        <w:t>…………………………………………………………………………………….</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vi-VN"/>
        </w:rPr>
        <w:t xml:space="preserve">- Điện thoại:........................... Fax...............................Email: </w:t>
      </w:r>
      <w:r w:rsidRPr="00244325">
        <w:rPr>
          <w:rFonts w:eastAsia="Times New Roman" w:cs="Times New Roman"/>
          <w:szCs w:val="28"/>
        </w:rPr>
        <w:t>……………</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b/>
          <w:szCs w:val="28"/>
          <w:lang w:val="vi-VN"/>
        </w:rPr>
        <w:t>2. Địa chỉ</w:t>
      </w:r>
      <w:r w:rsidRPr="00244325">
        <w:rPr>
          <w:rFonts w:eastAsia="Times New Roman" w:cs="Times New Roman"/>
          <w:szCs w:val="28"/>
          <w:lang w:val="vi-VN"/>
        </w:rPr>
        <w:t>:...........................................................................................</w:t>
      </w:r>
      <w:r w:rsidRPr="00244325">
        <w:rPr>
          <w:rFonts w:eastAsia="Times New Roman" w:cs="Times New Roman"/>
          <w:szCs w:val="28"/>
        </w:rPr>
        <w:t>........</w:t>
      </w:r>
      <w:r w:rsidRPr="00244325">
        <w:rPr>
          <w:rFonts w:eastAsia="Times New Roman" w:cs="Times New Roman"/>
          <w:szCs w:val="28"/>
          <w:lang w:val="vi-VN"/>
        </w:rPr>
        <w:t xml:space="preserve"> </w:t>
      </w:r>
    </w:p>
    <w:p w:rsidR="00244325" w:rsidRPr="00244325" w:rsidRDefault="00244325" w:rsidP="00244325">
      <w:pPr>
        <w:spacing w:before="120" w:after="0" w:line="240" w:lineRule="auto"/>
        <w:ind w:firstLine="567"/>
        <w:jc w:val="both"/>
        <w:rPr>
          <w:rFonts w:eastAsia="Times New Roman" w:cs="Times New Roman"/>
          <w:i/>
          <w:szCs w:val="28"/>
        </w:rPr>
      </w:pPr>
      <w:r w:rsidRPr="00244325">
        <w:rPr>
          <w:rFonts w:eastAsia="Times New Roman" w:cs="Times New Roman"/>
          <w:b/>
          <w:szCs w:val="28"/>
          <w:lang w:val="vi-VN"/>
        </w:rPr>
        <w:t>3. Giấy tờ chứng minh tư cách pháp nhân</w:t>
      </w:r>
      <w:r w:rsidRPr="00244325">
        <w:rPr>
          <w:rFonts w:eastAsia="Times New Roman" w:cs="Times New Roman"/>
          <w:b/>
          <w:szCs w:val="28"/>
        </w:rPr>
        <w:t xml:space="preserve">: </w:t>
      </w:r>
      <w:r w:rsidRPr="00244325">
        <w:rPr>
          <w:rFonts w:eastAsia="Times New Roman" w:cs="Times New Roman"/>
          <w:i/>
          <w:szCs w:val="28"/>
        </w:rPr>
        <w:t>(</w:t>
      </w:r>
      <w:r w:rsidRPr="00244325">
        <w:rPr>
          <w:rFonts w:eastAsia="Times New Roman" w:cs="Times New Roman"/>
          <w:i/>
          <w:szCs w:val="28"/>
          <w:lang w:val="vi-VN"/>
        </w:rPr>
        <w:t xml:space="preserve"> Bản sao Giấy chứng nhận đầu tư, Giấy phép đầu tư, Giấy chứng nhận đăng ký doanh nghiệp, Giấy chứng nhận đăng ký kinh doanh hoặc các loại giấy tờ xác nhận tư cách pháp lý có giá trị tương đương khác và Giấy chứng nhận đủ điều kiện kinh doanh trò chơi điện tử có thưởng dành cho người nước ngoài, kinh doanh sòng bạc</w:t>
      </w:r>
      <w:r w:rsidRPr="00244325">
        <w:rPr>
          <w:rFonts w:eastAsia="Times New Roman" w:cs="Times New Roman"/>
          <w:i/>
          <w:szCs w:val="28"/>
        </w:rPr>
        <w:t>)</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b/>
          <w:szCs w:val="28"/>
          <w:lang w:val="vi-VN"/>
        </w:rPr>
        <w:t>4. Hồ sơ kèm theo</w:t>
      </w:r>
      <w:r w:rsidRPr="00244325">
        <w:rPr>
          <w:rFonts w:eastAsia="Times New Roman" w:cs="Times New Roman"/>
          <w:szCs w:val="28"/>
        </w:rPr>
        <w:t>: Văn bản đ</w:t>
      </w:r>
      <w:r w:rsidRPr="00244325">
        <w:rPr>
          <w:rFonts w:eastAsia="SimSun" w:cs="Times New Roman"/>
          <w:szCs w:val="28"/>
          <w:lang w:val="pl-PL"/>
        </w:rPr>
        <w:t xml:space="preserve">ảm bảo chất lượng phù hợp với quy chuẩn kỹ thuật quốc gia về An toàn đồ chơi trẻ em theo quy định tại Thông tư số </w:t>
      </w:r>
      <w:hyperlink r:id="rId4" w:tgtFrame="_blank" w:tooltip="Thông tư 18/2009/TT-BKHCN" w:history="1">
        <w:r w:rsidRPr="00244325">
          <w:rPr>
            <w:rFonts w:eastAsia="SimSun" w:cs="Times New Roman"/>
            <w:szCs w:val="28"/>
            <w:lang w:val="pl-PL"/>
          </w:rPr>
          <w:t>18/2009/TT-BKHCN</w:t>
        </w:r>
      </w:hyperlink>
      <w:r w:rsidRPr="00244325">
        <w:rPr>
          <w:rFonts w:eastAsia="SimSun" w:cs="Times New Roman"/>
          <w:szCs w:val="28"/>
          <w:lang w:val="pl-PL"/>
        </w:rPr>
        <w:t xml:space="preserve"> ngày 26/6/2009 của Bộ Khoa học và Công nghệ về quy chuẩn kỹ thuật quốc gia về an toàn đồ chơi trẻ em - QCVN 3:2009/BKHCN.</w:t>
      </w:r>
      <w:r w:rsidRPr="00244325">
        <w:rPr>
          <w:rFonts w:eastAsia="Times New Roman" w:cs="Times New Roman"/>
          <w:szCs w:val="28"/>
          <w:lang w:val="vi-VN"/>
        </w:rPr>
        <w:t xml:space="preserve">1. Tên hàng hóa:..................................................................................... </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vi-VN"/>
        </w:rPr>
        <w:t>2. Số lượng và danh mục hàng hóa xin nhập khẩu:..................................</w:t>
      </w:r>
    </w:p>
    <w:p w:rsidR="00244325" w:rsidRPr="00244325" w:rsidRDefault="00244325" w:rsidP="00244325">
      <w:pPr>
        <w:spacing w:before="120" w:after="0" w:line="240" w:lineRule="auto"/>
        <w:ind w:firstLine="567"/>
        <w:jc w:val="both"/>
        <w:rPr>
          <w:rFonts w:eastAsia="Times New Roman" w:cs="Times New Roman"/>
          <w:szCs w:val="28"/>
          <w:lang w:val="pl-PL"/>
        </w:rPr>
      </w:pPr>
      <w:r w:rsidRPr="00244325">
        <w:rPr>
          <w:rFonts w:eastAsia="Times New Roman" w:cs="Times New Roman"/>
          <w:szCs w:val="28"/>
          <w:lang w:val="vi-VN"/>
        </w:rPr>
        <w:t xml:space="preserve">3. Mô tả </w:t>
      </w:r>
      <w:r w:rsidRPr="00244325">
        <w:rPr>
          <w:rFonts w:eastAsia="Times New Roman" w:cs="Times New Roman"/>
          <w:szCs w:val="28"/>
          <w:lang w:val="pl-PL"/>
        </w:rPr>
        <w:t xml:space="preserve">tên, chủng loại, hãng/nhà sản xuất, cung cấp của máy, thiết bị, linh kiện nhập khẩu và loại hình trò chơi điện tử có thưởng; số lượng, trị giá của từng mặt hàng theo Danh mục sau: </w:t>
      </w:r>
    </w:p>
    <w:p w:rsidR="00244325" w:rsidRPr="00244325" w:rsidRDefault="00244325" w:rsidP="00244325">
      <w:pPr>
        <w:spacing w:before="120" w:after="0" w:line="240" w:lineRule="auto"/>
        <w:jc w:val="both"/>
        <w:rPr>
          <w:rFonts w:eastAsia="Times New Roman" w:cs="Times New Roman"/>
          <w:sz w:val="4"/>
          <w:szCs w:val="28"/>
          <w:lang w:val="pl-PL"/>
        </w:rPr>
      </w:pPr>
    </w:p>
    <w:tbl>
      <w:tblPr>
        <w:tblW w:w="9210" w:type="dxa"/>
        <w:tblCellSpacing w:w="0" w:type="dxa"/>
        <w:tblLayout w:type="fixed"/>
        <w:tblCellMar>
          <w:left w:w="0" w:type="dxa"/>
          <w:right w:w="0" w:type="dxa"/>
        </w:tblCellMar>
        <w:tblLook w:val="04A0" w:firstRow="1" w:lastRow="0" w:firstColumn="1" w:lastColumn="0" w:noHBand="0" w:noVBand="1"/>
      </w:tblPr>
      <w:tblGrid>
        <w:gridCol w:w="1546"/>
        <w:gridCol w:w="1417"/>
        <w:gridCol w:w="1134"/>
        <w:gridCol w:w="1000"/>
        <w:gridCol w:w="1277"/>
        <w:gridCol w:w="1125"/>
        <w:gridCol w:w="1711"/>
      </w:tblGrid>
      <w:tr w:rsidR="00244325" w:rsidRPr="00244325" w:rsidTr="00017F45">
        <w:trPr>
          <w:tblCellSpacing w:w="0" w:type="dxa"/>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center"/>
              <w:rPr>
                <w:rFonts w:eastAsia="Times New Roman" w:cs="Times New Roman"/>
                <w:szCs w:val="28"/>
              </w:rPr>
            </w:pPr>
            <w:r w:rsidRPr="00244325">
              <w:rPr>
                <w:rFonts w:eastAsia="Times New Roman" w:cs="Times New Roman"/>
                <w:b/>
                <w:bCs/>
                <w:szCs w:val="28"/>
              </w:rPr>
              <w:t>STT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center"/>
              <w:rPr>
                <w:rFonts w:eastAsia="Times New Roman" w:cs="Times New Roman"/>
                <w:szCs w:val="28"/>
              </w:rPr>
            </w:pPr>
            <w:r w:rsidRPr="00244325">
              <w:rPr>
                <w:rFonts w:eastAsia="Times New Roman" w:cs="Times New Roman"/>
                <w:b/>
                <w:bCs/>
                <w:szCs w:val="28"/>
              </w:rPr>
              <w:t>Hãng sản xuất/ cung cấp</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center"/>
              <w:rPr>
                <w:rFonts w:eastAsia="Times New Roman" w:cs="Times New Roman"/>
                <w:szCs w:val="28"/>
              </w:rPr>
            </w:pPr>
            <w:r w:rsidRPr="00244325">
              <w:rPr>
                <w:rFonts w:eastAsia="Times New Roman" w:cs="Times New Roman"/>
                <w:b/>
                <w:bCs/>
                <w:szCs w:val="28"/>
              </w:rPr>
              <w:t>Chủng loại</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center"/>
              <w:rPr>
                <w:rFonts w:eastAsia="Times New Roman" w:cs="Times New Roman"/>
                <w:szCs w:val="28"/>
              </w:rPr>
            </w:pPr>
            <w:r w:rsidRPr="00244325">
              <w:rPr>
                <w:rFonts w:eastAsia="Times New Roman" w:cs="Times New Roman"/>
                <w:b/>
                <w:bCs/>
                <w:szCs w:val="28"/>
              </w:rPr>
              <w:t>Số lượng</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center"/>
              <w:rPr>
                <w:rFonts w:eastAsia="Times New Roman" w:cs="Times New Roman"/>
                <w:szCs w:val="28"/>
              </w:rPr>
            </w:pPr>
            <w:r w:rsidRPr="00244325">
              <w:rPr>
                <w:rFonts w:eastAsia="Times New Roman" w:cs="Times New Roman"/>
                <w:b/>
                <w:bCs/>
                <w:szCs w:val="28"/>
              </w:rPr>
              <w:t>Loại hình trò chơi</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center"/>
              <w:rPr>
                <w:rFonts w:eastAsia="Times New Roman" w:cs="Times New Roman"/>
                <w:szCs w:val="28"/>
              </w:rPr>
            </w:pPr>
            <w:r w:rsidRPr="00244325">
              <w:rPr>
                <w:rFonts w:eastAsia="Times New Roman" w:cs="Times New Roman"/>
                <w:b/>
                <w:bCs/>
                <w:szCs w:val="28"/>
              </w:rPr>
              <w:t>Trị giá</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center"/>
              <w:rPr>
                <w:rFonts w:eastAsia="Times New Roman" w:cs="Times New Roman"/>
                <w:b/>
                <w:bCs/>
                <w:szCs w:val="28"/>
              </w:rPr>
            </w:pPr>
            <w:r w:rsidRPr="00244325">
              <w:rPr>
                <w:rFonts w:eastAsia="Times New Roman" w:cs="Times New Roman"/>
                <w:b/>
                <w:bCs/>
                <w:szCs w:val="28"/>
              </w:rPr>
              <w:t>Thông tin khác</w:t>
            </w:r>
          </w:p>
          <w:p w:rsidR="00244325" w:rsidRPr="00244325" w:rsidRDefault="00244325" w:rsidP="00244325">
            <w:pPr>
              <w:spacing w:before="120" w:after="0" w:line="240" w:lineRule="auto"/>
              <w:jc w:val="center"/>
              <w:rPr>
                <w:rFonts w:eastAsia="Times New Roman" w:cs="Times New Roman"/>
                <w:b/>
                <w:bCs/>
                <w:szCs w:val="28"/>
              </w:rPr>
            </w:pPr>
            <w:r w:rsidRPr="00244325">
              <w:rPr>
                <w:rFonts w:eastAsia="Times New Roman" w:cs="Times New Roman"/>
                <w:b/>
                <w:bCs/>
                <w:szCs w:val="28"/>
              </w:rPr>
              <w:t>(nếu có)</w:t>
            </w:r>
          </w:p>
        </w:tc>
      </w:tr>
      <w:tr w:rsidR="00244325" w:rsidRPr="00244325" w:rsidTr="00017F45">
        <w:trPr>
          <w:tblCellSpacing w:w="0" w:type="dxa"/>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r>
      <w:tr w:rsidR="00244325" w:rsidRPr="00244325" w:rsidTr="00017F45">
        <w:trPr>
          <w:tblCellSpacing w:w="0" w:type="dxa"/>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r>
      <w:tr w:rsidR="00244325" w:rsidRPr="00244325" w:rsidTr="00017F45">
        <w:trPr>
          <w:tblCellSpacing w:w="0" w:type="dxa"/>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r>
      <w:tr w:rsidR="00244325" w:rsidRPr="00244325" w:rsidTr="00017F45">
        <w:trPr>
          <w:tblCellSpacing w:w="0" w:type="dxa"/>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b/>
                <w:bCs/>
                <w:szCs w:val="28"/>
              </w:rPr>
              <w:lastRenderedPageBreak/>
              <w:t xml:space="preserve">Tổng số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244325" w:rsidRPr="00244325" w:rsidRDefault="00244325" w:rsidP="00244325">
            <w:pPr>
              <w:spacing w:before="120" w:after="0" w:line="240" w:lineRule="auto"/>
              <w:jc w:val="both"/>
              <w:rPr>
                <w:rFonts w:eastAsia="Times New Roman" w:cs="Times New Roman"/>
                <w:szCs w:val="28"/>
              </w:rPr>
            </w:pPr>
            <w:r w:rsidRPr="00244325">
              <w:rPr>
                <w:rFonts w:eastAsia="Times New Roman" w:cs="Times New Roman"/>
                <w:szCs w:val="28"/>
              </w:rPr>
              <w:t> </w:t>
            </w:r>
          </w:p>
        </w:tc>
      </w:tr>
    </w:tbl>
    <w:p w:rsidR="00244325" w:rsidRPr="00244325" w:rsidRDefault="00244325" w:rsidP="00244325">
      <w:pPr>
        <w:spacing w:before="120" w:after="0" w:line="240" w:lineRule="auto"/>
        <w:ind w:firstLine="567"/>
        <w:jc w:val="both"/>
        <w:rPr>
          <w:rFonts w:eastAsia="Times New Roman" w:cs="Times New Roman"/>
          <w:szCs w:val="28"/>
          <w:lang w:val="pl-PL"/>
        </w:rPr>
      </w:pPr>
      <w:r w:rsidRPr="00244325">
        <w:rPr>
          <w:rFonts w:eastAsia="Times New Roman" w:cs="Times New Roman"/>
          <w:szCs w:val="28"/>
          <w:lang w:val="pl-PL"/>
        </w:rPr>
        <w:t xml:space="preserve">- Nêu rõ thời hạn kinh doanh và tổng số máy được phép kinh doanh đối với đồ chơi trẻ em của doanh nghiệp; địa điểm; địa chỉ kinh doanh của doanh nghiệp và các thông tin khác có liên quan. </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 xml:space="preserve">4. Theo hợp đồng nhập khẩu số:................................................................... </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5. Tại cửa khẩu: ........................................................................................ ..</w:t>
      </w:r>
    </w:p>
    <w:p w:rsidR="00244325" w:rsidRPr="00244325" w:rsidRDefault="00244325" w:rsidP="00244325">
      <w:pPr>
        <w:spacing w:before="120" w:after="0" w:line="240" w:lineRule="auto"/>
        <w:ind w:firstLine="567"/>
        <w:jc w:val="both"/>
        <w:rPr>
          <w:rFonts w:eastAsia="Times New Roman" w:cs="Times New Roman"/>
          <w:szCs w:val="28"/>
          <w:lang w:val="pl-PL"/>
        </w:rPr>
      </w:pPr>
      <w:r w:rsidRPr="00244325">
        <w:rPr>
          <w:rFonts w:eastAsia="Times New Roman" w:cs="Times New Roman"/>
          <w:szCs w:val="28"/>
          <w:lang w:val="pl-PL"/>
        </w:rPr>
        <w:t>6.Mục đích:.................................................................................................</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 địa điểm /lắp đặt/sử dụng/phân phối:............................................ ........</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7. Chúng tôi xin cam kết:....................................................................... ..</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 Thực hiện đúng các quy định của pháp luật về nhập khẩu, lưu hành, phổ biến sản phẩm văn hóa và các điều kiện quy định tại Giấy chứng nhận đầu tư/Giấy phép đầu tư/Giấy chứng nhận đăng ký doanh nghiệp/Giấy chứng nhận đăng ký kinh doanh và Giấy chứng nhận đủ điều kiện kinh doanh trò chơi điện tử có thưởng dành cho người nước ngoài, kinh doanh sòng bài của doanh nghiệp;</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rPr>
        <w:t xml:space="preserve">- </w:t>
      </w:r>
      <w:r w:rsidRPr="00244325">
        <w:rPr>
          <w:rFonts w:eastAsia="Times New Roman" w:cs="Times New Roman"/>
          <w:szCs w:val="28"/>
          <w:lang w:val="pl-PL"/>
        </w:rPr>
        <w:t>Phải đảm bảo mới 100%; chưa qua sử dụng.</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 xml:space="preserve">- Đảm bảo chất lượng phù hợp với quy chuẩn kỹ thuật quốc gia về An toàn đồ chơi trẻ em theo quy định tại Thông tư số </w:t>
      </w:r>
      <w:hyperlink r:id="rId5" w:tgtFrame="_blank" w:tooltip="Thông tư 18/2009/TT-BKHCN" w:history="1">
        <w:r w:rsidRPr="00244325">
          <w:rPr>
            <w:rFonts w:eastAsia="Times New Roman" w:cs="Times New Roman"/>
            <w:szCs w:val="28"/>
            <w:lang w:val="pl-PL"/>
          </w:rPr>
          <w:t>18/2009/TT-BKHCN</w:t>
        </w:r>
      </w:hyperlink>
      <w:r w:rsidRPr="00244325">
        <w:rPr>
          <w:rFonts w:eastAsia="Times New Roman" w:cs="Times New Roman"/>
          <w:szCs w:val="28"/>
          <w:lang w:val="pl-PL"/>
        </w:rPr>
        <w:t xml:space="preserve"> ngày 26/6/2009 của Bộ Khoa học và Công nghệ về quy chuẩn kỹ thuật quốc gia về an toàn đồ chơi trẻ em - QCVN 3:2009/BKHCN.</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 Có nội dung, hình thức, kiểu dáng, tính năng sử dụng không có hại đến giáo dục, phát triển nhân cách, không gây nguy hiểm hoặc ảnh hưởng đến sức khỏe của trẻ em, không vi phạm các quy định tại Điều 6 của Thông tư 28/2014.</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 Chịu trách nhiệm về mọi vi phạm pháp luật về sở hữu trí tuệ;</w:t>
      </w:r>
    </w:p>
    <w:p w:rsidR="00244325" w:rsidRPr="00244325" w:rsidRDefault="00244325" w:rsidP="00244325">
      <w:pPr>
        <w:spacing w:before="120" w:after="0" w:line="240" w:lineRule="auto"/>
        <w:ind w:firstLine="567"/>
        <w:jc w:val="both"/>
        <w:rPr>
          <w:rFonts w:eastAsia="Times New Roman" w:cs="Times New Roman"/>
          <w:szCs w:val="28"/>
        </w:rPr>
      </w:pPr>
      <w:r w:rsidRPr="00244325">
        <w:rPr>
          <w:rFonts w:eastAsia="Times New Roman" w:cs="Times New Roman"/>
          <w:szCs w:val="28"/>
          <w:lang w:val="pl-PL"/>
        </w:rPr>
        <w:t>- Chịu trách nhiệm về tính chính xác, trung thực của nội dung hồ sơ đề nghị nhập khẩu./.</w:t>
      </w:r>
    </w:p>
    <w:p w:rsidR="00244325" w:rsidRPr="00244325" w:rsidRDefault="00244325" w:rsidP="00244325">
      <w:pPr>
        <w:spacing w:before="120" w:after="0" w:line="240" w:lineRule="auto"/>
        <w:jc w:val="both"/>
        <w:rPr>
          <w:rFonts w:eastAsia="Times New Roman" w:cs="Times New Roman"/>
          <w:sz w:val="14"/>
          <w:szCs w:val="28"/>
        </w:rPr>
      </w:pPr>
    </w:p>
    <w:tbl>
      <w:tblPr>
        <w:tblW w:w="0" w:type="auto"/>
        <w:tblCellSpacing w:w="0" w:type="dxa"/>
        <w:tblLayout w:type="fixed"/>
        <w:tblCellMar>
          <w:left w:w="0" w:type="dxa"/>
          <w:right w:w="0" w:type="dxa"/>
        </w:tblCellMar>
        <w:tblLook w:val="04A0" w:firstRow="1" w:lastRow="0" w:firstColumn="1" w:lastColumn="0" w:noHBand="0" w:noVBand="1"/>
      </w:tblPr>
      <w:tblGrid>
        <w:gridCol w:w="2408"/>
        <w:gridCol w:w="6448"/>
      </w:tblGrid>
      <w:tr w:rsidR="00244325" w:rsidRPr="00244325" w:rsidTr="00017F45">
        <w:trPr>
          <w:tblCellSpacing w:w="0" w:type="dxa"/>
        </w:trPr>
        <w:tc>
          <w:tcPr>
            <w:tcW w:w="2408" w:type="dxa"/>
            <w:tcMar>
              <w:top w:w="0" w:type="dxa"/>
              <w:left w:w="108" w:type="dxa"/>
              <w:bottom w:w="0" w:type="dxa"/>
              <w:right w:w="108" w:type="dxa"/>
            </w:tcMar>
            <w:hideMark/>
          </w:tcPr>
          <w:p w:rsidR="00244325" w:rsidRPr="00244325" w:rsidRDefault="00244325" w:rsidP="00244325">
            <w:pPr>
              <w:spacing w:before="100" w:beforeAutospacing="1" w:after="120" w:line="240" w:lineRule="auto"/>
              <w:rPr>
                <w:rFonts w:eastAsia="Times New Roman" w:cs="Times New Roman"/>
                <w:szCs w:val="28"/>
              </w:rPr>
            </w:pPr>
            <w:r w:rsidRPr="00244325">
              <w:rPr>
                <w:rFonts w:eastAsia="Times New Roman" w:cs="Times New Roman"/>
                <w:szCs w:val="28"/>
                <w:lang w:val="pl-PL"/>
              </w:rPr>
              <w:t> </w:t>
            </w:r>
          </w:p>
          <w:p w:rsidR="00244325" w:rsidRPr="00244325" w:rsidRDefault="00244325" w:rsidP="00244325">
            <w:pPr>
              <w:spacing w:before="100" w:beforeAutospacing="1" w:after="120" w:line="240" w:lineRule="auto"/>
              <w:rPr>
                <w:rFonts w:eastAsia="Times New Roman" w:cs="Times New Roman"/>
                <w:szCs w:val="28"/>
              </w:rPr>
            </w:pPr>
            <w:r w:rsidRPr="00244325">
              <w:rPr>
                <w:rFonts w:eastAsia="Times New Roman" w:cs="Times New Roman"/>
                <w:szCs w:val="28"/>
                <w:lang w:val="pl-PL"/>
              </w:rPr>
              <w:t> </w:t>
            </w:r>
          </w:p>
        </w:tc>
        <w:tc>
          <w:tcPr>
            <w:tcW w:w="6448" w:type="dxa"/>
            <w:tcMar>
              <w:top w:w="0" w:type="dxa"/>
              <w:left w:w="108" w:type="dxa"/>
              <w:bottom w:w="0" w:type="dxa"/>
              <w:right w:w="108" w:type="dxa"/>
            </w:tcMar>
            <w:hideMark/>
          </w:tcPr>
          <w:p w:rsidR="00244325" w:rsidRPr="00244325" w:rsidRDefault="00244325" w:rsidP="00244325">
            <w:pPr>
              <w:spacing w:before="100" w:beforeAutospacing="1" w:after="120" w:line="240" w:lineRule="auto"/>
              <w:jc w:val="center"/>
              <w:rPr>
                <w:rFonts w:eastAsia="Times New Roman" w:cs="Times New Roman"/>
                <w:szCs w:val="28"/>
              </w:rPr>
            </w:pPr>
            <w:r w:rsidRPr="00244325">
              <w:rPr>
                <w:rFonts w:eastAsia="Times New Roman" w:cs="Times New Roman"/>
                <w:b/>
                <w:bCs/>
                <w:szCs w:val="28"/>
                <w:lang w:val="pl-PL"/>
              </w:rPr>
              <w:t xml:space="preserve">NGƯỜI ĐẠI DIỆN THEO PHÁP LUẬT CỦA THƯƠNG NHÂN </w:t>
            </w:r>
            <w:r w:rsidRPr="00244325">
              <w:rPr>
                <w:rFonts w:eastAsia="Times New Roman" w:cs="Times New Roman"/>
                <w:b/>
                <w:bCs/>
                <w:szCs w:val="28"/>
                <w:lang w:val="pl-PL"/>
              </w:rPr>
              <w:br/>
            </w:r>
            <w:r w:rsidRPr="00244325">
              <w:rPr>
                <w:rFonts w:eastAsia="Times New Roman" w:cs="Times New Roman"/>
                <w:i/>
                <w:iCs/>
                <w:szCs w:val="28"/>
                <w:lang w:val="pl-PL"/>
              </w:rPr>
              <w:t>(Ký, đóng dấu, ghi rõ họ tên đối với tổ chức)</w:t>
            </w:r>
            <w:r w:rsidRPr="00244325">
              <w:rPr>
                <w:rFonts w:eastAsia="Times New Roman" w:cs="Times New Roman"/>
                <w:szCs w:val="28"/>
              </w:rPr>
              <w:br/>
            </w:r>
            <w:r w:rsidRPr="00244325">
              <w:rPr>
                <w:rFonts w:eastAsia="Times New Roman" w:cs="Times New Roman"/>
                <w:i/>
                <w:iCs/>
                <w:szCs w:val="28"/>
                <w:lang w:val="pl-PL"/>
              </w:rPr>
              <w:t>(Ký, ghi rõ họ tên đối với cá nhân)</w:t>
            </w:r>
          </w:p>
        </w:tc>
      </w:tr>
    </w:tbl>
    <w:p w:rsidR="004C5591" w:rsidRDefault="004C5591"/>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25"/>
    <w:rsid w:val="00244325"/>
    <w:rsid w:val="004C5591"/>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EC5D8-03CC-4F72-8F6F-DE219D0C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inh-vuc-khac/thong-tu-18-2009-tt-bkhcn-quy-chuan-ky-thuat-quoc-gia-an-toan-do-choi-tre-em-93787.aspx" TargetMode="External"/><Relationship Id="rId4" Type="http://schemas.openxmlformats.org/officeDocument/2006/relationships/hyperlink" Target="https://thuvienphapluat.vn/van-ban/linh-vuc-khac/thong-tu-18-2009-tt-bkhcn-quy-chuan-ky-thuat-quoc-gia-an-toan-do-choi-tre-em-937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2021-08-13T08:16:00Z</dcterms:created>
  <dcterms:modified xsi:type="dcterms:W3CDTF">2021-08-13T08:16:00Z</dcterms:modified>
</cp:coreProperties>
</file>