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B3" w:rsidRPr="004423A0" w:rsidRDefault="00BE5EB3" w:rsidP="00BE5E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Mẫu TĐ3</w:t>
      </w:r>
    </w:p>
    <w:p w:rsidR="00BE5EB3" w:rsidRPr="004423A0" w:rsidRDefault="00BE5EB3" w:rsidP="00BE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BE5EB3" w:rsidRPr="004423A0" w:rsidRDefault="00BE5EB3" w:rsidP="00BE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BE5EB3" w:rsidRPr="00B77F36" w:rsidRDefault="00BE5EB3" w:rsidP="00BE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43179</wp:posOffset>
                </wp:positionV>
                <wp:extent cx="1446530" cy="0"/>
                <wp:effectExtent l="0" t="0" r="20320" b="19050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968A8" id="Straight Connector 15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6.4pt,3.4pt" to="280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q0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"/>
            </w:pict>
          </mc:Fallback>
        </mc:AlternateContent>
      </w:r>
    </w:p>
    <w:p w:rsidR="00BE5EB3" w:rsidRPr="004423A0" w:rsidRDefault="00BE5EB3" w:rsidP="00BE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BẢN KHAI CÁ NHÂN</w:t>
      </w:r>
    </w:p>
    <w:p w:rsidR="00BE5EB3" w:rsidRPr="004423A0" w:rsidRDefault="00BE5EB3" w:rsidP="00BE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Đề nghị giải quyết trợ cấp một lần đối với thân nhân </w:t>
      </w:r>
    </w:p>
    <w:p w:rsidR="00BE5EB3" w:rsidRPr="004423A0" w:rsidRDefault="00BE5EB3" w:rsidP="00BE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người hoạt động cách mạng, hoạt động kháng chiến bị địch bắt tù, đày </w:t>
      </w:r>
    </w:p>
    <w:p w:rsidR="00BE5EB3" w:rsidRPr="004423A0" w:rsidRDefault="00BE5EB3" w:rsidP="00BE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chưa hưởng trợ cấp đã từ trần</w:t>
      </w:r>
    </w:p>
    <w:p w:rsidR="00BE5EB3" w:rsidRPr="004423A0" w:rsidRDefault="00BE5EB3" w:rsidP="00BE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33019</wp:posOffset>
                </wp:positionV>
                <wp:extent cx="1244600" cy="0"/>
                <wp:effectExtent l="0" t="0" r="31750" b="19050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A0895" id="Straight Connector 160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5pt,2.6pt" to="27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"/>
            </w:pict>
          </mc:Fallback>
        </mc:AlternateContent>
      </w:r>
    </w:p>
    <w:p w:rsidR="00BE5EB3" w:rsidRPr="004423A0" w:rsidRDefault="00BE5EB3" w:rsidP="00BE5EB3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1. Họ và tên người hoạt động cách mạng, hoạt động kháng chiến bị địch bắt tù, đày: . . . . . . . . . . . . . . . . . . . . . . . . . . . . . . . . . . . . . . . . . . . . . . Năm sinh: . . . . . . </w:t>
      </w:r>
    </w:p>
    <w:p w:rsidR="00BE5EB3" w:rsidRPr="004423A0" w:rsidRDefault="00BE5EB3" w:rsidP="00BE5EB3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Nguyên quán: . . . . . . . .  . . . . . . . . . . . . . . . . . . . . . . . . . . . . . . . . . . . . . . . . . . . . . </w:t>
      </w:r>
    </w:p>
    <w:p w:rsidR="00BE5EB3" w:rsidRPr="004423A0" w:rsidRDefault="00BE5EB3" w:rsidP="00BE5EB3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Hộ khẩu thường trú trước khi từ trần: . . . . . . . . . . . . . . . . . . . . . . . . . . . . . . . . . . </w:t>
      </w:r>
    </w:p>
    <w:p w:rsidR="00BE5EB3" w:rsidRPr="004423A0" w:rsidRDefault="00BE5EB3" w:rsidP="00BE5EB3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Đã (hy sinh, từ trần): . . . . . . . . . . . . . . . . ngày  . . . . tháng . . .  năm . . . . . . . . . .</w:t>
      </w:r>
    </w:p>
    <w:p w:rsidR="00BE5EB3" w:rsidRPr="004423A0" w:rsidRDefault="00BE5EB3" w:rsidP="00BE5EB3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Quá trình tham gia hoạt động cách mạng</w:t>
      </w:r>
    </w:p>
    <w:tbl>
      <w:tblPr>
        <w:tblW w:w="92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268"/>
        <w:gridCol w:w="2693"/>
      </w:tblGrid>
      <w:tr w:rsidR="00BE5EB3" w:rsidRPr="004423A0" w:rsidTr="00EA582E">
        <w:tc>
          <w:tcPr>
            <w:tcW w:w="2555" w:type="dxa"/>
            <w:shd w:val="clear" w:color="auto" w:fill="auto"/>
            <w:vAlign w:val="center"/>
          </w:tcPr>
          <w:p w:rsidR="00BE5EB3" w:rsidRPr="004423A0" w:rsidRDefault="00BE5EB3" w:rsidP="00EA582E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EB3" w:rsidRPr="004423A0" w:rsidRDefault="00BE5EB3" w:rsidP="00EA582E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EB3" w:rsidRPr="004423A0" w:rsidRDefault="00BE5EB3" w:rsidP="00EA582E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Cấp bậc, chức vụ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5EB3" w:rsidRPr="004423A0" w:rsidRDefault="00BE5EB3" w:rsidP="00EA582E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Địa bàn hoạt động</w:t>
            </w:r>
          </w:p>
        </w:tc>
      </w:tr>
      <w:tr w:rsidR="00BE5EB3" w:rsidRPr="004423A0" w:rsidTr="00EA582E">
        <w:tc>
          <w:tcPr>
            <w:tcW w:w="2555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Từ tháng ... năm …..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br/>
              <w:t>đến tháng .. năm …..</w:t>
            </w:r>
          </w:p>
        </w:tc>
        <w:tc>
          <w:tcPr>
            <w:tcW w:w="1701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EB3" w:rsidRPr="004423A0" w:rsidTr="00EA582E">
        <w:tc>
          <w:tcPr>
            <w:tcW w:w="2555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Từ tháng .... năm ….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br/>
              <w:t>đến tháng ... năm ….</w:t>
            </w:r>
          </w:p>
        </w:tc>
        <w:tc>
          <w:tcPr>
            <w:tcW w:w="1701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EB3" w:rsidRPr="004423A0" w:rsidRDefault="00BE5EB3" w:rsidP="00BE5EB3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p w:rsidR="00BE5EB3" w:rsidRPr="004423A0" w:rsidRDefault="00BE5EB3" w:rsidP="00BE5EB3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Quá trình bị địch bắt tù, đày</w:t>
      </w:r>
    </w:p>
    <w:p w:rsidR="00BE5EB3" w:rsidRPr="004423A0" w:rsidRDefault="00BE5EB3" w:rsidP="00BE5EB3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2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3181"/>
        <w:gridCol w:w="2102"/>
        <w:gridCol w:w="2693"/>
      </w:tblGrid>
      <w:tr w:rsidR="00BE5EB3" w:rsidRPr="004423A0" w:rsidTr="00EA582E">
        <w:tc>
          <w:tcPr>
            <w:tcW w:w="1241" w:type="dxa"/>
            <w:shd w:val="clear" w:color="auto" w:fill="auto"/>
            <w:vAlign w:val="center"/>
          </w:tcPr>
          <w:p w:rsidR="00BE5EB3" w:rsidRPr="004423A0" w:rsidRDefault="00BE5EB3" w:rsidP="00EA582E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BE5EB3" w:rsidRPr="004423A0" w:rsidRDefault="00BE5EB3" w:rsidP="00EA582E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Thời gian bị tù, đày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E5EB3" w:rsidRPr="004423A0" w:rsidRDefault="00BE5EB3" w:rsidP="00EA582E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Nơi bị tù, đày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5EB3" w:rsidRPr="004423A0" w:rsidRDefault="00BE5EB3" w:rsidP="00EA582E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Đơn vị hoạt động trước khi bị tù, đày</w:t>
            </w:r>
          </w:p>
        </w:tc>
      </w:tr>
      <w:tr w:rsidR="00BE5EB3" w:rsidRPr="004423A0" w:rsidTr="00EA582E">
        <w:tc>
          <w:tcPr>
            <w:tcW w:w="1241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Lần 1</w:t>
            </w:r>
          </w:p>
        </w:tc>
        <w:tc>
          <w:tcPr>
            <w:tcW w:w="3181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Từ tháng ... năm ...........</w:t>
            </w:r>
          </w:p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đến tháng ... năm ..........</w:t>
            </w:r>
          </w:p>
        </w:tc>
        <w:tc>
          <w:tcPr>
            <w:tcW w:w="2102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EB3" w:rsidRPr="004423A0" w:rsidTr="00EA582E">
        <w:tc>
          <w:tcPr>
            <w:tcW w:w="1241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Lần 2</w:t>
            </w:r>
          </w:p>
        </w:tc>
        <w:tc>
          <w:tcPr>
            <w:tcW w:w="3181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Từ tháng ... năm ...........</w:t>
            </w:r>
          </w:p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đến tháng ... năm ..........</w:t>
            </w:r>
          </w:p>
        </w:tc>
        <w:tc>
          <w:tcPr>
            <w:tcW w:w="2102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E5EB3" w:rsidRPr="004423A0" w:rsidRDefault="00BE5EB3" w:rsidP="00EA582E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EB3" w:rsidRPr="004423A0" w:rsidRDefault="00BE5EB3" w:rsidP="00BE5EB3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2. Họ và tên thân nhân: . . . . . . . . . . . . . . . . . . . . . . . . . . . . . . . . Năm sinh: . . . . . </w:t>
      </w:r>
    </w:p>
    <w:p w:rsidR="00BE5EB3" w:rsidRPr="004423A0" w:rsidRDefault="00BE5EB3" w:rsidP="00BE5EB3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lastRenderedPageBreak/>
        <w:t xml:space="preserve">Nguyên quán: . . . . . . . .  . . . . . . . . . . . . . . . . . . . . . . . . . . . . . . . . . . . . . . . . . . . . . </w:t>
      </w:r>
    </w:p>
    <w:p w:rsidR="00BE5EB3" w:rsidRPr="004423A0" w:rsidRDefault="00BE5EB3" w:rsidP="00BE5EB3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Trú quán: . . . . . . . . . . . . . . . . . . . . . . . . .  . . . . . . . . . . . . . . . . . . . . . . . . . . . . . . . </w:t>
      </w:r>
    </w:p>
    <w:p w:rsidR="00BE5EB3" w:rsidRPr="004423A0" w:rsidRDefault="00BE5EB3" w:rsidP="00BE5EB3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Quan hệ với người HĐCM, HĐKC bị địch bắt tù, đày: . . . . . . . . . . . . . . . . . . . . .</w:t>
      </w:r>
    </w:p>
    <w:p w:rsidR="00BE5EB3" w:rsidRPr="004423A0" w:rsidRDefault="00BE5EB3" w:rsidP="00BE5EB3">
      <w:pPr>
        <w:tabs>
          <w:tab w:val="right" w:leader="dot" w:pos="864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0" w:type="dxa"/>
        <w:tblLook w:val="0000" w:firstRow="0" w:lastRow="0" w:firstColumn="0" w:lastColumn="0" w:noHBand="0" w:noVBand="0"/>
      </w:tblPr>
      <w:tblGrid>
        <w:gridCol w:w="4700"/>
        <w:gridCol w:w="5220"/>
      </w:tblGrid>
      <w:tr w:rsidR="00BE5EB3" w:rsidRPr="004423A0" w:rsidTr="00EA582E">
        <w:tc>
          <w:tcPr>
            <w:tcW w:w="4700" w:type="dxa"/>
          </w:tcPr>
          <w:p w:rsidR="00BE5EB3" w:rsidRPr="004423A0" w:rsidRDefault="00BE5EB3" w:rsidP="00EA5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................, ngày .... tháng ... năm ......</w:t>
            </w:r>
          </w:p>
          <w:p w:rsidR="00BE5EB3" w:rsidRPr="004423A0" w:rsidRDefault="00BE5EB3" w:rsidP="00EA5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UBND XÃ, PHƯỜNG </w:t>
            </w:r>
            <w:r w:rsidRPr="004423A0">
              <w:rPr>
                <w:rFonts w:ascii="Times New Roman" w:hAnsi="Times New Roman" w:cs="Times New Roman"/>
                <w:bCs/>
                <w:sz w:val="28"/>
                <w:szCs w:val="28"/>
              </w:rPr>
              <w:t>.....................</w:t>
            </w:r>
          </w:p>
          <w:p w:rsidR="00BE5EB3" w:rsidRPr="004423A0" w:rsidRDefault="00BE5EB3" w:rsidP="00EA5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Cs/>
                <w:sz w:val="28"/>
                <w:szCs w:val="28"/>
              </w:rPr>
              <w:t>Xác nhận: Ông, bà ..............................</w:t>
            </w:r>
          </w:p>
          <w:p w:rsidR="00BE5EB3" w:rsidRPr="004423A0" w:rsidRDefault="00BE5EB3" w:rsidP="00EA5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Cs/>
                <w:sz w:val="28"/>
                <w:szCs w:val="28"/>
              </w:rPr>
              <w:t>............................................................</w:t>
            </w:r>
          </w:p>
          <w:p w:rsidR="00BE5EB3" w:rsidRPr="004423A0" w:rsidRDefault="00BE5EB3" w:rsidP="00EA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</w:tc>
        <w:tc>
          <w:tcPr>
            <w:tcW w:w="5220" w:type="dxa"/>
          </w:tcPr>
          <w:p w:rsidR="00BE5EB3" w:rsidRPr="004423A0" w:rsidRDefault="00BE5EB3" w:rsidP="00EA5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..............., ngày  .... tháng ... năm ......</w:t>
            </w:r>
          </w:p>
          <w:p w:rsidR="00BE5EB3" w:rsidRPr="004423A0" w:rsidRDefault="00BE5EB3" w:rsidP="00EA582E">
            <w:pPr>
              <w:pStyle w:val="Heading1"/>
              <w:jc w:val="center"/>
              <w:rPr>
                <w:rFonts w:ascii="Times New Roman" w:hAnsi="Times New Roman" w:cs="Times New Roman"/>
              </w:rPr>
            </w:pPr>
            <w:r w:rsidRPr="004423A0">
              <w:rPr>
                <w:rFonts w:ascii="Times New Roman" w:hAnsi="Times New Roman" w:cs="Times New Roman"/>
              </w:rPr>
              <w:t>NGƯỜI KHAI</w:t>
            </w:r>
          </w:p>
          <w:p w:rsidR="00BE5EB3" w:rsidRPr="004423A0" w:rsidRDefault="00BE5EB3" w:rsidP="00EA5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(Ký và ghi rõ họ và tên)</w:t>
            </w:r>
          </w:p>
        </w:tc>
      </w:tr>
    </w:tbl>
    <w:p w:rsidR="00BE5EB3" w:rsidRPr="004423A0" w:rsidRDefault="00BE5EB3" w:rsidP="00BE5EB3">
      <w:pPr>
        <w:pStyle w:val="Heading2"/>
        <w:rPr>
          <w:rFonts w:ascii="Times New Roman" w:hAnsi="Times New Roman"/>
        </w:rPr>
      </w:pPr>
    </w:p>
    <w:p w:rsidR="009858A5" w:rsidRDefault="009858A5">
      <w:bookmarkStart w:id="0" w:name="_GoBack"/>
      <w:bookmarkEnd w:id="0"/>
    </w:p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B3"/>
    <w:rsid w:val="00227A07"/>
    <w:rsid w:val="009858A5"/>
    <w:rsid w:val="00B16086"/>
    <w:rsid w:val="00B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C4F42-E20D-4ACC-89CC-BFA9B7FA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B3"/>
    <w:rPr>
      <w:noProof/>
    </w:rPr>
  </w:style>
  <w:style w:type="paragraph" w:styleId="Heading1">
    <w:name w:val="heading 1"/>
    <w:basedOn w:val="Normal"/>
    <w:next w:val="Normal"/>
    <w:link w:val="Heading1Char"/>
    <w:qFormat/>
    <w:rsid w:val="00BE5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5E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EB3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5EB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2021-10-21T09:24:00Z</dcterms:created>
  <dcterms:modified xsi:type="dcterms:W3CDTF">2021-10-21T09:24:00Z</dcterms:modified>
</cp:coreProperties>
</file>