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61" w:rsidRPr="00034517" w:rsidRDefault="000A1C61" w:rsidP="000A1C61">
      <w:pPr>
        <w:spacing w:before="120" w:after="12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5</w:t>
      </w:r>
    </w:p>
    <w:tbl>
      <w:tblPr>
        <w:tblW w:w="9994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705"/>
      </w:tblGrid>
      <w:tr w:rsidR="000A1C61" w:rsidRPr="00034517" w:rsidTr="003971A0">
        <w:trPr>
          <w:trHeight w:val="1861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………………………………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br/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HỘI ĐỒNG………………. </w:t>
            </w:r>
          </w:p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Độc lập - Tự do - Hạnh phúc</w:t>
            </w:r>
          </w:p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6C46A" wp14:editId="5FD9FB36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-1</wp:posOffset>
                      </wp:positionV>
                      <wp:extent cx="1990725" cy="0"/>
                      <wp:effectExtent l="0" t="0" r="9525" b="0"/>
                      <wp:wrapNone/>
                      <wp:docPr id="228" name="Straight Arrow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176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8" o:spid="_x0000_s1026" type="#_x0000_t32" style="position:absolute;margin-left:57.05pt;margin-top:0;width:15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/MJQIAAE4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ohKPS&#10;rMMhbb1lat948mQt9KQErbGRYEk4gx3rjcsxsNQbG2rmJ701z8B/OKKhbJjey8j85WwQLAsRyZuQ&#10;sHEG8+76LyDwDDt4iO071bYLkNgYcopTOt+nJE+ecPyYzefpw2hCCb/5EpbfAo11/rOEjgSjoO5a&#10;yb2ELKZhx2fnAy2W3wJCVg1r1bZREq0mfUHnE8wTPA5aJYIzbux+V7aWHFkQVXxije+OWThoEcEa&#10;ycTqanum2ouNyVsd8LAwpHO1Lqr5OU/nq9lqNh6MR9PVYJxW1eBpXY4H03X2MKk+VWVZZb8CtWyc&#10;N0oIqQO7m4Kz8d8p5HqXLtq7a/jehuQteuwXkr29I+k42TDMiyx2IM4be5s4ijYevl6wcCte79F+&#10;/RtY/gYAAP//AwBQSwMEFAAGAAgAAAAhABFYMUjZAAAABQEAAA8AAABkcnMvZG93bnJldi54bWxM&#10;j0FPg0AQhe8m/ofNmHgxdoHUqsjSNCYePNo28TplR0DZWcIuBfvrnZ7s8ct7efNNsZ5dp440hNaz&#10;gXSRgCKuvG25NrDfvd0/gQoR2WLnmQz8UoB1eX1VYG79xB903MZayQiHHA00Mfa51qFqyGFY+J5Y&#10;si8/OIyCQ63tgJOMu05nSbLSDluWCw329NpQ9bMdnQEK40OabJ5dvX8/TXef2el76nfG3N7MmxdQ&#10;keb4X4azvqhDKU4HP7INqhNOl6lUDchHEi+zxxWowxl1WehL+/IPAAD//wMAUEsBAi0AFAAGAAgA&#10;AAAhALaDOJL+AAAA4QEAABMAAAAAAAAAAAAAAAAAAAAAAFtDb250ZW50X1R5cGVzXS54bWxQSwEC&#10;LQAUAAYACAAAACEAOP0h/9YAAACUAQAACwAAAAAAAAAAAAAAAAAvAQAAX3JlbHMvLnJlbHNQSwEC&#10;LQAUAAYACAAAACEALwxvzCUCAABOBAAADgAAAAAAAAAAAAAAAAAuAgAAZHJzL2Uyb0RvYy54bWxQ&#10;SwECLQAUAAYACAAAACEAEVgxSNkAAAAFAQAADwAAAAAAAAAAAAAAAAB/BAAAZHJzL2Rvd25yZXYu&#10;eG1sUEsFBgAAAAAEAAQA8wAAAIUFAAAAAA==&#10;"/>
                  </w:pict>
                </mc:Fallback>
              </mc:AlternateContent>
            </w:r>
          </w:p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1C61" w:rsidRPr="00034517" w:rsidTr="003971A0">
        <w:trPr>
          <w:trHeight w:val="26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8872540" wp14:editId="03ACF1E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8889</wp:posOffset>
                      </wp:positionV>
                      <wp:extent cx="895350" cy="0"/>
                      <wp:effectExtent l="0" t="0" r="0" b="0"/>
                      <wp:wrapNone/>
                      <wp:docPr id="227" name="Straight Arrow Connector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0164" id="Straight Arrow Connector 227" o:spid="_x0000_s1026" type="#_x0000_t32" style="position:absolute;margin-left:66.65pt;margin-top:.7pt;width:7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QKJwIAAE0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Cj0RMl&#10;mnU4pI23TO0aT16shZ6UoDU2EiwJZ7BjvXE5BpZ6bUPN/Kg35hX4d0c0lA3TOxmZv50MgmUhInkX&#10;EjbOYN5t/xkEnmF7D7F9x9p2ARIbQ45xSqfblOTRE44fp7PJwwRnya+uhOXXOGOd/yShI8EoqLsU&#10;cqsgi1nY4dX5wIrl14CQVMNKtW1URKtJX9DZZDSJAQ5aJYIzHHN2ty1bSw4saCo+sUT03B+zsNci&#10;gjWSieXF9ky1ZxuTtzrgYV1I52KdRfNjls6W0+V0PBiPHpeDcVpVg5dVOR48rrKnSfVQlWWV/QzU&#10;snHeKCGkDuyuAs7GfyeQy1U6S+8m4VsbkvfosV9I9vqOpONgwyzPqtiCOK3tdeCo2Xj4cr/Cpbjf&#10;o33/F1j8AgAA//8DAFBLAwQUAAYACAAAACEAD37padoAAAAHAQAADwAAAGRycy9kb3ducmV2Lnht&#10;bEyOy07DMBBF90j8gzVIbBB1mpRXiFNVSCxY0lZiO42HJBCPo9hpQr+egQ3s5uhe3TnFenadOtIQ&#10;Ws8GlosEFHHlbcu1gf3u+foeVIjIFjvPZOCLAqzL87MCc+snfqXjNtZKRjjkaKCJsc+1DlVDDsPC&#10;98SSvfvBYRQcam0HnGTcdTpNklvtsGX50GBPTw1Vn9vRGaAw3iyTzYOr9y+n6eotPX1M/c6Yy4t5&#10;8wgq0hz/yvCjL+pQitPBj2yD6oSzLJOqHCtQkqd3K+HDL+uy0P/9y28AAAD//wMAUEsBAi0AFAAG&#10;AAgAAAAhALaDOJL+AAAA4QEAABMAAAAAAAAAAAAAAAAAAAAAAFtDb250ZW50X1R5cGVzXS54bWxQ&#10;SwECLQAUAAYACAAAACEAOP0h/9YAAACUAQAACwAAAAAAAAAAAAAAAAAvAQAAX3JlbHMvLnJlbHNQ&#10;SwECLQAUAAYACAAAACEAUy5ECicCAABNBAAADgAAAAAAAAAAAAAAAAAuAgAAZHJzL2Uyb0RvYy54&#10;bWxQSwECLQAUAAYACAAAACEAD37padoAAAAH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…………….., ngày ….. tháng ….. năm…..</w:t>
            </w:r>
          </w:p>
        </w:tc>
      </w:tr>
    </w:tbl>
    <w:p w:rsidR="000A1C61" w:rsidRPr="00034517" w:rsidRDefault="000A1C61" w:rsidP="000A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0A1C61" w:rsidRPr="00034517" w:rsidRDefault="000A1C61" w:rsidP="000A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0A1C61" w:rsidRPr="00034517" w:rsidRDefault="000A1C61" w:rsidP="000A1C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DANH SÁCH</w:t>
      </w:r>
    </w:p>
    <w:p w:rsidR="000A1C61" w:rsidRPr="00034517" w:rsidRDefault="000A1C61" w:rsidP="000A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Đề nghị xét công nhận </w:t>
      </w:r>
      <w:r w:rsidRPr="00034517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“Nghệ nhân tỉnh Bình Dương”, </w:t>
      </w:r>
    </w:p>
    <w:p w:rsidR="000A1C61" w:rsidRPr="00034517" w:rsidRDefault="000A1C61" w:rsidP="000A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sz w:val="26"/>
          <w:szCs w:val="26"/>
          <w:lang w:val="en-US"/>
        </w:rPr>
        <w:t>“Thợ giỏi tỉnh Bình Dương”, “Người có công đưa nghề mới về địa phương” trên địa bàn tỉnh Bình Dương</w:t>
      </w:r>
    </w:p>
    <w:p w:rsidR="000A1C61" w:rsidRPr="00034517" w:rsidRDefault="000A1C61" w:rsidP="000A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C8E2BE" wp14:editId="61AF52DC">
                <wp:simplePos x="0" y="0"/>
                <wp:positionH relativeFrom="column">
                  <wp:posOffset>2338705</wp:posOffset>
                </wp:positionH>
                <wp:positionV relativeFrom="paragraph">
                  <wp:posOffset>41909</wp:posOffset>
                </wp:positionV>
                <wp:extent cx="1266825" cy="0"/>
                <wp:effectExtent l="0" t="0" r="9525" b="0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909F" id="Straight Arrow Connector 226" o:spid="_x0000_s1026" type="#_x0000_t32" style="position:absolute;margin-left:184.15pt;margin-top:3.3pt;width:9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7WJQIAAE4EAAAOAAAAZHJzL2Uyb0RvYy54bWysVE2P2jAQvVfqf7B8h5AUKESE1SqBXrZd&#10;JLY/wNgOsZp4LNsQUNX/3rH50O72UlXNwRlnPG/ezDxn8XDqWnKU1inQBU2HI0qk5iCU3hf0+8t6&#10;MKPEeaYFa0HLgp6low/Ljx8WvcllBg20QlqCINrlvSlo473Jk8TxRnbMDcFIjc4abMc8bu0+EZb1&#10;iN61STYaTZMerDAWuHQOv1YXJ11G/LqW3D/XtZOetAVFbj6uNq67sCbLBcv3lplG8SsN9g8sOqY0&#10;Jr1DVcwzcrDqD6hOcQsOaj/k0CVQ14rLWANWk47eVbNtmJGxFmyOM/c2uf8Hy78dN5YoUdAsm1Ki&#10;WYdD2nrL1L7x5NFa6EkJWmMjwZJwBjvWG5djYKk3NtTMT3prnoD/cERD2TC9l5H5y9kgWBoikjch&#10;YeMM5t31X0HgGXbwENt3qm0XILEx5BSndL5PSZ484fgxzabTWTahhN98CctvgcY6/0VCR4JRUHet&#10;5F5CGtOw45PzgRbLbwEhq4a1atsoiVaTvqDzCeYJHgetEsEZN3a/K1tLjiyIKj6xxnfHLBy0iGCN&#10;ZGJ1tT1T7cXG5K0OeFgY0rlaF9X8nI/mq9lqNh6Ms+lqMB5V1eBxXY4H03X6eVJ9qsqySn8Fauk4&#10;b5QQUgd2NwWn479TyPUuXbR31/C9Dclb9NgvJHt7R9JxsmGYF1nsQJw39jZxFG08fL1g4Va83qP9&#10;+jew/A0AAP//AwBQSwMEFAAGAAgAAAAhANfkMIHcAAAABwEAAA8AAABkcnMvZG93bnJldi54bWxM&#10;j0FPwkAUhO8m/ofNI/FiZAuEFWu3hJh48CiQeF26z7bSfdt0t7Ty631wweNkJjPfZOvRNeKEXag9&#10;aZhNExBIhbc1lRr2u/enFYgQDVnTeEINvxhgnd/fZSa1fqBPPG1jKbiEQmo0VDG2qZShqNCZMPUt&#10;EnvfvnMmsuxKaTszcLlr5DxJlHSmJl6oTItvFRbHbe80YOiXs2Tz4sr9x3l4/Jqff4Z2p/XDZNy8&#10;gog4xlsYLviMDjkzHXxPNohGw0KtFhzVoBQI9pfqma8crlrmmfzPn/8BAAD//wMAUEsBAi0AFAAG&#10;AAgAAAAhALaDOJL+AAAA4QEAABMAAAAAAAAAAAAAAAAAAAAAAFtDb250ZW50X1R5cGVzXS54bWxQ&#10;SwECLQAUAAYACAAAACEAOP0h/9YAAACUAQAACwAAAAAAAAAAAAAAAAAvAQAAX3JlbHMvLnJlbHNQ&#10;SwECLQAUAAYACAAAACEAAoOu1iUCAABOBAAADgAAAAAAAAAAAAAAAAAuAgAAZHJzL2Uyb0RvYy54&#10;bWxQSwECLQAUAAYACAAAACEA1+QwgdwAAAAHAQAADwAAAAAAAAAAAAAAAAB/BAAAZHJzL2Rvd25y&#10;ZXYueG1sUEsFBgAAAAAEAAQA8wAAAIgFAAAAAA==&#10;"/>
            </w:pict>
          </mc:Fallback>
        </mc:AlternateContent>
      </w:r>
    </w:p>
    <w:p w:rsidR="000A1C61" w:rsidRPr="00034517" w:rsidRDefault="000A1C61" w:rsidP="000A1C6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1. Danh sách đề nghị xét công nhận danh hiệu “Nghệ nhân tỉnh Bình Dương”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0A1C61" w:rsidRPr="00034517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0A1C61" w:rsidRPr="00034517" w:rsidTr="003971A0">
        <w:trPr>
          <w:trHeight w:val="278"/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0A1C61" w:rsidRPr="00034517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</w:rPr>
        <w:t>2. Danh sách đề nghị xét công nhận danh hiệu “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Thợ giỏi tỉnh Bình Dương</w:t>
      </w:r>
      <w:r w:rsidRPr="00034517">
        <w:rPr>
          <w:rFonts w:ascii="Times New Roman" w:eastAsia="Calibri" w:hAnsi="Times New Roman" w:cs="Times New Roman"/>
          <w:sz w:val="26"/>
          <w:szCs w:val="26"/>
        </w:rPr>
        <w:t>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0A1C61" w:rsidRPr="00034517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0A1C61" w:rsidRPr="00034517" w:rsidTr="003971A0">
        <w:trPr>
          <w:trHeight w:val="278"/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0A1C61" w:rsidRPr="00034517" w:rsidRDefault="000A1C61" w:rsidP="000A1C61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3</w:t>
      </w:r>
      <w:r w:rsidRPr="00034517">
        <w:rPr>
          <w:rFonts w:ascii="Times New Roman" w:eastAsia="Calibri" w:hAnsi="Times New Roman" w:cs="Times New Roman"/>
          <w:sz w:val="26"/>
          <w:szCs w:val="26"/>
        </w:rPr>
        <w:t xml:space="preserve">. Danh sách đề nghị xét công nhận danh hiệu 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“Người có công đưa nghề mới về địa phương”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0A1C61" w:rsidRPr="00034517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0A1C61" w:rsidRPr="00034517" w:rsidRDefault="000A1C61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0A1C61" w:rsidRPr="00034517" w:rsidTr="003971A0">
        <w:trPr>
          <w:trHeight w:val="278"/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A1C61" w:rsidRPr="00034517" w:rsidTr="003971A0">
        <w:trPr>
          <w:jc w:val="center"/>
        </w:trPr>
        <w:tc>
          <w:tcPr>
            <w:tcW w:w="545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0A1C61" w:rsidRPr="00034517" w:rsidRDefault="000A1C61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0A1C61" w:rsidRPr="00034517" w:rsidRDefault="000A1C61" w:rsidP="000A1C61">
      <w:pPr>
        <w:spacing w:before="120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W w:w="9487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5039"/>
      </w:tblGrid>
      <w:tr w:rsidR="000A1C61" w:rsidRPr="00034517" w:rsidTr="003971A0">
        <w:trPr>
          <w:trHeight w:val="1102"/>
          <w:jc w:val="center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61" w:rsidRPr="00034517" w:rsidRDefault="000A1C61" w:rsidP="003971A0">
            <w:pPr>
              <w:spacing w:before="120" w:after="12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61" w:rsidRPr="00034517" w:rsidRDefault="000A1C61" w:rsidP="003971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TM. HỘI ĐỒNG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CHỦ TỊCH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03451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(Ký, ghi rõ họ tên, đóng dấu)</w:t>
            </w:r>
          </w:p>
          <w:p w:rsidR="000A1C61" w:rsidRPr="00034517" w:rsidRDefault="000A1C61" w:rsidP="003971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0A1C61" w:rsidRPr="00034517" w:rsidRDefault="000A1C61" w:rsidP="003971A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A1C61" w:rsidRPr="00034517" w:rsidRDefault="000A1C61" w:rsidP="000A1C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Ghi chú:</w:t>
      </w:r>
    </w:p>
    <w:p w:rsidR="000A1C61" w:rsidRPr="00034517" w:rsidRDefault="000A1C61" w:rsidP="000A1C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(1) Tên tổ chức ghi tại con dấu Hội đồng sử dụng.</w:t>
      </w:r>
    </w:p>
    <w:p w:rsidR="000A1C61" w:rsidRPr="00034517" w:rsidRDefault="000A1C61" w:rsidP="000A1C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(2) Tên Hội đồng</w:t>
      </w:r>
    </w:p>
    <w:p w:rsidR="00656723" w:rsidRDefault="000A1C61" w:rsidP="000A1C61"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1"/>
    <w:rsid w:val="000A1C61"/>
    <w:rsid w:val="001468AD"/>
    <w:rsid w:val="00180F98"/>
    <w:rsid w:val="003C173D"/>
    <w:rsid w:val="004649F0"/>
    <w:rsid w:val="00656723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B1BC94-F389-492D-8621-9B8FF0BC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C61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2020-12-15T08:02:00Z</dcterms:created>
  <dcterms:modified xsi:type="dcterms:W3CDTF">2020-12-15T08:02:00Z</dcterms:modified>
</cp:coreProperties>
</file>