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08" w:rsidRPr="00034517" w:rsidRDefault="00EC1408" w:rsidP="00EC140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t>Mẫu số 2</w:t>
      </w:r>
    </w:p>
    <w:p w:rsidR="00EC1408" w:rsidRPr="00034517" w:rsidRDefault="00EC1408" w:rsidP="00EC140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DD04F2" wp14:editId="331390DB">
                <wp:simplePos x="0" y="0"/>
                <wp:positionH relativeFrom="column">
                  <wp:posOffset>1891665</wp:posOffset>
                </wp:positionH>
                <wp:positionV relativeFrom="paragraph">
                  <wp:posOffset>403224</wp:posOffset>
                </wp:positionV>
                <wp:extent cx="2157095" cy="0"/>
                <wp:effectExtent l="0" t="0" r="14605" b="0"/>
                <wp:wrapNone/>
                <wp:docPr id="264" name="Straight Arrow Connector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5E0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4" o:spid="_x0000_s1026" type="#_x0000_t32" style="position:absolute;margin-left:148.95pt;margin-top:31.75pt;width:169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2XKAIAAE4EAAAOAAAAZHJzL2Uyb0RvYy54bWysVMFu2zAMvQ/YPwi6p7YzJ02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"/>
            </w:pict>
          </mc:Fallback>
        </mc:AlternateContent>
      </w:r>
      <w:r w:rsidRPr="00034517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CỘNG HÒA XÃ HỘI CHỦ NGHĨA VIỆT NAM</w:t>
      </w:r>
      <w:r w:rsidRPr="00034517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br/>
        <w:t xml:space="preserve">Độc lập - Tự do - Hạnh phúc </w:t>
      </w:r>
      <w:r w:rsidRPr="00034517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br/>
      </w:r>
    </w:p>
    <w:p w:rsidR="00EC1408" w:rsidRPr="00034517" w:rsidRDefault="00EC1408" w:rsidP="00EC14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ĐƠN ĐỀ NGHỊ CÔNG NHẬN TÁC PHẨM, SẢN PHẨM </w:t>
      </w:r>
    </w:p>
    <w:p w:rsidR="00EC1408" w:rsidRPr="00034517" w:rsidRDefault="00EC1408" w:rsidP="00EC14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ĐẠT TRÌNH ĐỘ KỸ THUẬT CAO</w:t>
      </w:r>
    </w:p>
    <w:p w:rsidR="00EC1408" w:rsidRPr="00034517" w:rsidRDefault="00EC1408" w:rsidP="00EC140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8EC57" wp14:editId="3B7F83B9">
                <wp:simplePos x="0" y="0"/>
                <wp:positionH relativeFrom="column">
                  <wp:posOffset>2362200</wp:posOffset>
                </wp:positionH>
                <wp:positionV relativeFrom="paragraph">
                  <wp:posOffset>1904</wp:posOffset>
                </wp:positionV>
                <wp:extent cx="1262380" cy="0"/>
                <wp:effectExtent l="0" t="0" r="13970" b="0"/>
                <wp:wrapNone/>
                <wp:docPr id="263" name="Straight Arrow Connector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666E4" id="Straight Arrow Connector 263" o:spid="_x0000_s1026" type="#_x0000_t32" style="position:absolute;margin-left:186pt;margin-top:.15pt;width:99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"/>
            </w:pict>
          </mc:Fallback>
        </mc:AlternateContent>
      </w:r>
    </w:p>
    <w:p w:rsidR="00EC1408" w:rsidRPr="00034517" w:rsidRDefault="00EC1408" w:rsidP="00EC1408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Kính gửi:  Hội đồng xét công nhận danh hiệu </w:t>
      </w: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>“Nghệ nhân tỉnh Bình Dương”, “Thợ giỏi tỉnh Bình Dương”, “Người có công đưa nghề mới về địa phương” ………..</w:t>
      </w:r>
      <w:r w:rsidRPr="00034517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>(1) hoặc (2)</w:t>
      </w:r>
    </w:p>
    <w:p w:rsidR="00EC1408" w:rsidRPr="00034517" w:rsidRDefault="00EC1408" w:rsidP="00EC1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sz w:val="26"/>
          <w:szCs w:val="26"/>
          <w:lang w:val="fr-FR"/>
        </w:rPr>
        <w:t>Tôi tên : ................................................................ Nam, Nữ: .............................</w:t>
      </w:r>
    </w:p>
    <w:p w:rsidR="00EC1408" w:rsidRPr="00034517" w:rsidRDefault="00EC1408" w:rsidP="00EC1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34517">
        <w:rPr>
          <w:rFonts w:ascii="Times New Roman" w:eastAsia="Calibri" w:hAnsi="Times New Roman" w:cs="Times New Roman"/>
          <w:sz w:val="26"/>
          <w:szCs w:val="26"/>
          <w:lang w:val="fr-FR"/>
        </w:rPr>
        <w:t>Ngày, tháng, năm sinh: ..................................... Dân tộc: ..................................</w:t>
      </w:r>
    </w:p>
    <w:p w:rsidR="00EC1408" w:rsidRPr="00034517" w:rsidRDefault="00EC1408" w:rsidP="00EC1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CMND số :………………….Ngày cấp :……………Nơi cấp :……………… </w:t>
      </w:r>
    </w:p>
    <w:p w:rsidR="00EC1408" w:rsidRPr="00034517" w:rsidRDefault="00EC1408" w:rsidP="00EC1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Nguyên quán: ..................................................................................................... </w:t>
      </w:r>
    </w:p>
    <w:p w:rsidR="00EC1408" w:rsidRPr="00034517" w:rsidRDefault="00EC1408" w:rsidP="00EC1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34517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Hộ khẩu thường trú: ........................................................................................... </w:t>
      </w:r>
    </w:p>
    <w:p w:rsidR="00EC1408" w:rsidRPr="00034517" w:rsidRDefault="00EC1408" w:rsidP="00EC1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 tôi làm đơn này kính gửi </w:t>
      </w:r>
      <w:r w:rsidRPr="00034517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Hội đồng xét công nhận danh hiệu </w:t>
      </w: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>“Nghệ nhân tỉnh Bình Dương”, “Thợ giỏi tỉnh Bình Dương”, “Người có công đưa nghề mới về địa phương………….</w:t>
      </w:r>
      <w:r w:rsidRPr="00034517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 xml:space="preserve">(1) hoặc (2) </w:t>
      </w: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xem xét, công nhận sản phẩm/tác phẩm của tôi đạt trình độ nghệ thuật cao để đáp ứng tiêu chuẩn công nhận danh hiệu……………. ………………………………………. </w:t>
      </w:r>
      <w:r w:rsidRPr="00034517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>(3)</w:t>
      </w:r>
    </w:p>
    <w:p w:rsidR="00EC1408" w:rsidRPr="00034517" w:rsidRDefault="00EC1408" w:rsidP="00EC1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>(Kèm theo ảnh chụp, bảng mô tả sản phẩm/tác phẩm)</w:t>
      </w:r>
    </w:p>
    <w:p w:rsidR="00EC1408" w:rsidRPr="00034517" w:rsidRDefault="00EC1408" w:rsidP="00EC1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>Rất mong sự xem xét, đánh giá và công nhận của Quý Hội đồng./.</w:t>
      </w:r>
    </w:p>
    <w:p w:rsidR="00EC1408" w:rsidRPr="00034517" w:rsidRDefault="00EC1408" w:rsidP="00EC1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8"/>
        <w:gridCol w:w="5236"/>
      </w:tblGrid>
      <w:tr w:rsidR="00EC1408" w:rsidRPr="00034517" w:rsidTr="003971A0">
        <w:tc>
          <w:tcPr>
            <w:tcW w:w="4077" w:type="dxa"/>
            <w:shd w:val="clear" w:color="auto" w:fill="auto"/>
          </w:tcPr>
          <w:p w:rsidR="00EC1408" w:rsidRPr="00034517" w:rsidRDefault="00EC1408" w:rsidP="0039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494" w:type="dxa"/>
            <w:shd w:val="clear" w:color="auto" w:fill="auto"/>
          </w:tcPr>
          <w:p w:rsidR="00EC1408" w:rsidRPr="00034517" w:rsidRDefault="00EC1408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................, ngày ....... tháng ....... năm 20..</w:t>
            </w:r>
          </w:p>
          <w:p w:rsidR="00EC1408" w:rsidRPr="00034517" w:rsidRDefault="00EC1408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Người làm đơn</w:t>
            </w:r>
          </w:p>
          <w:p w:rsidR="00EC1408" w:rsidRPr="00034517" w:rsidRDefault="00EC1408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(Ký và ghi rõ họ tên)</w:t>
            </w:r>
          </w:p>
          <w:p w:rsidR="00EC1408" w:rsidRPr="00034517" w:rsidRDefault="00EC1408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  <w:p w:rsidR="00EC1408" w:rsidRPr="00034517" w:rsidRDefault="00EC1408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  <w:p w:rsidR="00EC1408" w:rsidRPr="00034517" w:rsidRDefault="00EC1408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  <w:p w:rsidR="00EC1408" w:rsidRPr="00034517" w:rsidRDefault="00EC1408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  <w:p w:rsidR="00EC1408" w:rsidRPr="00034517" w:rsidRDefault="00EC1408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  <w:p w:rsidR="00EC1408" w:rsidRPr="00034517" w:rsidRDefault="00EC1408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EC1408" w:rsidRPr="00034517" w:rsidRDefault="00EC1408" w:rsidP="00EC14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iCs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i/>
          <w:iCs/>
          <w:sz w:val="26"/>
          <w:szCs w:val="26"/>
          <w:lang w:val="en-US"/>
        </w:rPr>
        <w:t>Ghi chú:</w:t>
      </w:r>
    </w:p>
    <w:p w:rsidR="00EC1408" w:rsidRPr="00034517" w:rsidRDefault="00EC1408" w:rsidP="00EC1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- </w:t>
      </w:r>
      <w:r w:rsidRPr="00034517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Đối với trường hợp cá nhân đề nghị công nhận danh hiệu “Nghệ nhân tỉnh Bình Dương” ghi </w:t>
      </w:r>
      <w:r w:rsidRPr="00034517">
        <w:rPr>
          <w:rFonts w:ascii="Times New Roman" w:eastAsia="Calibri" w:hAnsi="Times New Roman" w:cs="Times New Roman"/>
          <w:iCs/>
          <w:sz w:val="26"/>
          <w:szCs w:val="26"/>
          <w:vertAlign w:val="superscript"/>
          <w:lang w:val="en-US"/>
        </w:rPr>
        <w:t>(1):</w:t>
      </w:r>
      <w:r w:rsidRPr="00034517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 Hội đồng </w:t>
      </w:r>
      <w:r w:rsidRPr="00034517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xét công nhận danh hiệu </w:t>
      </w: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“Nghệ nhân tỉnh Bình Dương”, “Thợ giỏi tỉnh Bình Dương”, “Người có công đưa nghề mới về địa phương” tỉnh Bình Dương.  </w:t>
      </w:r>
    </w:p>
    <w:p w:rsidR="00EC1408" w:rsidRPr="00034517" w:rsidRDefault="00EC1408" w:rsidP="00EC1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- Đối với trường hợp cá nhân đề nghị công nhận danh hiệu “Thợ giỏi tỉnh Bình Dương” ghi </w:t>
      </w:r>
      <w:r w:rsidRPr="00034517">
        <w:rPr>
          <w:rFonts w:ascii="Times New Roman" w:eastAsia="Calibri" w:hAnsi="Times New Roman" w:cs="Times New Roman"/>
          <w:iCs/>
          <w:sz w:val="26"/>
          <w:szCs w:val="26"/>
          <w:vertAlign w:val="superscript"/>
          <w:lang w:val="en-US"/>
        </w:rPr>
        <w:t>(2):</w:t>
      </w:r>
      <w:r w:rsidRPr="00034517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 Hội đồng </w:t>
      </w:r>
      <w:r w:rsidRPr="00034517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xét công nhận danh hiệu </w:t>
      </w: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>“Nghệ nhân tỉnh Bình Dương”, “Thợ giỏi tỉnh Bình Dương”, “Người có công đưa nghề mới về địa phương” huyện/thị xã/thành phố……….. (tên địa phương nơi làm việc).</w:t>
      </w:r>
    </w:p>
    <w:p w:rsidR="00EC1408" w:rsidRPr="00034517" w:rsidRDefault="00EC1408" w:rsidP="00EC1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>-</w:t>
      </w:r>
      <w:r w:rsidRPr="00034517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 xml:space="preserve"> (3):</w:t>
      </w: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Ghi danh hiệu đề nghị công nhận: “Nghệ nhân tỉnh Bình Dương” hoặc “Thợ giỏi tỉnh Bình Dương”.</w:t>
      </w:r>
    </w:p>
    <w:p w:rsidR="00656723" w:rsidRDefault="00656723">
      <w:bookmarkStart w:id="0" w:name="_GoBack"/>
      <w:bookmarkEnd w:id="0"/>
    </w:p>
    <w:sectPr w:rsidR="00656723" w:rsidSect="003C17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08"/>
    <w:rsid w:val="001468AD"/>
    <w:rsid w:val="00180F98"/>
    <w:rsid w:val="003C173D"/>
    <w:rsid w:val="004649F0"/>
    <w:rsid w:val="00656723"/>
    <w:rsid w:val="009A4608"/>
    <w:rsid w:val="00E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5290E0-2479-4F40-9A91-23049EB8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408"/>
    <w:pPr>
      <w:spacing w:before="0"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QUOC NAM</dc:creator>
  <cp:keywords/>
  <dc:description/>
  <cp:lastModifiedBy>NGUYEN QUOC NAM</cp:lastModifiedBy>
  <cp:revision>1</cp:revision>
  <dcterms:created xsi:type="dcterms:W3CDTF">2020-12-15T07:37:00Z</dcterms:created>
  <dcterms:modified xsi:type="dcterms:W3CDTF">2020-12-15T07:37:00Z</dcterms:modified>
</cp:coreProperties>
</file>