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72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6000"/>
      </w:tblGrid>
      <w:tr w:rsidR="00053398" w:rsidRPr="00CD07B2" w:rsidTr="004730C8"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98" w:rsidRPr="00CD07B2" w:rsidRDefault="00053398" w:rsidP="004730C8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FF62F" wp14:editId="6C1459B0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419735</wp:posOffset>
                      </wp:positionV>
                      <wp:extent cx="619125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05pt;margin-top:33.05pt;width:48.7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"/>
                  </w:pict>
                </mc:Fallback>
              </mc:AlternateContent>
            </w:r>
            <w:r w:rsidRPr="00CD07B2">
              <w:rPr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  <w:r w:rsidRPr="00CD07B2">
              <w:rPr>
                <w:b/>
                <w:bCs/>
                <w:color w:val="000000"/>
                <w:sz w:val="26"/>
                <w:szCs w:val="26"/>
              </w:rPr>
              <w:t>[TÊN CƠ QUAN</w:t>
            </w:r>
            <w:r w:rsidRPr="00CD07B2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CHỦ ĐẦU TƯ]</w:t>
            </w:r>
            <w:r w:rsidRPr="00CD07B2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98" w:rsidRPr="00CD07B2" w:rsidRDefault="00053398" w:rsidP="004730C8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1B570" wp14:editId="195A774F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419735</wp:posOffset>
                      </wp:positionV>
                      <wp:extent cx="2219325" cy="0"/>
                      <wp:effectExtent l="9525" t="6350" r="952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7.3pt;margin-top:33.05pt;width:1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FE193" wp14:editId="169D9002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-387350</wp:posOffset>
                      </wp:positionV>
                      <wp:extent cx="1407795" cy="294005"/>
                      <wp:effectExtent l="0" t="0" r="20955" b="1079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98" w:rsidRDefault="00053398" w:rsidP="00053398">
                                  <w:pPr>
                                    <w:jc w:val="center"/>
                                  </w:pPr>
                                  <w:r>
                                    <w:t>Mẫu KHTC 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66.8pt;margin-top:-30.5pt;width:110.8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">
                      <v:textbox>
                        <w:txbxContent>
                          <w:p w:rsidR="00053398" w:rsidRDefault="00053398" w:rsidP="00053398">
                            <w:pPr>
                              <w:jc w:val="center"/>
                            </w:pPr>
                            <w:r>
                              <w:t>Mẫu KHTC 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7B2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CD07B2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CD07B2">
              <w:rPr>
                <w:b/>
                <w:bCs/>
                <w:color w:val="000000"/>
                <w:szCs w:val="28"/>
                <w:lang w:val="vi-VN"/>
              </w:rPr>
              <w:t>Độc lập - Tự do - Hạnh phúc</w:t>
            </w:r>
            <w:r w:rsidRPr="00CD07B2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CD07B2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  <w:tr w:rsidR="00053398" w:rsidRPr="00CD07B2" w:rsidTr="004730C8"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98" w:rsidRPr="00CD07B2" w:rsidRDefault="00053398" w:rsidP="004730C8">
            <w:pPr>
              <w:spacing w:after="200" w:line="276" w:lineRule="auto"/>
              <w:ind w:right="-52"/>
              <w:jc w:val="center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  <w:lang w:val="vi-VN"/>
              </w:rPr>
              <w:t xml:space="preserve">Số: </w:t>
            </w:r>
            <w:r>
              <w:rPr>
                <w:color w:val="000000"/>
                <w:szCs w:val="28"/>
              </w:rPr>
              <w:t>…….</w:t>
            </w:r>
            <w:r w:rsidRPr="00CD07B2">
              <w:rPr>
                <w:color w:val="000000"/>
                <w:szCs w:val="28"/>
              </w:rPr>
              <w:t>/TTr-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98" w:rsidRPr="00CD07B2" w:rsidRDefault="00053398" w:rsidP="004730C8">
            <w:pPr>
              <w:spacing w:after="200" w:line="276" w:lineRule="auto"/>
              <w:ind w:firstLine="709"/>
              <w:jc w:val="center"/>
              <w:rPr>
                <w:color w:val="000000"/>
                <w:szCs w:val="28"/>
              </w:rPr>
            </w:pPr>
            <w:r w:rsidRPr="00CD07B2">
              <w:rPr>
                <w:i/>
                <w:iCs/>
                <w:color w:val="000000"/>
                <w:szCs w:val="28"/>
              </w:rPr>
              <w:t>____</w:t>
            </w:r>
            <w:r>
              <w:rPr>
                <w:i/>
                <w:iCs/>
                <w:color w:val="000000"/>
                <w:szCs w:val="28"/>
              </w:rPr>
              <w:t>,</w:t>
            </w:r>
            <w:r w:rsidRPr="00CD07B2">
              <w:rPr>
                <w:i/>
                <w:iCs/>
                <w:color w:val="000000"/>
                <w:szCs w:val="28"/>
              </w:rPr>
              <w:t xml:space="preserve"> ngày ___ tháng___năm___</w:t>
            </w:r>
          </w:p>
        </w:tc>
      </w:tr>
    </w:tbl>
    <w:p w:rsidR="00053398" w:rsidRPr="00CD07B2" w:rsidRDefault="00053398" w:rsidP="00053398">
      <w:pPr>
        <w:spacing w:after="120"/>
        <w:ind w:firstLine="709"/>
        <w:jc w:val="center"/>
        <w:rPr>
          <w:color w:val="000000"/>
          <w:szCs w:val="28"/>
        </w:rPr>
      </w:pPr>
      <w:r w:rsidRPr="00CD07B2">
        <w:rPr>
          <w:b/>
          <w:bCs/>
          <w:color w:val="000000"/>
          <w:szCs w:val="28"/>
        </w:rPr>
        <w:t>TỜ TRÌNH</w:t>
      </w:r>
    </w:p>
    <w:p w:rsidR="00053398" w:rsidRPr="00CD07B2" w:rsidRDefault="00053398" w:rsidP="00053398">
      <w:pPr>
        <w:spacing w:after="120"/>
        <w:ind w:firstLine="709"/>
        <w:jc w:val="center"/>
        <w:rPr>
          <w:color w:val="000000"/>
          <w:szCs w:val="28"/>
        </w:rPr>
      </w:pPr>
      <w:proofErr w:type="gramStart"/>
      <w:r w:rsidRPr="00CD07B2">
        <w:rPr>
          <w:b/>
          <w:bCs/>
          <w:color w:val="000000"/>
          <w:szCs w:val="28"/>
        </w:rPr>
        <w:t>về</w:t>
      </w:r>
      <w:proofErr w:type="gramEnd"/>
      <w:r w:rsidRPr="00CD07B2">
        <w:rPr>
          <w:b/>
          <w:bCs/>
          <w:color w:val="000000"/>
          <w:szCs w:val="28"/>
        </w:rPr>
        <w:t xml:space="preserve"> việc phê duyệt kết quả lựa chọn nhà thầu dự án:___ </w:t>
      </w:r>
      <w:r w:rsidRPr="00CD07B2">
        <w:rPr>
          <w:i/>
          <w:iCs/>
          <w:color w:val="000000"/>
          <w:szCs w:val="28"/>
        </w:rPr>
        <w:t>[ghi tên dự án]</w:t>
      </w:r>
    </w:p>
    <w:p w:rsidR="00053398" w:rsidRPr="00CD07B2" w:rsidRDefault="00053398" w:rsidP="00053398">
      <w:pPr>
        <w:spacing w:after="120"/>
        <w:ind w:firstLine="709"/>
        <w:jc w:val="center"/>
        <w:rPr>
          <w:color w:val="000000"/>
          <w:szCs w:val="28"/>
        </w:rPr>
      </w:pPr>
      <w:r w:rsidRPr="00CD07B2">
        <w:rPr>
          <w:color w:val="000000"/>
          <w:szCs w:val="28"/>
        </w:rPr>
        <w:t>Kính gửi</w:t>
      </w:r>
      <w:proofErr w:type="gramStart"/>
      <w:r w:rsidRPr="00CD07B2">
        <w:rPr>
          <w:color w:val="000000"/>
          <w:szCs w:val="28"/>
        </w:rPr>
        <w:t>:_</w:t>
      </w:r>
      <w:proofErr w:type="gramEnd"/>
      <w:r w:rsidRPr="00CD07B2">
        <w:rPr>
          <w:color w:val="000000"/>
          <w:szCs w:val="28"/>
        </w:rPr>
        <w:t>___</w:t>
      </w:r>
      <w:r w:rsidRPr="00CD07B2">
        <w:rPr>
          <w:i/>
          <w:iCs/>
          <w:color w:val="000000"/>
          <w:szCs w:val="28"/>
        </w:rPr>
        <w:t>[ghi tên cơ quan có thẩm quyền]</w:t>
      </w:r>
    </w:p>
    <w:p w:rsidR="00053398" w:rsidRPr="00CD07B2" w:rsidRDefault="00053398" w:rsidP="00053398">
      <w:pPr>
        <w:spacing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- Căn cứ__</w:t>
      </w:r>
      <w:proofErr w:type="gramStart"/>
      <w:r w:rsidRPr="00CD07B2">
        <w:rPr>
          <w:color w:val="000000"/>
          <w:szCs w:val="28"/>
        </w:rPr>
        <w:t>_</w:t>
      </w:r>
      <w:r w:rsidRPr="00CD07B2">
        <w:rPr>
          <w:i/>
          <w:iCs/>
          <w:color w:val="000000"/>
          <w:szCs w:val="28"/>
        </w:rPr>
        <w:t>[</w:t>
      </w:r>
      <w:proofErr w:type="gramEnd"/>
      <w:r w:rsidRPr="00CD07B2">
        <w:rPr>
          <w:i/>
          <w:iCs/>
          <w:color w:val="000000"/>
          <w:szCs w:val="28"/>
        </w:rPr>
        <w:t>Luật đấu thầu số 43/2013/QH13 ngày 26/11/2013 của Quốc hội];</w:t>
      </w:r>
    </w:p>
    <w:p w:rsidR="00053398" w:rsidRPr="00CD07B2" w:rsidRDefault="00053398" w:rsidP="00053398">
      <w:pPr>
        <w:spacing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- Căn cứ__</w:t>
      </w:r>
      <w:proofErr w:type="gramStart"/>
      <w:r w:rsidRPr="00CD07B2">
        <w:rPr>
          <w:color w:val="000000"/>
          <w:szCs w:val="28"/>
        </w:rPr>
        <w:t>_</w:t>
      </w:r>
      <w:r w:rsidRPr="00CD07B2">
        <w:rPr>
          <w:i/>
          <w:iCs/>
          <w:color w:val="000000"/>
          <w:szCs w:val="28"/>
        </w:rPr>
        <w:t>[</w:t>
      </w:r>
      <w:proofErr w:type="gramEnd"/>
      <w:r w:rsidRPr="00CD07B2">
        <w:rPr>
          <w:i/>
          <w:iCs/>
          <w:color w:val="000000"/>
          <w:szCs w:val="28"/>
        </w:rPr>
        <w:t>Nghị định số 63/2014/NĐ-CP ngày 26/6/2014 của Chính phủ về quy định chi tiết thi hành một số điều của Luật đấu thầu về lựa chọn nhà thầu];</w:t>
      </w:r>
    </w:p>
    <w:p w:rsidR="00053398" w:rsidRPr="00CD07B2" w:rsidRDefault="00053398" w:rsidP="00053398">
      <w:pPr>
        <w:spacing w:after="100" w:afterAutospacing="1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- Căn cứ__</w:t>
      </w:r>
      <w:proofErr w:type="gramStart"/>
      <w:r w:rsidRPr="00CD07B2">
        <w:rPr>
          <w:color w:val="000000"/>
          <w:szCs w:val="28"/>
        </w:rPr>
        <w:t>_</w:t>
      </w:r>
      <w:r w:rsidRPr="00CD07B2">
        <w:rPr>
          <w:i/>
          <w:iCs/>
          <w:color w:val="000000"/>
          <w:szCs w:val="28"/>
        </w:rPr>
        <w:t>[</w:t>
      </w:r>
      <w:proofErr w:type="gramEnd"/>
      <w:r w:rsidRPr="00CD07B2">
        <w:rPr>
          <w:i/>
          <w:iCs/>
          <w:color w:val="000000"/>
          <w:szCs w:val="28"/>
        </w:rPr>
        <w:t>căn cứ tính chất, yêu cầu của dự án mà quy định các căn cứ pháp lý cho phù hợp];</w:t>
      </w:r>
    </w:p>
    <w:p w:rsidR="00053398" w:rsidRPr="00CD07B2" w:rsidRDefault="00053398" w:rsidP="00053398">
      <w:pPr>
        <w:spacing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- Căn cứ __</w:t>
      </w:r>
      <w:proofErr w:type="gramStart"/>
      <w:r w:rsidRPr="00CD07B2">
        <w:rPr>
          <w:color w:val="000000"/>
          <w:szCs w:val="28"/>
        </w:rPr>
        <w:t>_</w:t>
      </w:r>
      <w:r w:rsidRPr="00CD07B2">
        <w:rPr>
          <w:i/>
          <w:iCs/>
          <w:color w:val="000000"/>
          <w:szCs w:val="28"/>
        </w:rPr>
        <w:t>[</w:t>
      </w:r>
      <w:proofErr w:type="gramEnd"/>
      <w:r w:rsidRPr="00CD07B2">
        <w:rPr>
          <w:i/>
          <w:iCs/>
          <w:color w:val="000000"/>
          <w:szCs w:val="28"/>
        </w:rPr>
        <w:t>văn bản quy định chức năng, nhiệm vụ của tổ chức thẩm định, văn bản giao nhiệm vụ thẩm định];</w:t>
      </w:r>
    </w:p>
    <w:p w:rsidR="00053398" w:rsidRPr="00CD07B2" w:rsidRDefault="00053398" w:rsidP="00053398">
      <w:pPr>
        <w:spacing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- [Đơn vị chủ đầu tư] kính trình __</w:t>
      </w:r>
      <w:proofErr w:type="gramStart"/>
      <w:r w:rsidRPr="00CD07B2">
        <w:rPr>
          <w:color w:val="000000"/>
          <w:szCs w:val="28"/>
        </w:rPr>
        <w:t>_</w:t>
      </w:r>
      <w:r w:rsidRPr="00CD07B2">
        <w:rPr>
          <w:i/>
          <w:iCs/>
          <w:color w:val="000000"/>
          <w:szCs w:val="28"/>
        </w:rPr>
        <w:t>[</w:t>
      </w:r>
      <w:proofErr w:type="gramEnd"/>
      <w:r w:rsidRPr="00CD07B2">
        <w:rPr>
          <w:i/>
          <w:iCs/>
          <w:color w:val="000000"/>
          <w:szCs w:val="28"/>
        </w:rPr>
        <w:t xml:space="preserve">ghi tên tổ chức có trách nhiệm trình duyệt kế hoạch lựa chọn nhà thầu] </w:t>
      </w:r>
      <w:r w:rsidRPr="00CD07B2">
        <w:rPr>
          <w:color w:val="000000"/>
          <w:szCs w:val="28"/>
        </w:rPr>
        <w:t>về việc phê duyệt kết quả lựa chọn nhà thầu dự án___</w:t>
      </w:r>
      <w:r w:rsidRPr="00CD07B2">
        <w:rPr>
          <w:i/>
          <w:iCs/>
          <w:color w:val="000000"/>
          <w:szCs w:val="28"/>
        </w:rPr>
        <w:t xml:space="preserve">[ghi tên dự án] </w:t>
      </w:r>
      <w:r w:rsidRPr="00CD07B2">
        <w:rPr>
          <w:color w:val="000000"/>
          <w:szCs w:val="28"/>
        </w:rPr>
        <w:t>với các nội dung như sau: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b/>
          <w:color w:val="000000"/>
          <w:szCs w:val="28"/>
        </w:rPr>
      </w:pPr>
      <w:r w:rsidRPr="00CD07B2">
        <w:rPr>
          <w:b/>
          <w:bCs/>
          <w:color w:val="000000"/>
          <w:szCs w:val="28"/>
        </w:rPr>
        <w:t>I. THÔNG TIN CƠ BẢN VỀ GÓI THẦU</w:t>
      </w:r>
    </w:p>
    <w:p w:rsidR="00053398" w:rsidRPr="00CD07B2" w:rsidRDefault="00053398" w:rsidP="00053398">
      <w:pPr>
        <w:tabs>
          <w:tab w:val="left" w:leader="dot" w:pos="-5387"/>
        </w:tabs>
        <w:spacing w:before="120" w:after="120"/>
        <w:jc w:val="both"/>
        <w:rPr>
          <w:bCs/>
          <w:color w:val="000000"/>
          <w:szCs w:val="28"/>
        </w:rPr>
      </w:pPr>
      <w:r w:rsidRPr="00CD07B2">
        <w:rPr>
          <w:color w:val="000000"/>
          <w:szCs w:val="28"/>
        </w:rPr>
        <w:tab/>
        <w:t xml:space="preserve">1. Tên Gói thầu: </w:t>
      </w:r>
    </w:p>
    <w:p w:rsidR="00053398" w:rsidRPr="00CD07B2" w:rsidRDefault="00053398" w:rsidP="00053398">
      <w:pPr>
        <w:spacing w:before="120" w:after="120"/>
        <w:ind w:firstLine="720"/>
        <w:rPr>
          <w:bCs/>
          <w:color w:val="000000"/>
          <w:szCs w:val="28"/>
        </w:rPr>
      </w:pPr>
      <w:r w:rsidRPr="00CD07B2">
        <w:rPr>
          <w:color w:val="000000"/>
          <w:szCs w:val="28"/>
        </w:rPr>
        <w:t>2. Giá gói thầu: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3. Nguồn kinh phí: 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bookmarkStart w:id="0" w:name="bookmark7"/>
      <w:r w:rsidRPr="00CD07B2">
        <w:rPr>
          <w:color w:val="000000"/>
          <w:szCs w:val="28"/>
        </w:rPr>
        <w:t xml:space="preserve">4. </w:t>
      </w:r>
      <w:bookmarkEnd w:id="0"/>
      <w:r w:rsidRPr="00CD07B2">
        <w:rPr>
          <w:color w:val="000000"/>
          <w:szCs w:val="28"/>
        </w:rPr>
        <w:t xml:space="preserve">Chủ đầu tư: 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5. Đơn vị tổ chức thực hiện: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6. Thời gian lựa chọn nhà thầu: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7. Hình thức lựa chọn nhà thầu: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8. Phương thức lựa chọn nhà thầu: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9. Loại hợp đồng: 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rFonts w:eastAsia="Times New Roman"/>
          <w:color w:val="000000"/>
          <w:szCs w:val="28"/>
        </w:rPr>
      </w:pPr>
      <w:r w:rsidRPr="00CD07B2">
        <w:rPr>
          <w:color w:val="000000"/>
          <w:szCs w:val="28"/>
        </w:rPr>
        <w:t xml:space="preserve">10. Thời gian thực hiện hợp đồng: 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11. Địa điểm xây dựng: 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rFonts w:eastAsia="Times New Roman"/>
          <w:b/>
          <w:bCs/>
          <w:color w:val="000000"/>
          <w:szCs w:val="28"/>
        </w:rPr>
      </w:pPr>
      <w:r w:rsidRPr="00CD07B2">
        <w:rPr>
          <w:color w:val="000000"/>
          <w:szCs w:val="28"/>
        </w:rPr>
        <w:lastRenderedPageBreak/>
        <w:t>12. Thời gian triển khai:</w:t>
      </w:r>
      <w:r w:rsidRPr="00CD07B2">
        <w:rPr>
          <w:rFonts w:eastAsia="Times New Roman"/>
          <w:b/>
          <w:bCs/>
          <w:color w:val="000000"/>
          <w:szCs w:val="28"/>
        </w:rPr>
        <w:t xml:space="preserve"> 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rFonts w:eastAsia="Times New Roman"/>
          <w:b/>
          <w:color w:val="000000"/>
          <w:szCs w:val="28"/>
        </w:rPr>
      </w:pPr>
      <w:r w:rsidRPr="00CD07B2">
        <w:rPr>
          <w:rFonts w:eastAsia="Times New Roman"/>
          <w:b/>
          <w:bCs/>
          <w:color w:val="000000"/>
          <w:szCs w:val="28"/>
        </w:rPr>
        <w:t>II. T</w:t>
      </w:r>
      <w:r w:rsidRPr="00CD07B2">
        <w:rPr>
          <w:rFonts w:eastAsia="Times New Roman"/>
          <w:b/>
          <w:bCs/>
          <w:color w:val="000000"/>
          <w:szCs w:val="28"/>
          <w:lang w:val="vi-VN"/>
        </w:rPr>
        <w:t>ÓM TẮT QUÁ TRÌNH LỰA CHỌN NHÀ THẦU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1. Thông báo mời thầu trên Hệ thống mạng đấu thầu quốc gia: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2. Thời gian phát hành hồ </w:t>
      </w:r>
      <w:proofErr w:type="gramStart"/>
      <w:r w:rsidRPr="00CD07B2">
        <w:rPr>
          <w:color w:val="000000"/>
          <w:szCs w:val="28"/>
        </w:rPr>
        <w:t>sơ</w:t>
      </w:r>
      <w:proofErr w:type="gramEnd"/>
      <w:r w:rsidRPr="00CD07B2">
        <w:rPr>
          <w:color w:val="000000"/>
          <w:szCs w:val="28"/>
        </w:rPr>
        <w:t xml:space="preserve"> mời thầu: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  <w:lang w:val="es-ES"/>
        </w:rPr>
      </w:pPr>
      <w:r w:rsidRPr="00CD07B2">
        <w:rPr>
          <w:color w:val="000000"/>
          <w:szCs w:val="28"/>
        </w:rPr>
        <w:t xml:space="preserve">3. </w:t>
      </w:r>
      <w:r w:rsidRPr="00CD07B2">
        <w:rPr>
          <w:color w:val="000000"/>
          <w:szCs w:val="28"/>
          <w:lang w:val="es-ES"/>
        </w:rPr>
        <w:t xml:space="preserve">Thời điểm đóng thầu: </w:t>
      </w:r>
    </w:p>
    <w:p w:rsidR="00053398" w:rsidRPr="00CD07B2" w:rsidRDefault="00053398" w:rsidP="00053398">
      <w:pPr>
        <w:spacing w:before="120" w:after="120"/>
        <w:jc w:val="both"/>
        <w:rPr>
          <w:color w:val="000000"/>
          <w:szCs w:val="28"/>
          <w:lang w:val="es-ES"/>
        </w:rPr>
      </w:pPr>
      <w:r w:rsidRPr="00CD07B2">
        <w:rPr>
          <w:color w:val="000000"/>
          <w:szCs w:val="28"/>
          <w:lang w:val="es-ES"/>
        </w:rPr>
        <w:tab/>
        <w:t xml:space="preserve">4. Thời điểm mở thầu: </w:t>
      </w:r>
    </w:p>
    <w:p w:rsidR="00053398" w:rsidRPr="00CD07B2" w:rsidRDefault="00053398" w:rsidP="00053398">
      <w:pPr>
        <w:spacing w:before="120" w:after="120"/>
        <w:jc w:val="both"/>
        <w:rPr>
          <w:iCs/>
          <w:color w:val="000000"/>
          <w:szCs w:val="28"/>
          <w:lang w:val="es-ES"/>
        </w:rPr>
      </w:pPr>
      <w:r w:rsidRPr="00CD07B2">
        <w:rPr>
          <w:color w:val="000000"/>
          <w:szCs w:val="28"/>
          <w:lang w:val="es-ES"/>
        </w:rPr>
        <w:tab/>
        <w:t>5. Số nhà thầu nộp hồ sơ dự thầu đúng quy định: (ghi rõ số lượng, tên, địa chỉ của các nhà thầu)</w:t>
      </w:r>
    </w:p>
    <w:p w:rsidR="00053398" w:rsidRPr="00CD07B2" w:rsidRDefault="00053398" w:rsidP="00053398">
      <w:pPr>
        <w:spacing w:before="120" w:after="120"/>
        <w:ind w:firstLine="709"/>
        <w:rPr>
          <w:rFonts w:eastAsia="Times New Roman"/>
          <w:b/>
          <w:color w:val="000000"/>
          <w:szCs w:val="28"/>
        </w:rPr>
      </w:pPr>
      <w:r w:rsidRPr="00CD07B2">
        <w:rPr>
          <w:rFonts w:eastAsia="Times New Roman"/>
          <w:b/>
          <w:bCs/>
          <w:color w:val="000000"/>
          <w:szCs w:val="28"/>
        </w:rPr>
        <w:t>III. KẾT LUẬN VÀ KIẾN NGHỊ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r w:rsidRPr="00CD07B2">
        <w:rPr>
          <w:bCs/>
          <w:color w:val="000000"/>
          <w:sz w:val="26"/>
          <w:szCs w:val="26"/>
        </w:rPr>
        <w:t>[</w:t>
      </w:r>
      <w:r w:rsidRPr="00CD07B2">
        <w:rPr>
          <w:rFonts w:eastAsia="Times New Roman"/>
          <w:color w:val="000000"/>
          <w:szCs w:val="28"/>
        </w:rPr>
        <w:t>Tên cơ quan trình</w:t>
      </w:r>
      <w:r w:rsidRPr="00CD07B2">
        <w:rPr>
          <w:bCs/>
          <w:color w:val="000000"/>
          <w:sz w:val="26"/>
          <w:szCs w:val="26"/>
          <w:lang w:val="vi-VN"/>
        </w:rPr>
        <w:t>]</w:t>
      </w:r>
      <w:r w:rsidRPr="00CD07B2">
        <w:rPr>
          <w:rFonts w:eastAsia="Times New Roman"/>
          <w:color w:val="000000"/>
          <w:szCs w:val="28"/>
        </w:rPr>
        <w:t xml:space="preserve"> đề nghị phê duyệt kết quả lựa chọn nhà thầu với các nội dung sau:</w:t>
      </w:r>
    </w:p>
    <w:p w:rsidR="00053398" w:rsidRPr="00CD07B2" w:rsidRDefault="00053398" w:rsidP="00053398">
      <w:pPr>
        <w:numPr>
          <w:ilvl w:val="0"/>
          <w:numId w:val="1"/>
        </w:numPr>
        <w:tabs>
          <w:tab w:val="left" w:leader="dot" w:pos="-5387"/>
        </w:tabs>
        <w:spacing w:before="120" w:after="1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Tên Gói thầu:</w:t>
      </w:r>
    </w:p>
    <w:p w:rsidR="00053398" w:rsidRPr="00CD07B2" w:rsidRDefault="00053398" w:rsidP="00053398">
      <w:pPr>
        <w:numPr>
          <w:ilvl w:val="0"/>
          <w:numId w:val="1"/>
        </w:numPr>
        <w:tabs>
          <w:tab w:val="left" w:leader="dot" w:pos="-5387"/>
        </w:tabs>
        <w:spacing w:before="120" w:after="120"/>
        <w:jc w:val="both"/>
        <w:rPr>
          <w:bCs/>
          <w:color w:val="000000"/>
          <w:szCs w:val="28"/>
        </w:rPr>
      </w:pPr>
      <w:r w:rsidRPr="00CD07B2">
        <w:rPr>
          <w:color w:val="000000"/>
          <w:szCs w:val="28"/>
        </w:rPr>
        <w:t>Thuộc dự án/chương trình: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  <w:lang w:val="es-ES"/>
        </w:rPr>
      </w:pPr>
      <w:r w:rsidRPr="00CD07B2">
        <w:rPr>
          <w:color w:val="000000"/>
          <w:szCs w:val="28"/>
          <w:lang w:val="es-ES"/>
        </w:rPr>
        <w:t xml:space="preserve">3. Tên Nhà thầu trúng thầu: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4. Giá đề nghị trúng thầu: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bCs/>
          <w:color w:val="000000"/>
          <w:szCs w:val="28"/>
        </w:rPr>
      </w:pPr>
      <w:r w:rsidRPr="00CD07B2">
        <w:rPr>
          <w:color w:val="000000"/>
          <w:szCs w:val="28"/>
        </w:rPr>
        <w:t xml:space="preserve">Chi tiết </w:t>
      </w:r>
      <w:proofErr w:type="gramStart"/>
      <w:r w:rsidRPr="00CD07B2">
        <w:rPr>
          <w:color w:val="000000"/>
          <w:szCs w:val="28"/>
        </w:rPr>
        <w:t>theo</w:t>
      </w:r>
      <w:proofErr w:type="gramEnd"/>
      <w:r w:rsidRPr="00CD07B2">
        <w:rPr>
          <w:color w:val="000000"/>
          <w:szCs w:val="28"/>
        </w:rPr>
        <w:t xml:space="preserve"> các phụ lục đính kèm.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i/>
          <w:iCs/>
          <w:color w:val="000000"/>
          <w:szCs w:val="28"/>
        </w:rPr>
      </w:pPr>
      <w:r w:rsidRPr="00CD07B2">
        <w:rPr>
          <w:i/>
          <w:iCs/>
          <w:color w:val="000000"/>
          <w:szCs w:val="28"/>
        </w:rPr>
        <w:t>Lưu ý: Trường hợp chỉ định thầu, đề nghị giảm 5% giá trị so với dự toán được duyệt.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5. Nội dung thực hiện: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6. Nguồn kinh phí: </w:t>
      </w:r>
    </w:p>
    <w:p w:rsidR="00053398" w:rsidRPr="00CD07B2" w:rsidRDefault="00053398" w:rsidP="00053398">
      <w:pPr>
        <w:spacing w:before="120" w:after="120"/>
        <w:ind w:firstLine="720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7. Loại hợp đồng: </w:t>
      </w:r>
    </w:p>
    <w:p w:rsidR="00053398" w:rsidRPr="00CD07B2" w:rsidRDefault="00053398" w:rsidP="00053398">
      <w:pPr>
        <w:spacing w:before="120"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8. Thời gian thực hiện hợp đồng: </w:t>
      </w:r>
    </w:p>
    <w:p w:rsidR="00053398" w:rsidRPr="00CD07B2" w:rsidRDefault="00053398" w:rsidP="00053398">
      <w:pPr>
        <w:spacing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 xml:space="preserve">9. Địa điểm xây dựng: </w:t>
      </w:r>
    </w:p>
    <w:p w:rsidR="00053398" w:rsidRPr="00CD07B2" w:rsidRDefault="00053398" w:rsidP="00053398">
      <w:pPr>
        <w:spacing w:after="120"/>
        <w:ind w:firstLine="709"/>
        <w:jc w:val="both"/>
        <w:rPr>
          <w:color w:val="000000"/>
          <w:szCs w:val="28"/>
        </w:rPr>
      </w:pPr>
      <w:r w:rsidRPr="00CD07B2">
        <w:rPr>
          <w:color w:val="000000"/>
          <w:szCs w:val="28"/>
        </w:rPr>
        <w:t>10. Thời gian triển khai:</w:t>
      </w:r>
    </w:p>
    <w:p w:rsidR="00053398" w:rsidRPr="00CD07B2" w:rsidRDefault="00053398" w:rsidP="00053398">
      <w:pPr>
        <w:spacing w:after="120"/>
        <w:ind w:firstLine="709"/>
        <w:jc w:val="both"/>
        <w:rPr>
          <w:color w:val="000000"/>
          <w:szCs w:val="28"/>
        </w:rPr>
      </w:pPr>
      <w:r w:rsidRPr="00CD07B2">
        <w:rPr>
          <w:bCs/>
          <w:color w:val="000000"/>
          <w:sz w:val="26"/>
          <w:szCs w:val="26"/>
        </w:rPr>
        <w:t>[</w:t>
      </w:r>
      <w:r w:rsidRPr="00CD07B2">
        <w:rPr>
          <w:rFonts w:eastAsia="Times New Roman"/>
          <w:color w:val="000000"/>
          <w:szCs w:val="28"/>
        </w:rPr>
        <w:t>Tên cơ quan trình</w:t>
      </w:r>
      <w:r w:rsidRPr="00CD07B2">
        <w:rPr>
          <w:bCs/>
          <w:color w:val="000000"/>
          <w:sz w:val="26"/>
          <w:szCs w:val="26"/>
          <w:lang w:val="vi-VN"/>
        </w:rPr>
        <w:t>]</w:t>
      </w:r>
      <w:r w:rsidRPr="00CD07B2">
        <w:rPr>
          <w:bCs/>
          <w:color w:val="000000"/>
          <w:sz w:val="26"/>
          <w:szCs w:val="26"/>
        </w:rPr>
        <w:t xml:space="preserve"> </w:t>
      </w:r>
      <w:r w:rsidRPr="00CD07B2">
        <w:rPr>
          <w:color w:val="000000"/>
          <w:szCs w:val="28"/>
          <w:lang w:val="nb-NO"/>
        </w:rPr>
        <w:t xml:space="preserve">kính trình </w:t>
      </w:r>
      <w:r w:rsidRPr="00CD07B2">
        <w:rPr>
          <w:i/>
          <w:iCs/>
          <w:color w:val="000000"/>
          <w:szCs w:val="28"/>
          <w:lang w:val="nb-NO"/>
        </w:rPr>
        <w:t>[ghi tên người có thẩm quyền]</w:t>
      </w:r>
      <w:r w:rsidRPr="00CD07B2">
        <w:rPr>
          <w:color w:val="000000"/>
          <w:szCs w:val="28"/>
          <w:lang w:val="nb-NO"/>
        </w:rPr>
        <w:t xml:space="preserve"> xem xét, quyết định</w:t>
      </w:r>
      <w:proofErr w:type="gramStart"/>
      <w:r w:rsidRPr="00CD07B2">
        <w:rPr>
          <w:color w:val="000000"/>
          <w:szCs w:val="28"/>
          <w:lang w:val="nb-NO"/>
        </w:rPr>
        <w:t>./</w:t>
      </w:r>
      <w:proofErr w:type="gramEnd"/>
      <w:r w:rsidRPr="00CD07B2">
        <w:rPr>
          <w:color w:val="000000"/>
          <w:szCs w:val="28"/>
          <w:lang w:val="nb-NO"/>
        </w:rPr>
        <w:t>. </w:t>
      </w:r>
    </w:p>
    <w:tbl>
      <w:tblPr>
        <w:tblW w:w="98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660"/>
      </w:tblGrid>
      <w:tr w:rsidR="00053398" w:rsidRPr="00CD07B2" w:rsidTr="004730C8">
        <w:tc>
          <w:tcPr>
            <w:tcW w:w="4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98" w:rsidRPr="00CD07B2" w:rsidRDefault="00053398" w:rsidP="004730C8">
            <w:pPr>
              <w:spacing w:after="200" w:line="276" w:lineRule="auto"/>
              <w:rPr>
                <w:color w:val="000000"/>
                <w:szCs w:val="28"/>
              </w:rPr>
            </w:pPr>
            <w:r w:rsidRPr="00CD07B2">
              <w:rPr>
                <w:b/>
                <w:bCs/>
                <w:i/>
                <w:iCs/>
                <w:color w:val="000000"/>
                <w:sz w:val="24"/>
                <w:lang w:val="nb-NO"/>
              </w:rPr>
              <w:t>Nơi nhận:</w:t>
            </w:r>
            <w:r w:rsidRPr="00CD07B2">
              <w:rPr>
                <w:b/>
                <w:bCs/>
                <w:i/>
                <w:iCs/>
                <w:color w:val="000000"/>
                <w:szCs w:val="28"/>
                <w:lang w:val="nb-NO"/>
              </w:rPr>
              <w:br/>
            </w:r>
            <w:r w:rsidRPr="00CD07B2">
              <w:rPr>
                <w:color w:val="000000"/>
                <w:sz w:val="22"/>
                <w:szCs w:val="22"/>
                <w:lang w:val="nb-NO"/>
              </w:rPr>
              <w:t>- Như trên;</w:t>
            </w:r>
            <w:r w:rsidRPr="00CD07B2">
              <w:rPr>
                <w:color w:val="000000"/>
                <w:sz w:val="22"/>
                <w:szCs w:val="22"/>
                <w:lang w:val="nb-NO"/>
              </w:rPr>
              <w:br/>
            </w:r>
            <w:r w:rsidRPr="00CD07B2">
              <w:rPr>
                <w:color w:val="000000"/>
                <w:sz w:val="22"/>
                <w:szCs w:val="22"/>
              </w:rPr>
              <w:t>- Tổ chức thẩm định;</w:t>
            </w:r>
            <w:r w:rsidRPr="00CD07B2">
              <w:rPr>
                <w:color w:val="000000"/>
                <w:sz w:val="22"/>
                <w:szCs w:val="22"/>
              </w:rPr>
              <w:br/>
              <w:t>- Lưu VT.</w:t>
            </w:r>
          </w:p>
        </w:tc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98" w:rsidRPr="00CD07B2" w:rsidRDefault="00053398" w:rsidP="004730C8">
            <w:pPr>
              <w:spacing w:after="120"/>
              <w:rPr>
                <w:color w:val="000000"/>
                <w:szCs w:val="28"/>
              </w:rPr>
            </w:pPr>
            <w:r w:rsidRPr="00CD07B2">
              <w:rPr>
                <w:b/>
                <w:bCs/>
                <w:color w:val="000000"/>
                <w:szCs w:val="28"/>
              </w:rPr>
              <w:t>ĐẠI DIỆN HỢP PHÁP CỦA CHỦ ĐẦU TƯ</w:t>
            </w:r>
          </w:p>
          <w:p w:rsidR="00053398" w:rsidRPr="00CD07B2" w:rsidRDefault="00053398" w:rsidP="004730C8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CD07B2">
              <w:rPr>
                <w:i/>
                <w:iCs/>
                <w:color w:val="000000"/>
                <w:szCs w:val="28"/>
              </w:rPr>
              <w:t>[ghi tên, chức danh, ký tên và đóng dấu]</w:t>
            </w:r>
          </w:p>
        </w:tc>
      </w:tr>
    </w:tbl>
    <w:p w:rsidR="00D85FC2" w:rsidRDefault="00053398" w:rsidP="00053398">
      <w:bookmarkStart w:id="1" w:name="_GoBack"/>
      <w:bookmarkEnd w:id="1"/>
    </w:p>
    <w:sectPr w:rsidR="00D85F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86" w:rsidRDefault="00053398">
    <w:pPr>
      <w:pStyle w:val="Footer"/>
      <w:jc w:val="right"/>
    </w:pPr>
  </w:p>
  <w:p w:rsidR="00FD7A86" w:rsidRDefault="0005339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7E6B"/>
    <w:multiLevelType w:val="hybridMultilevel"/>
    <w:tmpl w:val="B1D025F4"/>
    <w:lvl w:ilvl="0" w:tplc="7A3E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98"/>
    <w:rsid w:val="00053398"/>
    <w:rsid w:val="002F0CC7"/>
    <w:rsid w:val="004D64A6"/>
    <w:rsid w:val="007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98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339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53398"/>
    <w:rPr>
      <w:rFonts w:ascii="Times New Roman" w:eastAsia="Calibri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98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339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53398"/>
    <w:rPr>
      <w:rFonts w:ascii="Times New Roman" w:eastAsia="Calibri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2020-08-27T08:34:00Z</dcterms:created>
  <dcterms:modified xsi:type="dcterms:W3CDTF">2020-08-27T08:36:00Z</dcterms:modified>
</cp:coreProperties>
</file>