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46" w:rsidRPr="00CD07B2" w:rsidRDefault="001D3146" w:rsidP="001D3146">
      <w:pPr>
        <w:spacing w:before="240"/>
        <w:jc w:val="both"/>
        <w:rPr>
          <w:b/>
          <w:iCs/>
          <w:color w:val="000000"/>
          <w:szCs w:val="28"/>
          <w:lang w:val="sv-SE"/>
        </w:rPr>
      </w:pPr>
    </w:p>
    <w:tbl>
      <w:tblPr>
        <w:tblW w:w="10490" w:type="dxa"/>
        <w:tblInd w:w="-601" w:type="dxa"/>
        <w:tblLook w:val="0000" w:firstRow="0" w:lastRow="0" w:firstColumn="0" w:lastColumn="0" w:noHBand="0" w:noVBand="0"/>
      </w:tblPr>
      <w:tblGrid>
        <w:gridCol w:w="5387"/>
        <w:gridCol w:w="5103"/>
      </w:tblGrid>
      <w:tr w:rsidR="001D3146" w:rsidRPr="00CD07B2" w:rsidTr="00EA748D">
        <w:trPr>
          <w:trHeight w:val="721"/>
        </w:trPr>
        <w:tc>
          <w:tcPr>
            <w:tcW w:w="5387" w:type="dxa"/>
          </w:tcPr>
          <w:p w:rsidR="001D3146" w:rsidRPr="00CD07B2" w:rsidRDefault="001D3146" w:rsidP="00EA748D">
            <w:pPr>
              <w:ind w:left="-108" w:right="-108"/>
              <w:jc w:val="center"/>
              <w:rPr>
                <w:color w:val="000000"/>
                <w:sz w:val="24"/>
                <w:lang w:val="sv-SE"/>
              </w:rPr>
            </w:pPr>
            <w:r w:rsidRPr="00CD07B2">
              <w:rPr>
                <w:color w:val="000000"/>
                <w:sz w:val="24"/>
                <w:lang w:val="sv-SE"/>
              </w:rPr>
              <w:t>TÊN CƠ QUAN, TỔ CHỨC CHỦ QUẢN  (nếu có)</w:t>
            </w:r>
          </w:p>
          <w:p w:rsidR="001D3146" w:rsidRPr="00CD07B2" w:rsidRDefault="001D3146" w:rsidP="00EA748D">
            <w:pPr>
              <w:ind w:left="-108" w:right="-108"/>
              <w:jc w:val="center"/>
              <w:rPr>
                <w:b/>
                <w:color w:val="000000"/>
                <w:sz w:val="24"/>
                <w:lang w:val="sv-SE"/>
              </w:rPr>
            </w:pPr>
            <w:r w:rsidRPr="00CD07B2">
              <w:rPr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202565</wp:posOffset>
                      </wp:positionV>
                      <wp:extent cx="1661795" cy="0"/>
                      <wp:effectExtent l="6985" t="5080" r="762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1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419F8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15.95pt" to="190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tx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"/>
                  </w:pict>
                </mc:Fallback>
              </mc:AlternateContent>
            </w:r>
            <w:r w:rsidRPr="00CD07B2">
              <w:rPr>
                <w:b/>
                <w:color w:val="000000"/>
                <w:sz w:val="24"/>
                <w:lang w:val="sv-SE"/>
              </w:rPr>
              <w:t>TÊN CƠ QUAN, TỔ CHỨC ĐỀ NGHỊ CẤP PHÉP</w:t>
            </w:r>
          </w:p>
        </w:tc>
        <w:tc>
          <w:tcPr>
            <w:tcW w:w="5103" w:type="dxa"/>
          </w:tcPr>
          <w:p w:rsidR="001D3146" w:rsidRPr="00CD07B2" w:rsidRDefault="001D3146" w:rsidP="00EA748D">
            <w:pPr>
              <w:ind w:left="-108" w:right="-108"/>
              <w:jc w:val="center"/>
              <w:rPr>
                <w:b/>
                <w:color w:val="000000"/>
                <w:sz w:val="24"/>
                <w:lang w:val="sv-SE"/>
              </w:rPr>
            </w:pPr>
            <w:r w:rsidRPr="00CD07B2">
              <w:rPr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-386715</wp:posOffset>
                      </wp:positionV>
                      <wp:extent cx="1524635" cy="310515"/>
                      <wp:effectExtent l="8255" t="12065" r="10160" b="107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3146" w:rsidRDefault="001D3146" w:rsidP="001D3146">
                                  <w:pPr>
                                    <w:jc w:val="center"/>
                                  </w:pPr>
                                  <w:bookmarkStart w:id="0" w:name="_GoBack"/>
                                  <w:r>
                                    <w:rPr>
                                      <w:iCs/>
                                    </w:rPr>
                                    <w:t>Mẫu BC 07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91.8pt;margin-top:-30.45pt;width:120.0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">
                      <v:textbox>
                        <w:txbxContent>
                          <w:p w:rsidR="001D3146" w:rsidRDefault="001D3146" w:rsidP="001D3146">
                            <w:pPr>
                              <w:jc w:val="center"/>
                            </w:pPr>
                            <w:bookmarkStart w:id="1" w:name="_GoBack"/>
                            <w:r>
                              <w:rPr>
                                <w:iCs/>
                              </w:rPr>
                              <w:t>Mẫu BC 07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07B2">
              <w:rPr>
                <w:b/>
                <w:color w:val="000000"/>
                <w:sz w:val="24"/>
                <w:lang w:val="sv-SE"/>
              </w:rPr>
              <w:t>CỘNG HÒA XÃ HỘI CHỦ NGHĨA VIỆT NAM</w:t>
            </w:r>
          </w:p>
          <w:p w:rsidR="001D3146" w:rsidRPr="00CD07B2" w:rsidRDefault="001D3146" w:rsidP="00EA74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D07B2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202565</wp:posOffset>
                      </wp:positionV>
                      <wp:extent cx="2016125" cy="0"/>
                      <wp:effectExtent l="10795" t="5080" r="1143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44FE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pt,15.95pt" to="201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"/>
                  </w:pict>
                </mc:Fallback>
              </mc:AlternateContent>
            </w:r>
            <w:r w:rsidRPr="00CD07B2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1D3146" w:rsidRPr="00CD07B2" w:rsidTr="00EA748D">
        <w:tc>
          <w:tcPr>
            <w:tcW w:w="5387" w:type="dxa"/>
          </w:tcPr>
          <w:p w:rsidR="001D3146" w:rsidRPr="00CD07B2" w:rsidRDefault="001D3146" w:rsidP="00EA748D">
            <w:pPr>
              <w:jc w:val="center"/>
              <w:rPr>
                <w:color w:val="000000"/>
                <w:sz w:val="26"/>
                <w:szCs w:val="26"/>
              </w:rPr>
            </w:pPr>
            <w:r w:rsidRPr="00CD07B2">
              <w:rPr>
                <w:color w:val="000000"/>
                <w:sz w:val="26"/>
                <w:szCs w:val="26"/>
              </w:rPr>
              <w:t>Số: ……/…… (nếu có)</w:t>
            </w:r>
          </w:p>
        </w:tc>
        <w:tc>
          <w:tcPr>
            <w:tcW w:w="5103" w:type="dxa"/>
          </w:tcPr>
          <w:p w:rsidR="001D3146" w:rsidRPr="00CD07B2" w:rsidRDefault="001D3146" w:rsidP="00EA748D">
            <w:pPr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CD07B2">
              <w:rPr>
                <w:i/>
                <w:color w:val="000000"/>
                <w:sz w:val="26"/>
                <w:szCs w:val="26"/>
                <w:lang w:val="nl-NL"/>
              </w:rPr>
              <w:t>Đà Nẵng, ngày....... tháng........ năm..........</w:t>
            </w:r>
          </w:p>
        </w:tc>
      </w:tr>
    </w:tbl>
    <w:p w:rsidR="001D3146" w:rsidRPr="00CD07B2" w:rsidRDefault="001D3146" w:rsidP="001D3146">
      <w:pPr>
        <w:spacing w:before="240" w:after="100" w:afterAutospacing="1"/>
        <w:jc w:val="center"/>
        <w:rPr>
          <w:color w:val="000000"/>
          <w:sz w:val="27"/>
          <w:szCs w:val="27"/>
        </w:rPr>
      </w:pPr>
      <w:r w:rsidRPr="00CD07B2">
        <w:rPr>
          <w:i/>
          <w:i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565785</wp:posOffset>
                </wp:positionV>
                <wp:extent cx="1332230" cy="0"/>
                <wp:effectExtent l="10795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12BBE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05pt,44.55pt" to="277.9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"/>
            </w:pict>
          </mc:Fallback>
        </mc:AlternateContent>
      </w:r>
      <w:r w:rsidRPr="00CD07B2">
        <w:rPr>
          <w:i/>
          <w:iCs/>
          <w:color w:val="000000"/>
          <w:sz w:val="27"/>
          <w:szCs w:val="27"/>
        </w:rPr>
        <w:t> </w:t>
      </w:r>
      <w:r w:rsidRPr="00CD07B2">
        <w:rPr>
          <w:b/>
          <w:bCs/>
          <w:color w:val="000000"/>
          <w:sz w:val="27"/>
          <w:szCs w:val="27"/>
        </w:rPr>
        <w:t xml:space="preserve">ĐƠN ĐỀ NGHỊ </w:t>
      </w:r>
      <w:r w:rsidRPr="00CD07B2">
        <w:rPr>
          <w:b/>
          <w:bCs/>
          <w:color w:val="000000"/>
          <w:sz w:val="27"/>
          <w:szCs w:val="27"/>
        </w:rPr>
        <w:br/>
        <w:t>Phát hành thông cáo báo chí</w:t>
      </w:r>
    </w:p>
    <w:p w:rsidR="001D3146" w:rsidRPr="00CD07B2" w:rsidRDefault="001D3146" w:rsidP="001D3146">
      <w:pPr>
        <w:spacing w:before="120" w:after="280" w:afterAutospacing="1"/>
        <w:jc w:val="center"/>
        <w:rPr>
          <w:color w:val="000000"/>
          <w:sz w:val="27"/>
          <w:szCs w:val="27"/>
        </w:rPr>
      </w:pPr>
      <w:r w:rsidRPr="00CD07B2">
        <w:rPr>
          <w:bCs/>
          <w:color w:val="000000"/>
          <w:sz w:val="27"/>
          <w:szCs w:val="27"/>
        </w:rPr>
        <w:t>Kính gửi:</w:t>
      </w:r>
      <w:r w:rsidRPr="00CD07B2">
        <w:rPr>
          <w:color w:val="000000"/>
          <w:sz w:val="27"/>
          <w:szCs w:val="27"/>
        </w:rPr>
        <w:t xml:space="preserve"> Sở Thông tin và Truyền thông thành phố Đà Nẵng</w:t>
      </w:r>
    </w:p>
    <w:p w:rsidR="001D3146" w:rsidRPr="00CD07B2" w:rsidRDefault="001D3146" w:rsidP="001D3146">
      <w:pPr>
        <w:rPr>
          <w:color w:val="000000"/>
          <w:sz w:val="27"/>
          <w:szCs w:val="27"/>
        </w:rPr>
      </w:pPr>
      <w:r w:rsidRPr="00CD07B2">
        <w:rPr>
          <w:b/>
          <w:bCs/>
          <w:color w:val="000000"/>
          <w:sz w:val="27"/>
          <w:szCs w:val="27"/>
        </w:rPr>
        <w:t>1. Tên cơ quan, tổ chức đề nghị phát hành thông cáo báo chí:</w:t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 xml:space="preserve">Địa chỉ: </w:t>
      </w:r>
      <w:r w:rsidRPr="00CD07B2">
        <w:rPr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4820"/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 xml:space="preserve">Điện thoại: </w:t>
      </w:r>
      <w:r w:rsidRPr="00CD07B2">
        <w:rPr>
          <w:color w:val="000000"/>
          <w:sz w:val="27"/>
          <w:szCs w:val="27"/>
        </w:rPr>
        <w:tab/>
        <w:t xml:space="preserve"> Fax: </w:t>
      </w:r>
      <w:r w:rsidRPr="00CD07B2">
        <w:rPr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4820"/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 xml:space="preserve">Website: </w:t>
      </w:r>
      <w:r w:rsidRPr="00CD07B2">
        <w:rPr>
          <w:color w:val="000000"/>
          <w:sz w:val="27"/>
          <w:szCs w:val="27"/>
        </w:rPr>
        <w:tab/>
        <w:t xml:space="preserve">  Email: </w:t>
      </w:r>
      <w:r w:rsidRPr="00CD07B2">
        <w:rPr>
          <w:color w:val="000000"/>
          <w:sz w:val="27"/>
          <w:szCs w:val="27"/>
        </w:rPr>
        <w:tab/>
      </w:r>
    </w:p>
    <w:p w:rsidR="001D3146" w:rsidRPr="00CD07B2" w:rsidRDefault="001D3146" w:rsidP="001D3146">
      <w:pPr>
        <w:rPr>
          <w:color w:val="000000"/>
          <w:sz w:val="27"/>
          <w:szCs w:val="27"/>
        </w:rPr>
      </w:pPr>
      <w:r w:rsidRPr="00CD07B2">
        <w:rPr>
          <w:b/>
          <w:bCs/>
          <w:color w:val="000000"/>
          <w:sz w:val="27"/>
          <w:szCs w:val="27"/>
        </w:rPr>
        <w:t>Đang hoạt động hợp pháp tại Việt Nam theo:</w:t>
      </w:r>
    </w:p>
    <w:p w:rsidR="001D3146" w:rsidRPr="00CD07B2" w:rsidRDefault="001D3146" w:rsidP="001D3146">
      <w:pPr>
        <w:tabs>
          <w:tab w:val="left" w:leader="dot" w:pos="4820"/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>Giấy phép/Quyết định thành lập số:  </w:t>
      </w:r>
      <w:r w:rsidRPr="00CD07B2">
        <w:rPr>
          <w:color w:val="000000"/>
          <w:sz w:val="27"/>
          <w:szCs w:val="27"/>
        </w:rPr>
        <w:tab/>
        <w:t xml:space="preserve">  Cấp ngày: </w:t>
      </w:r>
      <w:r w:rsidRPr="00CD07B2">
        <w:rPr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 xml:space="preserve">Cơ quan cấp Giấy phép: </w:t>
      </w:r>
      <w:r w:rsidRPr="00CD07B2">
        <w:rPr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 xml:space="preserve">Mã số doanh nghiệp </w:t>
      </w:r>
      <w:r w:rsidRPr="00CD07B2">
        <w:rPr>
          <w:i/>
          <w:iCs/>
          <w:color w:val="000000"/>
          <w:sz w:val="27"/>
          <w:szCs w:val="27"/>
        </w:rPr>
        <w:t xml:space="preserve">(nếu có): </w:t>
      </w:r>
      <w:r w:rsidRPr="00CD07B2">
        <w:rPr>
          <w:i/>
          <w:iCs/>
          <w:color w:val="000000"/>
          <w:sz w:val="27"/>
          <w:szCs w:val="27"/>
        </w:rPr>
        <w:tab/>
      </w:r>
    </w:p>
    <w:p w:rsidR="001D3146" w:rsidRPr="00CD07B2" w:rsidRDefault="001D3146" w:rsidP="001D3146">
      <w:pPr>
        <w:jc w:val="both"/>
        <w:rPr>
          <w:b/>
          <w:bCs/>
          <w:color w:val="000000"/>
          <w:sz w:val="27"/>
          <w:szCs w:val="27"/>
        </w:rPr>
      </w:pPr>
      <w:r w:rsidRPr="00CD07B2">
        <w:rPr>
          <w:b/>
          <w:bCs/>
          <w:color w:val="000000"/>
          <w:sz w:val="27"/>
          <w:szCs w:val="27"/>
        </w:rPr>
        <w:t>2. Người đại diện theo pháp luật của cơ quan, tổ chức là người chịu trách nhiệm phát hành thông cáo báo chí:</w:t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 xml:space="preserve">Họ và tên: </w:t>
      </w:r>
      <w:r w:rsidRPr="00CD07B2">
        <w:rPr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 xml:space="preserve">Quốc tịch: </w:t>
      </w:r>
      <w:r w:rsidRPr="00CD07B2">
        <w:rPr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 xml:space="preserve">Chức danh: </w:t>
      </w:r>
      <w:r w:rsidRPr="00CD07B2">
        <w:rPr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 xml:space="preserve">Số CMND </w:t>
      </w:r>
      <w:r w:rsidRPr="00CD07B2">
        <w:rPr>
          <w:i/>
          <w:iCs/>
          <w:color w:val="000000"/>
          <w:sz w:val="27"/>
          <w:szCs w:val="27"/>
        </w:rPr>
        <w:t>(hoặc hộ chiếu)</w:t>
      </w:r>
      <w:r w:rsidRPr="00CD07B2">
        <w:rPr>
          <w:color w:val="000000"/>
          <w:sz w:val="27"/>
          <w:szCs w:val="27"/>
        </w:rPr>
        <w:t xml:space="preserve">: </w:t>
      </w:r>
      <w:r w:rsidRPr="00CD07B2">
        <w:rPr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 xml:space="preserve">Nơi cấp: </w:t>
      </w:r>
      <w:r w:rsidRPr="00CD07B2">
        <w:rPr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 xml:space="preserve">Địa chỉ liên lạc: </w:t>
      </w:r>
      <w:r w:rsidRPr="00CD07B2">
        <w:rPr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b/>
          <w:bCs/>
          <w:color w:val="000000"/>
          <w:sz w:val="27"/>
          <w:szCs w:val="27"/>
        </w:rPr>
        <w:t xml:space="preserve">3. Tên (trích yếu) thông cáo báo chí: </w:t>
      </w:r>
      <w:r w:rsidRPr="00CD07B2">
        <w:rPr>
          <w:bCs/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b/>
          <w:bCs/>
          <w:color w:val="000000"/>
          <w:sz w:val="27"/>
          <w:szCs w:val="27"/>
        </w:rPr>
        <w:t xml:space="preserve">5. Mục đích thông tin: </w:t>
      </w:r>
      <w:r w:rsidRPr="00CD07B2">
        <w:rPr>
          <w:bCs/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b/>
          <w:bCs/>
          <w:color w:val="000000"/>
          <w:sz w:val="27"/>
          <w:szCs w:val="27"/>
        </w:rPr>
        <w:t xml:space="preserve">6. Nội dung thông tin: </w:t>
      </w:r>
      <w:r w:rsidRPr="00CD07B2">
        <w:rPr>
          <w:bCs/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b/>
          <w:bCs/>
          <w:color w:val="000000"/>
          <w:sz w:val="27"/>
          <w:szCs w:val="27"/>
        </w:rPr>
        <w:t xml:space="preserve">7. Đối tượng phục vụ: </w:t>
      </w:r>
      <w:r w:rsidRPr="00CD07B2">
        <w:rPr>
          <w:bCs/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b/>
          <w:bCs/>
          <w:color w:val="000000"/>
          <w:sz w:val="27"/>
          <w:szCs w:val="27"/>
        </w:rPr>
        <w:t xml:space="preserve">8. Phạm vi phát hành: </w:t>
      </w:r>
      <w:r w:rsidRPr="00CD07B2">
        <w:rPr>
          <w:bCs/>
          <w:color w:val="000000"/>
          <w:sz w:val="27"/>
          <w:szCs w:val="27"/>
        </w:rPr>
        <w:tab/>
      </w:r>
    </w:p>
    <w:p w:rsidR="001D3146" w:rsidRPr="00CD07B2" w:rsidRDefault="001D3146" w:rsidP="001D3146">
      <w:pPr>
        <w:rPr>
          <w:color w:val="000000"/>
          <w:sz w:val="27"/>
          <w:szCs w:val="27"/>
        </w:rPr>
      </w:pPr>
      <w:r w:rsidRPr="00CD07B2">
        <w:rPr>
          <w:b/>
          <w:bCs/>
          <w:color w:val="000000"/>
          <w:sz w:val="27"/>
          <w:szCs w:val="27"/>
        </w:rPr>
        <w:t xml:space="preserve">9. Thể thức phát hành thông cáo báo chí: </w:t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 xml:space="preserve">- Khuôn khổ: </w:t>
      </w:r>
      <w:r w:rsidRPr="00CD07B2">
        <w:rPr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 xml:space="preserve">- Số trang: </w:t>
      </w:r>
      <w:r w:rsidRPr="00CD07B2">
        <w:rPr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 xml:space="preserve">- Số lượng: </w:t>
      </w:r>
      <w:r w:rsidRPr="00CD07B2">
        <w:rPr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 xml:space="preserve">- Ngôn ngữ thể hiện: </w:t>
      </w:r>
      <w:r w:rsidRPr="00CD07B2">
        <w:rPr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b/>
          <w:bCs/>
          <w:color w:val="000000"/>
          <w:sz w:val="27"/>
          <w:szCs w:val="27"/>
        </w:rPr>
        <w:t xml:space="preserve">10. Nơi in: </w:t>
      </w:r>
      <w:r w:rsidRPr="00CD07B2">
        <w:rPr>
          <w:bCs/>
          <w:color w:val="000000"/>
          <w:sz w:val="27"/>
          <w:szCs w:val="27"/>
        </w:rPr>
        <w:tab/>
      </w:r>
    </w:p>
    <w:p w:rsidR="001D3146" w:rsidRPr="00CD07B2" w:rsidRDefault="001D3146" w:rsidP="001D3146">
      <w:pPr>
        <w:tabs>
          <w:tab w:val="left" w:leader="dot" w:pos="8789"/>
        </w:tabs>
        <w:rPr>
          <w:color w:val="000000"/>
          <w:sz w:val="27"/>
          <w:szCs w:val="27"/>
        </w:rPr>
      </w:pPr>
      <w:r w:rsidRPr="00CD07B2">
        <w:rPr>
          <w:b/>
          <w:bCs/>
          <w:color w:val="000000"/>
          <w:sz w:val="27"/>
          <w:szCs w:val="27"/>
        </w:rPr>
        <w:t xml:space="preserve">11. Phương thức phát hành (qua bưu điện, tự phát hành): </w:t>
      </w:r>
      <w:r w:rsidRPr="00CD07B2">
        <w:rPr>
          <w:bCs/>
          <w:color w:val="000000"/>
          <w:sz w:val="27"/>
          <w:szCs w:val="27"/>
        </w:rPr>
        <w:tab/>
      </w:r>
      <w:r w:rsidRPr="00CD07B2">
        <w:rPr>
          <w:i/>
          <w:iCs/>
          <w:color w:val="000000"/>
          <w:sz w:val="27"/>
          <w:szCs w:val="27"/>
        </w:rPr>
        <w:t xml:space="preserve"> </w:t>
      </w:r>
    </w:p>
    <w:p w:rsidR="001D3146" w:rsidRPr="00CD07B2" w:rsidRDefault="001D3146" w:rsidP="001D3146">
      <w:pPr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>Chúng tôi cam kết tuân thủ đầy đủ các quy định pháp luật hiện hành của Việt Nam.</w:t>
      </w:r>
    </w:p>
    <w:p w:rsidR="001D3146" w:rsidRPr="00CD07B2" w:rsidRDefault="001D3146" w:rsidP="001D3146">
      <w:pPr>
        <w:rPr>
          <w:color w:val="000000"/>
          <w:sz w:val="27"/>
          <w:szCs w:val="27"/>
        </w:rPr>
      </w:pPr>
      <w:r w:rsidRPr="00CD07B2">
        <w:rPr>
          <w:color w:val="000000"/>
          <w:sz w:val="27"/>
          <w:szCs w:val="27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5410"/>
      </w:tblGrid>
      <w:tr w:rsidR="001D3146" w:rsidRPr="00CD07B2" w:rsidTr="00EA748D"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46" w:rsidRPr="00CD07B2" w:rsidRDefault="001D3146" w:rsidP="00EA748D">
            <w:pPr>
              <w:rPr>
                <w:color w:val="000000"/>
                <w:sz w:val="27"/>
                <w:szCs w:val="27"/>
              </w:rPr>
            </w:pPr>
            <w:r w:rsidRPr="00CD07B2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46" w:rsidRPr="00CD07B2" w:rsidRDefault="001D3146" w:rsidP="00EA748D">
            <w:pPr>
              <w:jc w:val="center"/>
              <w:rPr>
                <w:color w:val="000000"/>
                <w:sz w:val="27"/>
                <w:szCs w:val="27"/>
              </w:rPr>
            </w:pPr>
            <w:r w:rsidRPr="00CD07B2">
              <w:rPr>
                <w:b/>
                <w:bCs/>
                <w:color w:val="000000"/>
                <w:sz w:val="27"/>
                <w:szCs w:val="27"/>
              </w:rPr>
              <w:t>Người đại diện theo pháp luật</w:t>
            </w:r>
            <w:r w:rsidRPr="00CD07B2">
              <w:rPr>
                <w:b/>
                <w:bCs/>
                <w:color w:val="000000"/>
                <w:sz w:val="27"/>
                <w:szCs w:val="27"/>
              </w:rPr>
              <w:br/>
              <w:t xml:space="preserve">của cơ quan, tổ chức </w:t>
            </w:r>
            <w:r w:rsidRPr="00CD07B2">
              <w:rPr>
                <w:b/>
                <w:bCs/>
                <w:color w:val="000000"/>
                <w:sz w:val="27"/>
                <w:szCs w:val="27"/>
              </w:rPr>
              <w:br/>
            </w:r>
            <w:r w:rsidRPr="00CD07B2">
              <w:rPr>
                <w:i/>
                <w:iCs/>
                <w:color w:val="000000"/>
                <w:sz w:val="27"/>
                <w:szCs w:val="27"/>
              </w:rPr>
              <w:t>(Ký tên, đóng dấu)</w:t>
            </w:r>
          </w:p>
        </w:tc>
      </w:tr>
    </w:tbl>
    <w:p w:rsidR="001D3146" w:rsidRPr="00CD07B2" w:rsidRDefault="001D3146" w:rsidP="001D3146">
      <w:pPr>
        <w:spacing w:before="120" w:after="120"/>
        <w:ind w:firstLine="567"/>
        <w:jc w:val="both"/>
        <w:rPr>
          <w:b/>
          <w:iCs/>
          <w:color w:val="000000"/>
          <w:szCs w:val="28"/>
          <w:lang w:val="nl-NL"/>
        </w:rPr>
      </w:pPr>
    </w:p>
    <w:p w:rsidR="008536E9" w:rsidRDefault="008536E9"/>
    <w:sectPr w:rsidR="008536E9" w:rsidSect="001D314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46"/>
    <w:rsid w:val="001D3146"/>
    <w:rsid w:val="0085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45B8C2-7A73-4CAB-A456-7B41072C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146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2020-08-26T08:29:00Z</dcterms:created>
  <dcterms:modified xsi:type="dcterms:W3CDTF">2020-08-26T08:30:00Z</dcterms:modified>
</cp:coreProperties>
</file>