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8E7" w:rsidRPr="00E748E7" w:rsidRDefault="00E748E7" w:rsidP="00E748E7">
      <w:pPr>
        <w:spacing w:before="120" w:after="280" w:afterAutospacing="1" w:line="240" w:lineRule="auto"/>
        <w:jc w:val="center"/>
        <w:rPr>
          <w:rFonts w:eastAsia="Times New Roman"/>
          <w:sz w:val="24"/>
          <w:szCs w:val="24"/>
        </w:rPr>
      </w:pPr>
      <w:bookmarkStart w:id="0" w:name="chuong_pl_5"/>
      <w:r w:rsidRPr="00E748E7">
        <w:rPr>
          <w:rFonts w:eastAsia="Times New Roman"/>
          <w:b/>
          <w:bCs/>
          <w:sz w:val="24"/>
          <w:szCs w:val="24"/>
          <w:lang w:val="vi-VN"/>
        </w:rPr>
        <w:t>PHỤ LỤC V</w:t>
      </w:r>
      <w:bookmarkEnd w:id="0"/>
    </w:p>
    <w:p w:rsidR="00E748E7" w:rsidRPr="00E748E7" w:rsidRDefault="00E748E7" w:rsidP="00E748E7">
      <w:pPr>
        <w:spacing w:before="120" w:after="280" w:afterAutospacing="1" w:line="240" w:lineRule="auto"/>
        <w:jc w:val="center"/>
        <w:rPr>
          <w:rFonts w:eastAsia="Times New Roman"/>
          <w:sz w:val="24"/>
          <w:szCs w:val="24"/>
        </w:rPr>
      </w:pPr>
      <w:r w:rsidRPr="00E748E7">
        <w:rPr>
          <w:rFonts w:eastAsia="Times New Roman"/>
          <w:i/>
          <w:iCs/>
          <w:sz w:val="24"/>
          <w:szCs w:val="24"/>
          <w:lang w:val="vi-VN"/>
        </w:rPr>
        <w:t>(Kèm theo Nghị định số 03/2021/NĐ-CP ngày 15 tháng 01 năm 2021 của Chính phủ)</w:t>
      </w:r>
    </w:p>
    <w:p w:rsidR="00E748E7" w:rsidRPr="00E748E7" w:rsidRDefault="00E748E7" w:rsidP="00E748E7">
      <w:pPr>
        <w:spacing w:before="120" w:after="280" w:afterAutospacing="1" w:line="240" w:lineRule="auto"/>
        <w:jc w:val="center"/>
        <w:rPr>
          <w:rFonts w:eastAsia="Times New Roman"/>
          <w:sz w:val="24"/>
          <w:szCs w:val="24"/>
        </w:rPr>
      </w:pPr>
      <w:r w:rsidRPr="00E748E7">
        <w:rPr>
          <w:rFonts w:eastAsia="Times New Roman"/>
          <w:b/>
          <w:bCs/>
          <w:sz w:val="24"/>
          <w:szCs w:val="24"/>
          <w:lang w:val="vi-VN"/>
        </w:rPr>
        <w:t>CỘNG HÒA XÃ HỘI CHỦ NGHĨA VIỆT NAM</w:t>
      </w:r>
      <w:r w:rsidRPr="00E748E7">
        <w:rPr>
          <w:rFonts w:eastAsia="Times New Roman"/>
          <w:b/>
          <w:bCs/>
          <w:sz w:val="24"/>
          <w:szCs w:val="24"/>
          <w:lang w:val="vi-VN"/>
        </w:rPr>
        <w:br/>
        <w:t xml:space="preserve">Độc lập - Tự do - Hạnh phúc </w:t>
      </w:r>
      <w:r w:rsidRPr="00E748E7">
        <w:rPr>
          <w:rFonts w:eastAsia="Times New Roman"/>
          <w:b/>
          <w:bCs/>
          <w:sz w:val="24"/>
          <w:szCs w:val="24"/>
          <w:lang w:val="vi-VN"/>
        </w:rPr>
        <w:br/>
        <w:t>---------------</w:t>
      </w:r>
    </w:p>
    <w:p w:rsidR="00E748E7" w:rsidRPr="00E748E7" w:rsidRDefault="00E748E7" w:rsidP="00E748E7">
      <w:pPr>
        <w:spacing w:before="120" w:after="280" w:afterAutospacing="1" w:line="240" w:lineRule="auto"/>
        <w:jc w:val="center"/>
        <w:rPr>
          <w:rFonts w:eastAsia="Times New Roman"/>
          <w:sz w:val="24"/>
          <w:szCs w:val="24"/>
        </w:rPr>
      </w:pPr>
      <w:r w:rsidRPr="00E748E7">
        <w:rPr>
          <w:rFonts w:eastAsia="Times New Roman"/>
          <w:i/>
          <w:iCs/>
          <w:sz w:val="24"/>
          <w:szCs w:val="24"/>
          <w:lang w:val="vi-VN"/>
        </w:rPr>
        <w:t>….., ngày…..tháng…..năm……</w:t>
      </w:r>
    </w:p>
    <w:p w:rsidR="00E748E7" w:rsidRPr="00E748E7" w:rsidRDefault="00E748E7" w:rsidP="00E748E7">
      <w:pPr>
        <w:spacing w:before="120" w:after="280" w:afterAutospacing="1" w:line="240" w:lineRule="auto"/>
        <w:jc w:val="center"/>
        <w:rPr>
          <w:rFonts w:eastAsia="Times New Roman"/>
          <w:sz w:val="24"/>
          <w:szCs w:val="24"/>
        </w:rPr>
      </w:pPr>
      <w:bookmarkStart w:id="1" w:name="chuong_pl_5_name"/>
      <w:r w:rsidRPr="00E748E7">
        <w:rPr>
          <w:rFonts w:eastAsia="Times New Roman"/>
          <w:b/>
          <w:bCs/>
          <w:sz w:val="24"/>
          <w:szCs w:val="24"/>
          <w:lang w:val="vi-VN"/>
        </w:rPr>
        <w:t>ĐƠN ĐỀ NGHỊ THÀNH LẬP</w:t>
      </w:r>
      <w:bookmarkEnd w:id="1"/>
      <w:r w:rsidRPr="00E748E7">
        <w:rPr>
          <w:rFonts w:eastAsia="Times New Roman"/>
          <w:b/>
          <w:bCs/>
          <w:sz w:val="24"/>
          <w:szCs w:val="24"/>
          <w:lang w:val="vi-VN"/>
        </w:rPr>
        <w:t xml:space="preserve"> </w:t>
      </w:r>
      <w:r w:rsidRPr="00E748E7">
        <w:rPr>
          <w:rFonts w:eastAsia="Times New Roman"/>
          <w:b/>
          <w:bCs/>
          <w:sz w:val="24"/>
          <w:szCs w:val="24"/>
          <w:lang w:val="vi-VN"/>
        </w:rPr>
        <w:br/>
      </w:r>
      <w:bookmarkStart w:id="2" w:name="chuong_pl_5_name_name"/>
      <w:r w:rsidRPr="00E748E7">
        <w:rPr>
          <w:rFonts w:eastAsia="Times New Roman"/>
          <w:b/>
          <w:bCs/>
          <w:sz w:val="24"/>
          <w:szCs w:val="24"/>
          <w:lang w:val="vi-VN"/>
        </w:rPr>
        <w:t>HỘI ĐỒNG QUẢN LÝ QUỸ BẢO HIỂM XE CƠ GIỚI</w:t>
      </w:r>
      <w:bookmarkEnd w:id="2"/>
    </w:p>
    <w:p w:rsidR="00E748E7" w:rsidRPr="00E748E7" w:rsidRDefault="00E748E7" w:rsidP="00E748E7">
      <w:pPr>
        <w:spacing w:before="120" w:after="280" w:afterAutospacing="1" w:line="240" w:lineRule="auto"/>
        <w:jc w:val="center"/>
        <w:rPr>
          <w:rFonts w:eastAsia="Times New Roman"/>
          <w:sz w:val="24"/>
          <w:szCs w:val="24"/>
        </w:rPr>
      </w:pPr>
      <w:r w:rsidRPr="00E748E7">
        <w:rPr>
          <w:rFonts w:eastAsia="Times New Roman"/>
          <w:sz w:val="24"/>
          <w:szCs w:val="24"/>
          <w:lang w:val="vi-VN"/>
        </w:rPr>
        <w:t>Kính gửi: Bộ trưởng Bộ Tài chính.</w:t>
      </w:r>
    </w:p>
    <w:p w:rsidR="00E748E7" w:rsidRPr="00E748E7" w:rsidRDefault="00E748E7" w:rsidP="00E748E7">
      <w:pPr>
        <w:spacing w:before="120" w:after="280" w:afterAutospacing="1" w:line="240" w:lineRule="auto"/>
        <w:rPr>
          <w:rFonts w:eastAsia="Times New Roman"/>
          <w:sz w:val="24"/>
          <w:szCs w:val="24"/>
        </w:rPr>
      </w:pPr>
      <w:r w:rsidRPr="00E748E7">
        <w:rPr>
          <w:rFonts w:eastAsia="Times New Roman"/>
          <w:sz w:val="24"/>
          <w:szCs w:val="24"/>
          <w:lang w:val="vi-VN"/>
        </w:rPr>
        <w:t>Căn cứ Nghị định số    /2021/NĐ-CP ngày    tháng 01 năm 2021 của Chính phủ về bảo hiểm bắt buộc trách nhiệm dân sự của chủ xe cơ giới và các văn bản hướng dẫn thi hành.</w:t>
      </w:r>
    </w:p>
    <w:p w:rsidR="00E748E7" w:rsidRPr="00E748E7" w:rsidRDefault="00E748E7" w:rsidP="00E748E7">
      <w:pPr>
        <w:spacing w:before="120" w:after="280" w:afterAutospacing="1" w:line="240" w:lineRule="auto"/>
        <w:rPr>
          <w:rFonts w:eastAsia="Times New Roman"/>
          <w:sz w:val="24"/>
          <w:szCs w:val="24"/>
        </w:rPr>
      </w:pPr>
      <w:r w:rsidRPr="00E748E7">
        <w:rPr>
          <w:rFonts w:eastAsia="Times New Roman"/>
          <w:sz w:val="24"/>
          <w:szCs w:val="24"/>
          <w:lang w:val="vi-VN"/>
        </w:rPr>
        <w:t>Hiệp hội Bảo hiểm Việt Nam đề nghị Bộ Tài chính chấp thuận cho Hiệp hội Bảo hiểm Việt Nam thành lập Hội đồng quản lý Quỹ bảo hiểm xe cơ giới như sau:</w:t>
      </w:r>
    </w:p>
    <w:p w:rsidR="00E748E7" w:rsidRPr="00E748E7" w:rsidRDefault="00E748E7" w:rsidP="00E748E7">
      <w:pPr>
        <w:spacing w:before="120" w:after="280" w:afterAutospacing="1" w:line="240" w:lineRule="auto"/>
        <w:rPr>
          <w:rFonts w:eastAsia="Times New Roman"/>
          <w:sz w:val="24"/>
          <w:szCs w:val="24"/>
        </w:rPr>
      </w:pPr>
      <w:r w:rsidRPr="00E748E7">
        <w:rPr>
          <w:rFonts w:eastAsia="Times New Roman"/>
          <w:sz w:val="24"/>
          <w:szCs w:val="24"/>
          <w:lang w:val="vi-VN"/>
        </w:rPr>
        <w:t>- Tên tổ chức được thành lập:</w:t>
      </w:r>
    </w:p>
    <w:p w:rsidR="00E748E7" w:rsidRPr="00E748E7" w:rsidRDefault="00E748E7" w:rsidP="00E748E7">
      <w:pPr>
        <w:spacing w:before="120" w:after="280" w:afterAutospacing="1" w:line="240" w:lineRule="auto"/>
        <w:rPr>
          <w:rFonts w:eastAsia="Times New Roman"/>
          <w:sz w:val="24"/>
          <w:szCs w:val="24"/>
        </w:rPr>
      </w:pPr>
      <w:r w:rsidRPr="00E748E7">
        <w:rPr>
          <w:rFonts w:eastAsia="Times New Roman"/>
          <w:sz w:val="24"/>
          <w:szCs w:val="24"/>
          <w:lang w:val="vi-VN"/>
        </w:rPr>
        <w:t>- Địa chỉ:</w:t>
      </w:r>
    </w:p>
    <w:p w:rsidR="00E748E7" w:rsidRPr="00E748E7" w:rsidRDefault="00E748E7" w:rsidP="00E748E7">
      <w:pPr>
        <w:spacing w:before="120" w:after="280" w:afterAutospacing="1" w:line="240" w:lineRule="auto"/>
        <w:rPr>
          <w:rFonts w:eastAsia="Times New Roman"/>
          <w:sz w:val="24"/>
          <w:szCs w:val="24"/>
        </w:rPr>
      </w:pPr>
      <w:r w:rsidRPr="00E748E7">
        <w:rPr>
          <w:rFonts w:eastAsia="Times New Roman"/>
          <w:sz w:val="24"/>
          <w:szCs w:val="24"/>
          <w:lang w:val="vi-VN"/>
        </w:rPr>
        <w:t>- Nội dung hoạt động:</w:t>
      </w:r>
    </w:p>
    <w:p w:rsidR="00E748E7" w:rsidRPr="00E748E7" w:rsidRDefault="00E748E7" w:rsidP="00E748E7">
      <w:pPr>
        <w:spacing w:before="120" w:after="280" w:afterAutospacing="1" w:line="240" w:lineRule="auto"/>
        <w:rPr>
          <w:rFonts w:eastAsia="Times New Roman"/>
          <w:sz w:val="24"/>
          <w:szCs w:val="24"/>
        </w:rPr>
      </w:pPr>
      <w:r w:rsidRPr="00E748E7">
        <w:rPr>
          <w:rFonts w:eastAsia="Times New Roman"/>
          <w:sz w:val="24"/>
          <w:szCs w:val="24"/>
          <w:lang w:val="vi-VN"/>
        </w:rPr>
        <w:t>Hiệp hội Bảo hiểm Việt Nam sẽ hoàn tất các thủ tục liên quan và cam kết chịu trách nhiệm về sự chính xác và tuân thủ quy định pháp luật của Đơn này và hồ sơ kèm theo.</w:t>
      </w:r>
    </w:p>
    <w:p w:rsidR="00E748E7" w:rsidRPr="00E748E7" w:rsidRDefault="00E748E7" w:rsidP="00E748E7">
      <w:pPr>
        <w:spacing w:before="120" w:after="280" w:afterAutospacing="1" w:line="240" w:lineRule="auto"/>
        <w:rPr>
          <w:rFonts w:eastAsia="Times New Roman"/>
          <w:sz w:val="24"/>
          <w:szCs w:val="24"/>
        </w:rPr>
      </w:pPr>
      <w:r w:rsidRPr="00E748E7">
        <w:rPr>
          <w:rFonts w:eastAsia="Times New Roman"/>
          <w:sz w:val="24"/>
          <w:szCs w:val="24"/>
          <w:lang w:val="vi-VN"/>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E748E7" w:rsidRPr="00E748E7" w:rsidTr="00ED3FD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748E7" w:rsidRPr="00E748E7" w:rsidRDefault="00E748E7" w:rsidP="00E748E7">
            <w:pPr>
              <w:spacing w:before="120" w:after="0" w:line="240" w:lineRule="auto"/>
              <w:rPr>
                <w:rFonts w:eastAsia="Times New Roman"/>
                <w:sz w:val="24"/>
                <w:szCs w:val="24"/>
              </w:rPr>
            </w:pPr>
            <w:r w:rsidRPr="00E748E7">
              <w:rPr>
                <w:rFonts w:eastAsia="Times New Roman"/>
                <w:i/>
                <w:iCs/>
                <w:sz w:val="24"/>
                <w:szCs w:val="24"/>
                <w:lang w:val="vi-VN"/>
              </w:rPr>
              <w:br/>
              <w:t>Hồ sơ kèm theo:</w:t>
            </w:r>
            <w:r w:rsidRPr="00E748E7">
              <w:rPr>
                <w:rFonts w:eastAsia="Times New Roman"/>
                <w:i/>
                <w:iCs/>
                <w:sz w:val="24"/>
                <w:szCs w:val="24"/>
                <w:lang w:val="vi-VN"/>
              </w:rPr>
              <w:br/>
            </w:r>
            <w:r w:rsidRPr="00E748E7">
              <w:rPr>
                <w:rFonts w:eastAsia="Times New Roman"/>
                <w:sz w:val="24"/>
                <w:szCs w:val="24"/>
                <w:lang w:val="vi-VN"/>
              </w:rPr>
              <w:t>- Liệt kê rõ tài liệu kèm theo</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748E7" w:rsidRPr="00E748E7" w:rsidRDefault="00E748E7" w:rsidP="00E748E7">
            <w:pPr>
              <w:spacing w:before="120" w:after="0" w:line="240" w:lineRule="auto"/>
              <w:jc w:val="center"/>
              <w:rPr>
                <w:rFonts w:eastAsia="Times New Roman"/>
                <w:sz w:val="24"/>
                <w:szCs w:val="24"/>
              </w:rPr>
            </w:pPr>
            <w:r w:rsidRPr="00E748E7">
              <w:rPr>
                <w:rFonts w:eastAsia="Times New Roman"/>
                <w:b/>
                <w:bCs/>
                <w:sz w:val="24"/>
                <w:szCs w:val="24"/>
                <w:lang w:val="vi-VN"/>
              </w:rPr>
              <w:t>CHỦ TỊCH</w:t>
            </w:r>
            <w:r w:rsidRPr="00E748E7">
              <w:rPr>
                <w:rFonts w:eastAsia="Times New Roman"/>
                <w:b/>
                <w:bCs/>
                <w:sz w:val="24"/>
                <w:szCs w:val="24"/>
                <w:lang w:val="vi-VN"/>
              </w:rPr>
              <w:br/>
              <w:t>HIỆP HỘI BẢO HIỂM VIỆT NAM</w:t>
            </w:r>
            <w:r w:rsidRPr="00E748E7">
              <w:rPr>
                <w:rFonts w:eastAsia="Times New Roman"/>
                <w:b/>
                <w:bCs/>
                <w:sz w:val="24"/>
                <w:szCs w:val="24"/>
                <w:lang w:val="vi-VN"/>
              </w:rPr>
              <w:br/>
            </w:r>
            <w:r w:rsidRPr="00E748E7">
              <w:rPr>
                <w:rFonts w:eastAsia="Times New Roman"/>
                <w:i/>
                <w:iCs/>
                <w:sz w:val="24"/>
                <w:szCs w:val="24"/>
                <w:lang w:val="vi-VN"/>
              </w:rPr>
              <w:t>(Ký tên và đóng dấu)</w:t>
            </w:r>
          </w:p>
        </w:tc>
      </w:tr>
    </w:tbl>
    <w:p w:rsidR="00674A00" w:rsidRDefault="00674A00"/>
    <w:sectPr w:rsidR="00674A00" w:rsidSect="009F5D63">
      <w:pgSz w:w="11906" w:h="16838" w:code="9"/>
      <w:pgMar w:top="1134" w:right="1134"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drawingGridHorizontalSpacing w:val="110"/>
  <w:displayHorizontalDrawingGridEvery w:val="2"/>
  <w:displayVerticalDrawingGridEvery w:val="2"/>
  <w:characterSpacingControl w:val="doNotCompress"/>
  <w:compat/>
  <w:rsids>
    <w:rsidRoot w:val="00E748E7"/>
    <w:rsid w:val="001241DC"/>
    <w:rsid w:val="00141BAF"/>
    <w:rsid w:val="00174BCD"/>
    <w:rsid w:val="001A1C1C"/>
    <w:rsid w:val="00263D80"/>
    <w:rsid w:val="00570852"/>
    <w:rsid w:val="005A1433"/>
    <w:rsid w:val="00674A00"/>
    <w:rsid w:val="00751854"/>
    <w:rsid w:val="0080264F"/>
    <w:rsid w:val="00820BC2"/>
    <w:rsid w:val="009B40A3"/>
    <w:rsid w:val="009D106B"/>
    <w:rsid w:val="009F5D63"/>
    <w:rsid w:val="00DA74F6"/>
    <w:rsid w:val="00E748E7"/>
    <w:rsid w:val="00F11E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A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vuthithu</dc:creator>
  <cp:keywords/>
  <dc:description/>
  <cp:lastModifiedBy>vuthithu</cp:lastModifiedBy>
  <cp:revision>2</cp:revision>
  <dcterms:created xsi:type="dcterms:W3CDTF">2022-05-28T09:18:00Z</dcterms:created>
  <dcterms:modified xsi:type="dcterms:W3CDTF">2022-05-28T09:18:00Z</dcterms:modified>
</cp:coreProperties>
</file>