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BE" w:rsidRPr="00FC51BE" w:rsidRDefault="00FC51BE" w:rsidP="00FC51BE">
      <w:pPr>
        <w:ind w:firstLine="68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C51BE">
        <w:rPr>
          <w:rFonts w:asciiTheme="majorHAnsi" w:hAnsiTheme="majorHAnsi" w:cstheme="majorHAnsi"/>
          <w:b/>
          <w:sz w:val="28"/>
          <w:szCs w:val="28"/>
        </w:rPr>
        <w:t xml:space="preserve">Mẫu Báo cáo đánh giá hiện trạng quần thể loài ưu tiên bảo vệ đề nghị khai thác </w:t>
      </w:r>
    </w:p>
    <w:p w:rsidR="00FC51BE" w:rsidRPr="00FC51BE" w:rsidRDefault="00FC51BE" w:rsidP="00FC51BE">
      <w:pPr>
        <w:ind w:firstLine="68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FC51BE">
        <w:rPr>
          <w:rFonts w:asciiTheme="majorHAnsi" w:hAnsiTheme="majorHAnsi" w:cstheme="majorHAnsi"/>
          <w:i/>
          <w:sz w:val="28"/>
          <w:szCs w:val="28"/>
        </w:rPr>
        <w:t xml:space="preserve">(Mẫu số 4, Phụ lục II, Nghị định số 160/2013/NĐ-CP </w:t>
      </w:r>
      <w:r w:rsidRPr="00FC51BE">
        <w:rPr>
          <w:rFonts w:asciiTheme="majorHAnsi" w:hAnsiTheme="majorHAnsi" w:cstheme="majorHAnsi"/>
          <w:i/>
          <w:iCs/>
          <w:sz w:val="28"/>
          <w:szCs w:val="28"/>
        </w:rPr>
        <w:t>ngày 12 tháng 11 năm 2013 của Chính phủ)</w:t>
      </w:r>
    </w:p>
    <w:p w:rsidR="00FC51BE" w:rsidRPr="00FC51BE" w:rsidRDefault="00FC51BE" w:rsidP="00FC51BE">
      <w:pPr>
        <w:spacing w:after="120"/>
        <w:jc w:val="right"/>
        <w:rPr>
          <w:rFonts w:asciiTheme="majorHAnsi" w:hAnsiTheme="majorHAnsi" w:cstheme="majorHAnsi"/>
          <w:sz w:val="28"/>
          <w:szCs w:val="28"/>
        </w:rPr>
      </w:pPr>
    </w:p>
    <w:tbl>
      <w:tblPr>
        <w:tblW w:w="964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662"/>
      </w:tblGrid>
      <w:tr w:rsidR="00FC51BE" w:rsidRPr="00FC51BE" w:rsidTr="00C60E89">
        <w:tc>
          <w:tcPr>
            <w:tcW w:w="29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BE" w:rsidRPr="00FC51BE" w:rsidRDefault="00FC51BE" w:rsidP="00FC51BE">
            <w:pPr>
              <w:spacing w:line="26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đơn vị</w:t>
            </w: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BE" w:rsidRPr="00FC51BE" w:rsidRDefault="00FC51BE" w:rsidP="00FC51BE">
            <w:pPr>
              <w:spacing w:line="26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CỘNG HÒA XÃ HỘI CHỦ NGHĨA VIỆT NAM</w:t>
            </w: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Độc lập - Tự do - Hạnh phúc </w:t>
            </w: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</w:tbl>
    <w:p w:rsidR="00FC51BE" w:rsidRPr="00FC51BE" w:rsidRDefault="00FC51BE" w:rsidP="00FC51BE">
      <w:pPr>
        <w:shd w:val="clear" w:color="auto" w:fill="FFFFFF"/>
        <w:spacing w:line="260" w:lineRule="atLeast"/>
        <w:jc w:val="center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BÁO CÁO ĐÁNH GIÁ HIỆN TRẠNG QUẦN THỂ </w:t>
      </w:r>
      <w:r w:rsidRPr="00FC51BE">
        <w:rPr>
          <w:rFonts w:asciiTheme="majorHAnsi" w:hAnsiTheme="majorHAnsi" w:cstheme="majorHAnsi"/>
          <w:b/>
          <w:bCs/>
          <w:sz w:val="28"/>
          <w:szCs w:val="28"/>
        </w:rPr>
        <w:br/>
        <w:t>LOÀI ĐƯỢC ƯU TIÊN BẢO VỆ ĐỀ NGHỊ KHAI THÁC</w:t>
      </w:r>
    </w:p>
    <w:p w:rsidR="00FC51BE" w:rsidRPr="00FC51BE" w:rsidRDefault="00FC51BE" w:rsidP="00FC51BE">
      <w:pPr>
        <w:shd w:val="clear" w:color="auto" w:fill="FFFFFF"/>
        <w:spacing w:line="260" w:lineRule="atLeast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Tên loài:</w:t>
      </w:r>
      <w:r w:rsidRPr="00FC51BE">
        <w:rPr>
          <w:rFonts w:asciiTheme="majorHAnsi" w:hAnsiTheme="majorHAnsi" w:cstheme="majorHAnsi"/>
          <w:sz w:val="28"/>
          <w:szCs w:val="28"/>
        </w:rPr>
        <w:t> </w:t>
      </w:r>
      <w:r w:rsidRPr="00FC51BE">
        <w:rPr>
          <w:rFonts w:asciiTheme="majorHAnsi" w:hAnsiTheme="majorHAnsi" w:cstheme="majorHAnsi"/>
          <w:i/>
          <w:iCs/>
          <w:sz w:val="28"/>
          <w:szCs w:val="28"/>
        </w:rPr>
        <w:t>(tên thông thường và tên khoa học)</w:t>
      </w:r>
    </w:p>
    <w:p w:rsidR="00FC51BE" w:rsidRPr="00FC51BE" w:rsidRDefault="00FC51BE" w:rsidP="00FC51BE">
      <w:pPr>
        <w:shd w:val="clear" w:color="auto" w:fill="FFFFFF"/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1. Thông tin chung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Giới thiệu chung về loài đề nghị khai thác tại Việt Nam gồm: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Mô tả đặc điểm sinh thái học của loài, vừng phân bố;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Hiện trạng quần thể, các mối đe dọa đối với loài, mức độ nguy cấp (đánh giá theo Sách đỏ Việt Nam, Danh lục đỏ IUCN);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Công tác quản lý, bảo vệ và phát triển loài;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pacing w:val="-2"/>
          <w:sz w:val="28"/>
          <w:szCs w:val="28"/>
        </w:rPr>
      </w:pPr>
      <w:r w:rsidRPr="00FC51BE">
        <w:rPr>
          <w:rFonts w:asciiTheme="majorHAnsi" w:hAnsiTheme="majorHAnsi" w:cstheme="majorHAnsi"/>
          <w:spacing w:val="-2"/>
          <w:sz w:val="28"/>
          <w:szCs w:val="28"/>
        </w:rPr>
        <w:t>- Những nghiên cứu đã được thực hiện về loài và các thông tin khác có liên quan.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2. Phương pháp, thời gian điều tra</w:t>
      </w:r>
      <w:r w:rsidRPr="00FC51BE">
        <w:rPr>
          <w:rFonts w:asciiTheme="majorHAnsi" w:hAnsiTheme="majorHAnsi" w:cstheme="majorHAnsi"/>
          <w:sz w:val="28"/>
          <w:szCs w:val="28"/>
        </w:rPr>
        <w:t> </w:t>
      </w:r>
      <w:r w:rsidRPr="00FC51BE">
        <w:rPr>
          <w:rFonts w:asciiTheme="majorHAnsi" w:hAnsiTheme="majorHAnsi" w:cstheme="majorHAnsi"/>
          <w:i/>
          <w:iCs/>
          <w:sz w:val="28"/>
          <w:szCs w:val="28"/>
        </w:rPr>
        <w:t>(đối với các nội dung điều tra phải nêu rõ các phương pháp điều tra đã thực hiện các nội dung đó)</w:t>
      </w:r>
      <w:r w:rsidRPr="00FC51BE">
        <w:rPr>
          <w:rFonts w:asciiTheme="majorHAnsi" w:hAnsiTheme="majorHAnsi" w:cstheme="majorHAnsi"/>
          <w:sz w:val="28"/>
          <w:szCs w:val="28"/>
        </w:rPr>
        <w:t>: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3. Kết quả điều tra loài đề nghị khai thác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i/>
          <w:iCs/>
          <w:sz w:val="28"/>
          <w:szCs w:val="28"/>
        </w:rPr>
        <w:t>3.1. Đối với loài ngoài tự nhiên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Xác định kích thước quần thể, phân bố theo sinh cảnh, mật độ/trữ lượng; tăng trưởng; số lượng tỷ lệ di cư, nhập cư; cấu trúc quần thể (số lượng cá thể đực, cái; số lượng cá thể già, non và trưởng thành).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Xác định khả năng khai thác, mùa sinh sản, mùa khai thác; số lượng, chủng loại, thời gian được phép khai thác để đảm bảo phát triển bền vững.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Xây dựng sơ đồ, bản đồ điều tra, phân bố loài đề nghị khai thác tỷ lệ 1:5.000 hoặc 1:10.000.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i/>
          <w:iCs/>
          <w:sz w:val="28"/>
          <w:szCs w:val="28"/>
        </w:rPr>
        <w:t>3.2. Đối với loài tại cơ sở bảo tồn đa dạng sinh học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lastRenderedPageBreak/>
        <w:t>- Xác định số lượng cá thể (đực, cái, già, trưởng thành, non), số lượng sinh sản trung bình hàng năm, tỷ lệ sống sót; dự đoán tăng trưởng của đàn.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pacing w:val="-2"/>
          <w:sz w:val="28"/>
          <w:szCs w:val="28"/>
        </w:rPr>
      </w:pPr>
      <w:r w:rsidRPr="00FC51BE">
        <w:rPr>
          <w:rFonts w:asciiTheme="majorHAnsi" w:hAnsiTheme="majorHAnsi" w:cstheme="majorHAnsi"/>
          <w:spacing w:val="-2"/>
          <w:sz w:val="28"/>
          <w:szCs w:val="28"/>
        </w:rPr>
        <w:t>- Kế hoạch phát triển loài được ưu tiên bảo vệ tại cơ sở bảo tồn đa dạng sinh học.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sz w:val="28"/>
          <w:szCs w:val="28"/>
        </w:rPr>
        <w:t>- Hoạt động nhân nuôi, tái thả, sinh sản của loài được ưu tiên bảo vệ tại cơ sở bảo tồn đa dạng sinh học.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4. Đề xuất phương án khai thác:</w:t>
      </w:r>
      <w:r w:rsidRPr="00FC51BE">
        <w:rPr>
          <w:rFonts w:asciiTheme="majorHAnsi" w:hAnsiTheme="majorHAnsi" w:cstheme="majorHAnsi"/>
          <w:sz w:val="28"/>
          <w:szCs w:val="28"/>
        </w:rPr>
        <w:t> Nêu rõ phương tiện, công cụ, hình thức khai thác áp dụng đối với từng đối tượng dự kiến khai thác.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5. Kết luận và kiến nghị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6. Phụ lục</w:t>
      </w:r>
    </w:p>
    <w:p w:rsidR="00FC51BE" w:rsidRPr="00FC51BE" w:rsidRDefault="00FC51BE" w:rsidP="00FC51BE">
      <w:pPr>
        <w:shd w:val="clear" w:color="auto" w:fill="FFFFFF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7. Tài liệu tham khảo</w:t>
      </w:r>
    </w:p>
    <w:p w:rsidR="00FC51BE" w:rsidRPr="00FC51BE" w:rsidRDefault="00FC51BE" w:rsidP="00FC51BE">
      <w:pPr>
        <w:shd w:val="clear" w:color="auto" w:fill="FFFFFF"/>
        <w:spacing w:after="120" w:line="26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FC51BE">
        <w:rPr>
          <w:rFonts w:asciiTheme="majorHAnsi" w:hAnsiTheme="majorHAnsi" w:cstheme="majorHAnsi"/>
          <w:b/>
          <w:bCs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C51BE" w:rsidRPr="00FC51BE" w:rsidTr="00C60E89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BE" w:rsidRPr="00FC51BE" w:rsidRDefault="00FC51BE" w:rsidP="00FC51BE">
            <w:pPr>
              <w:spacing w:line="2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C51BE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1BE" w:rsidRPr="00FC51BE" w:rsidRDefault="00FC51BE" w:rsidP="00FC51BE">
            <w:pPr>
              <w:spacing w:line="260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C51B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……., ngày …….. tháng ….. năm ………</w:t>
            </w:r>
            <w:r w:rsidRPr="00FC51B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br/>
            </w: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Thủ trưởng đơn vị</w:t>
            </w:r>
            <w:r w:rsidRPr="00FC51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FC51B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rõ họ tên, đóng dấu)</w:t>
            </w:r>
          </w:p>
        </w:tc>
      </w:tr>
    </w:tbl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sz w:val="28"/>
          <w:szCs w:val="28"/>
        </w:rPr>
      </w:pPr>
    </w:p>
    <w:p w:rsidR="00FC51BE" w:rsidRPr="00FC51BE" w:rsidRDefault="00FC51BE" w:rsidP="00FC51BE">
      <w:pPr>
        <w:shd w:val="clear" w:color="auto" w:fill="FFFFFF"/>
        <w:spacing w:line="26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p w:rsidR="00034495" w:rsidRPr="00FC51BE" w:rsidRDefault="00034495" w:rsidP="00FC51BE">
      <w:pPr>
        <w:rPr>
          <w:rFonts w:asciiTheme="majorHAnsi" w:hAnsiTheme="majorHAnsi" w:cstheme="majorHAnsi"/>
          <w:sz w:val="28"/>
          <w:szCs w:val="28"/>
        </w:rPr>
      </w:pPr>
    </w:p>
    <w:sectPr w:rsidR="00034495" w:rsidRPr="00FC51BE" w:rsidSect="00FC51B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51BE"/>
    <w:rsid w:val="00034495"/>
    <w:rsid w:val="003327C4"/>
    <w:rsid w:val="00490559"/>
    <w:rsid w:val="00647235"/>
    <w:rsid w:val="00FC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2020-08-12T09:33:00Z</dcterms:created>
  <dcterms:modified xsi:type="dcterms:W3CDTF">2020-08-12T09:34:00Z</dcterms:modified>
</cp:coreProperties>
</file>