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84C" w:rsidRPr="006939A9" w:rsidRDefault="003A584C" w:rsidP="003A584C">
      <w:pPr>
        <w:pStyle w:val="NormalWeb"/>
        <w:shd w:val="clear" w:color="auto" w:fill="FFFFFF"/>
        <w:spacing w:before="120" w:beforeAutospacing="0" w:after="120" w:afterAutospacing="0"/>
        <w:ind w:firstLine="720"/>
        <w:jc w:val="right"/>
        <w:rPr>
          <w:b/>
          <w:i/>
          <w:sz w:val="28"/>
          <w:szCs w:val="28"/>
        </w:rPr>
      </w:pPr>
      <w:r>
        <w:rPr>
          <w:b/>
          <w:i/>
          <w:sz w:val="28"/>
          <w:szCs w:val="28"/>
        </w:rPr>
        <w:t>Mẫu số 06</w:t>
      </w:r>
    </w:p>
    <w:tbl>
      <w:tblPr>
        <w:tblW w:w="0" w:type="auto"/>
        <w:tblInd w:w="108" w:type="dxa"/>
        <w:tblCellMar>
          <w:left w:w="0" w:type="dxa"/>
          <w:right w:w="0" w:type="dxa"/>
        </w:tblCellMar>
        <w:tblLook w:val="0000"/>
      </w:tblPr>
      <w:tblGrid>
        <w:gridCol w:w="3108"/>
        <w:gridCol w:w="6016"/>
      </w:tblGrid>
      <w:tr w:rsidR="003A584C" w:rsidRPr="000A6B9E" w:rsidTr="00EE2A5D">
        <w:trPr>
          <w:trHeight w:val="288"/>
        </w:trPr>
        <w:tc>
          <w:tcPr>
            <w:tcW w:w="3108" w:type="dxa"/>
            <w:tcMar>
              <w:top w:w="0" w:type="dxa"/>
              <w:left w:w="108" w:type="dxa"/>
              <w:bottom w:w="0" w:type="dxa"/>
              <w:right w:w="108" w:type="dxa"/>
            </w:tcMar>
          </w:tcPr>
          <w:p w:rsidR="003A584C" w:rsidRPr="000A6B9E" w:rsidRDefault="003A584C" w:rsidP="00EE2A5D">
            <w:pPr>
              <w:pStyle w:val="NormalWeb"/>
              <w:spacing w:before="120" w:beforeAutospacing="0"/>
              <w:jc w:val="center"/>
              <w:rPr>
                <w:sz w:val="28"/>
                <w:szCs w:val="28"/>
              </w:rPr>
            </w:pPr>
            <w:r>
              <w:rPr>
                <w:b/>
                <w:bCs/>
                <w:noProof/>
              </w:rPr>
              <w:pict>
                <v:line id="_x0000_s1027" style="position:absolute;left:0;text-align:left;z-index:251661312" from="39.6pt,21.8pt" to="111.6pt,21.8pt"/>
              </w:pict>
            </w:r>
            <w:r w:rsidRPr="00CC55CC">
              <w:rPr>
                <w:b/>
                <w:bCs/>
              </w:rPr>
              <w:t>TÊN DOANH NGHIỆP</w:t>
            </w:r>
            <w:r w:rsidRPr="000A6B9E">
              <w:rPr>
                <w:b/>
                <w:bCs/>
                <w:sz w:val="28"/>
                <w:szCs w:val="28"/>
              </w:rPr>
              <w:br/>
            </w:r>
            <w:r>
              <w:rPr>
                <w:b/>
                <w:bCs/>
                <w:sz w:val="28"/>
                <w:szCs w:val="28"/>
              </w:rPr>
              <w:t xml:space="preserve"> </w:t>
            </w:r>
          </w:p>
        </w:tc>
        <w:tc>
          <w:tcPr>
            <w:tcW w:w="6016" w:type="dxa"/>
            <w:tcMar>
              <w:top w:w="0" w:type="dxa"/>
              <w:left w:w="108" w:type="dxa"/>
              <w:bottom w:w="0" w:type="dxa"/>
              <w:right w:w="108" w:type="dxa"/>
            </w:tcMar>
          </w:tcPr>
          <w:p w:rsidR="003A584C" w:rsidRPr="000A6B9E" w:rsidRDefault="003A584C" w:rsidP="00EE2A5D">
            <w:pPr>
              <w:pStyle w:val="NormalWeb"/>
              <w:spacing w:before="120" w:beforeAutospacing="0"/>
              <w:jc w:val="center"/>
              <w:rPr>
                <w:sz w:val="28"/>
                <w:szCs w:val="28"/>
              </w:rPr>
            </w:pPr>
            <w:r>
              <w:rPr>
                <w:b/>
                <w:bCs/>
                <w:noProof/>
              </w:rPr>
              <w:pict>
                <v:line id="_x0000_s1026" style="position:absolute;left:0;text-align:left;z-index:251660288;mso-position-horizontal-relative:text;mso-position-vertical-relative:text" from="86.45pt,39.8pt" to="207.05pt,39.8pt"/>
              </w:pict>
            </w:r>
            <w:r>
              <w:rPr>
                <w:b/>
                <w:bCs/>
              </w:rPr>
              <w:t xml:space="preserve">    </w:t>
            </w:r>
            <w:r w:rsidRPr="00CC55CC">
              <w:rPr>
                <w:b/>
                <w:bCs/>
              </w:rPr>
              <w:t xml:space="preserve">CỘNG HÒA XÃ HỘI CHỦ NGHĨA VIỆT </w:t>
            </w:r>
            <w:smartTag w:uri="urn:schemas-microsoft-com:office:smarttags" w:element="place">
              <w:smartTag w:uri="urn:schemas-microsoft-com:office:smarttags" w:element="country-region">
                <w:r w:rsidRPr="00CC55CC">
                  <w:rPr>
                    <w:b/>
                    <w:bCs/>
                  </w:rPr>
                  <w:t>NAM</w:t>
                </w:r>
              </w:smartTag>
            </w:smartTag>
            <w:r w:rsidRPr="000A6B9E">
              <w:rPr>
                <w:b/>
                <w:bCs/>
                <w:sz w:val="28"/>
                <w:szCs w:val="28"/>
              </w:rPr>
              <w:br/>
            </w:r>
            <w:r w:rsidRPr="006E3A76">
              <w:rPr>
                <w:b/>
                <w:bCs/>
                <w:sz w:val="26"/>
                <w:szCs w:val="26"/>
              </w:rPr>
              <w:t>Độc lập - Tự do - Hạnh phúc</w:t>
            </w:r>
            <w:r w:rsidRPr="000A6B9E">
              <w:rPr>
                <w:b/>
                <w:bCs/>
                <w:sz w:val="28"/>
                <w:szCs w:val="28"/>
              </w:rPr>
              <w:br/>
            </w:r>
            <w:r>
              <w:rPr>
                <w:b/>
                <w:bCs/>
                <w:sz w:val="28"/>
                <w:szCs w:val="28"/>
              </w:rPr>
              <w:t xml:space="preserve"> </w:t>
            </w:r>
          </w:p>
        </w:tc>
      </w:tr>
      <w:tr w:rsidR="003A584C" w:rsidRPr="000A6B9E" w:rsidTr="00EE2A5D">
        <w:trPr>
          <w:trHeight w:val="256"/>
        </w:trPr>
        <w:tc>
          <w:tcPr>
            <w:tcW w:w="3108" w:type="dxa"/>
            <w:tcMar>
              <w:top w:w="0" w:type="dxa"/>
              <w:left w:w="108" w:type="dxa"/>
              <w:bottom w:w="0" w:type="dxa"/>
              <w:right w:w="108" w:type="dxa"/>
            </w:tcMar>
          </w:tcPr>
          <w:p w:rsidR="003A584C" w:rsidRPr="006E3A76" w:rsidRDefault="003A584C" w:rsidP="00EE2A5D">
            <w:pPr>
              <w:pStyle w:val="NormalWeb"/>
              <w:spacing w:before="0" w:beforeAutospacing="0" w:after="0" w:afterAutospacing="0"/>
              <w:rPr>
                <w:sz w:val="26"/>
                <w:szCs w:val="26"/>
              </w:rPr>
            </w:pPr>
            <w:r>
              <w:rPr>
                <w:sz w:val="28"/>
                <w:szCs w:val="28"/>
              </w:rPr>
              <w:t xml:space="preserve">     </w:t>
            </w:r>
            <w:r w:rsidRPr="006E3A76">
              <w:rPr>
                <w:sz w:val="26"/>
                <w:szCs w:val="26"/>
              </w:rPr>
              <w:t>Số…….</w:t>
            </w:r>
          </w:p>
          <w:p w:rsidR="003A584C" w:rsidRPr="00C076D3" w:rsidRDefault="003A584C" w:rsidP="00EE2A5D">
            <w:pPr>
              <w:pStyle w:val="NormalWeb"/>
              <w:spacing w:before="0" w:beforeAutospacing="0" w:after="0" w:afterAutospacing="0"/>
              <w:rPr>
                <w:sz w:val="28"/>
                <w:szCs w:val="28"/>
              </w:rPr>
            </w:pPr>
          </w:p>
        </w:tc>
        <w:tc>
          <w:tcPr>
            <w:tcW w:w="6016" w:type="dxa"/>
            <w:tcMar>
              <w:top w:w="0" w:type="dxa"/>
              <w:left w:w="108" w:type="dxa"/>
              <w:bottom w:w="0" w:type="dxa"/>
              <w:right w:w="108" w:type="dxa"/>
            </w:tcMar>
          </w:tcPr>
          <w:p w:rsidR="003A584C" w:rsidRPr="000A6B9E" w:rsidRDefault="003A584C" w:rsidP="00EE2A5D">
            <w:pPr>
              <w:pStyle w:val="NormalWeb"/>
              <w:spacing w:before="0" w:beforeAutospacing="0" w:after="0" w:afterAutospacing="0"/>
              <w:jc w:val="right"/>
              <w:rPr>
                <w:sz w:val="28"/>
                <w:szCs w:val="28"/>
              </w:rPr>
            </w:pPr>
            <w:r w:rsidRPr="000A6B9E">
              <w:rPr>
                <w:i/>
                <w:iCs/>
                <w:sz w:val="28"/>
                <w:szCs w:val="28"/>
              </w:rPr>
              <w:t>…, ngày … tháng … năm …</w:t>
            </w:r>
          </w:p>
        </w:tc>
      </w:tr>
    </w:tbl>
    <w:p w:rsidR="003A584C" w:rsidRPr="006E3A76" w:rsidRDefault="003A584C" w:rsidP="003A584C">
      <w:pPr>
        <w:pStyle w:val="NormalWeb"/>
        <w:spacing w:before="0" w:beforeAutospacing="0" w:after="0" w:afterAutospacing="0"/>
        <w:jc w:val="center"/>
        <w:rPr>
          <w:b/>
          <w:bCs/>
          <w:sz w:val="28"/>
          <w:szCs w:val="28"/>
        </w:rPr>
      </w:pPr>
      <w:r w:rsidRPr="006652B1">
        <w:rPr>
          <w:b/>
          <w:bCs/>
          <w:sz w:val="28"/>
          <w:szCs w:val="28"/>
        </w:rPr>
        <w:t xml:space="preserve">ĐƠN </w:t>
      </w:r>
      <w:r w:rsidRPr="006652B1">
        <w:rPr>
          <w:b/>
          <w:bCs/>
          <w:sz w:val="28"/>
          <w:szCs w:val="28"/>
          <w:lang w:val="vi-VN"/>
        </w:rPr>
        <w:t xml:space="preserve">ĐỀ NGHỊ </w:t>
      </w:r>
      <w:r w:rsidRPr="006652B1">
        <w:rPr>
          <w:b/>
          <w:bCs/>
          <w:sz w:val="28"/>
          <w:szCs w:val="28"/>
        </w:rPr>
        <w:t>CẤP LẠI/</w:t>
      </w:r>
      <w:r w:rsidRPr="006652B1">
        <w:rPr>
          <w:b/>
          <w:bCs/>
          <w:sz w:val="28"/>
          <w:szCs w:val="28"/>
          <w:lang w:val="vi-VN"/>
        </w:rPr>
        <w:t>ĐIỀU CHỈNH</w:t>
      </w:r>
      <w:r w:rsidRPr="006652B1">
        <w:rPr>
          <w:b/>
          <w:bCs/>
          <w:sz w:val="28"/>
          <w:szCs w:val="28"/>
        </w:rPr>
        <w:t>/</w:t>
      </w:r>
      <w:r w:rsidRPr="006652B1">
        <w:rPr>
          <w:b/>
          <w:bCs/>
          <w:sz w:val="28"/>
          <w:szCs w:val="28"/>
          <w:lang w:val="vi-VN"/>
        </w:rPr>
        <w:t xml:space="preserve">GIA HẠN </w:t>
      </w:r>
      <w:r w:rsidRPr="006652B1">
        <w:rPr>
          <w:b/>
          <w:bCs/>
          <w:sz w:val="28"/>
          <w:szCs w:val="28"/>
        </w:rPr>
        <w:t>GIẤY PHÉP</w:t>
      </w:r>
      <w:r w:rsidRPr="006652B1">
        <w:rPr>
          <w:b/>
          <w:bCs/>
          <w:sz w:val="28"/>
          <w:szCs w:val="28"/>
          <w:lang w:val="vi-VN"/>
        </w:rPr>
        <w:t xml:space="preserve"> THU, CHI NGOẠI TỆ </w:t>
      </w:r>
      <w:r w:rsidRPr="006652B1">
        <w:rPr>
          <w:b/>
          <w:bCs/>
          <w:sz w:val="28"/>
          <w:szCs w:val="28"/>
        </w:rPr>
        <w:t>VÀ CÁC HOẠT ĐỘNG NGOẠI HỐI KHÁC</w:t>
      </w:r>
    </w:p>
    <w:p w:rsidR="003A584C" w:rsidRDefault="003A584C" w:rsidP="003A584C">
      <w:pPr>
        <w:pStyle w:val="NormalWeb"/>
        <w:spacing w:before="0" w:beforeAutospacing="0" w:after="0" w:afterAutospacing="0"/>
        <w:jc w:val="center"/>
        <w:rPr>
          <w:sz w:val="28"/>
          <w:szCs w:val="28"/>
        </w:rPr>
      </w:pPr>
    </w:p>
    <w:p w:rsidR="003A584C" w:rsidRDefault="003A584C" w:rsidP="003A584C">
      <w:pPr>
        <w:pStyle w:val="NormalWeb"/>
        <w:spacing w:before="0" w:beforeAutospacing="0" w:after="0" w:afterAutospacing="0"/>
        <w:jc w:val="center"/>
        <w:rPr>
          <w:sz w:val="28"/>
          <w:szCs w:val="28"/>
        </w:rPr>
      </w:pPr>
      <w:r>
        <w:rPr>
          <w:sz w:val="28"/>
          <w:szCs w:val="28"/>
        </w:rPr>
        <w:t>Kính gửi: Ngân hàng Nhà nước Việt Nam (Vụ Quản lý ngoại hối)</w:t>
      </w:r>
    </w:p>
    <w:p w:rsidR="003A584C" w:rsidRPr="00010109" w:rsidRDefault="003A584C" w:rsidP="003A584C">
      <w:pPr>
        <w:pStyle w:val="NormalWeb"/>
        <w:spacing w:before="0" w:beforeAutospacing="0" w:after="0" w:afterAutospacing="0"/>
        <w:jc w:val="center"/>
        <w:rPr>
          <w:sz w:val="28"/>
          <w:szCs w:val="28"/>
        </w:rPr>
      </w:pPr>
    </w:p>
    <w:p w:rsidR="003A584C" w:rsidRPr="000A6B9E" w:rsidRDefault="003A584C" w:rsidP="003A584C">
      <w:pPr>
        <w:spacing w:before="120" w:after="120"/>
        <w:ind w:firstLine="720"/>
        <w:jc w:val="both"/>
        <w:rPr>
          <w:lang w:val="vi-VN"/>
        </w:rPr>
      </w:pPr>
      <w:r w:rsidRPr="000A6B9E">
        <w:rPr>
          <w:lang w:val="vi-VN"/>
        </w:rPr>
        <w:t>Tên doanh nghiệp: …………………………………………………..</w:t>
      </w:r>
    </w:p>
    <w:p w:rsidR="003A584C" w:rsidRPr="000A6B9E" w:rsidRDefault="003A584C" w:rsidP="003A584C">
      <w:pPr>
        <w:spacing w:before="120" w:after="120"/>
        <w:ind w:firstLine="720"/>
        <w:jc w:val="both"/>
        <w:rPr>
          <w:lang w:val="vi-VN"/>
        </w:rPr>
      </w:pPr>
      <w:r w:rsidRPr="000A6B9E">
        <w:rPr>
          <w:lang w:val="vi-VN"/>
        </w:rPr>
        <w:t>Địa chỉ trụ sở chính: …………………………………………………..</w:t>
      </w:r>
    </w:p>
    <w:p w:rsidR="003A584C" w:rsidRPr="000A6B9E" w:rsidRDefault="003A584C" w:rsidP="003A584C">
      <w:pPr>
        <w:spacing w:before="120" w:after="120"/>
        <w:ind w:firstLine="720"/>
        <w:jc w:val="both"/>
        <w:rPr>
          <w:lang w:val="vi-VN"/>
        </w:rPr>
      </w:pPr>
      <w:r w:rsidRPr="000A6B9E">
        <w:rPr>
          <w:lang w:val="vi-VN"/>
        </w:rPr>
        <w:t>Số điện thoại: …………………………. Fax: …………………….</w:t>
      </w:r>
    </w:p>
    <w:p w:rsidR="003A584C" w:rsidRPr="006E3A76" w:rsidRDefault="003A584C" w:rsidP="003A584C">
      <w:pPr>
        <w:spacing w:before="120" w:after="120"/>
        <w:ind w:firstLine="720"/>
        <w:jc w:val="both"/>
        <w:rPr>
          <w:lang w:val="vi-VN"/>
        </w:rPr>
      </w:pPr>
      <w:r w:rsidRPr="000A6B9E">
        <w:rPr>
          <w:lang w:val="vi-VN"/>
        </w:rPr>
        <w:t>Giấy c</w:t>
      </w:r>
      <w:r>
        <w:rPr>
          <w:lang w:val="vi-VN"/>
        </w:rPr>
        <w:t>hứng nhận đăng ký</w:t>
      </w:r>
      <w:r w:rsidRPr="000A6B9E">
        <w:rPr>
          <w:lang w:val="vi-VN"/>
        </w:rPr>
        <w:t xml:space="preserve"> doanh</w:t>
      </w:r>
      <w:r w:rsidRPr="00805CA5">
        <w:rPr>
          <w:lang w:val="vi-VN"/>
        </w:rPr>
        <w:t xml:space="preserve"> nghiệp</w:t>
      </w:r>
      <w:r w:rsidRPr="00B329D1">
        <w:rPr>
          <w:lang w:val="vi-VN"/>
        </w:rPr>
        <w:t>/</w:t>
      </w:r>
      <w:r>
        <w:rPr>
          <w:lang w:val="vi-VN"/>
        </w:rPr>
        <w:t xml:space="preserve">Giấy </w:t>
      </w:r>
      <w:r w:rsidRPr="006E3A76">
        <w:rPr>
          <w:lang w:val="vi-VN"/>
        </w:rPr>
        <w:t>chứng nhận đăng ký</w:t>
      </w:r>
      <w:r>
        <w:rPr>
          <w:lang w:val="vi-VN"/>
        </w:rPr>
        <w:t xml:space="preserve"> đầu tư số:</w:t>
      </w:r>
      <w:r w:rsidRPr="00B0418B">
        <w:rPr>
          <w:lang w:val="vi-VN"/>
        </w:rPr>
        <w:t>…</w:t>
      </w:r>
      <w:r w:rsidRPr="006E3A76">
        <w:rPr>
          <w:lang w:val="vi-VN"/>
        </w:rPr>
        <w:t xml:space="preserve"> </w:t>
      </w:r>
      <w:r w:rsidRPr="00B0418B">
        <w:rPr>
          <w:lang w:val="vi-VN"/>
        </w:rPr>
        <w:t>n</w:t>
      </w:r>
      <w:r w:rsidRPr="000A6B9E">
        <w:rPr>
          <w:lang w:val="vi-VN"/>
        </w:rPr>
        <w:t>gày …………</w:t>
      </w:r>
    </w:p>
    <w:p w:rsidR="003A584C" w:rsidRPr="006E3A76" w:rsidRDefault="003A584C" w:rsidP="003A584C">
      <w:pPr>
        <w:spacing w:before="120" w:after="120"/>
        <w:ind w:firstLine="720"/>
        <w:jc w:val="both"/>
        <w:rPr>
          <w:lang w:val="vi-VN"/>
        </w:rPr>
      </w:pPr>
      <w:r w:rsidRPr="006E3A76">
        <w:rPr>
          <w:iCs/>
          <w:color w:val="000000"/>
          <w:lang w:val="vi-VN"/>
        </w:rPr>
        <w:t>Văn bản của cơ quan quản lý nhà nước có thẩm quyền cho phép kinh doanh trò chơi điện tử có thưởng</w:t>
      </w:r>
      <w:r w:rsidRPr="008868C8">
        <w:rPr>
          <w:lang w:val="vi-VN"/>
        </w:rPr>
        <w:t xml:space="preserve"> </w:t>
      </w:r>
      <w:r w:rsidRPr="000A6B9E">
        <w:rPr>
          <w:lang w:val="vi-VN"/>
        </w:rPr>
        <w:t xml:space="preserve">số.... </w:t>
      </w:r>
      <w:r>
        <w:rPr>
          <w:lang w:val="vi-VN"/>
        </w:rPr>
        <w:t>ngày…</w:t>
      </w:r>
      <w:r w:rsidRPr="006E3A76">
        <w:rPr>
          <w:iCs/>
          <w:color w:val="000000"/>
          <w:lang w:val="vi-VN"/>
        </w:rPr>
        <w:t>(nếu có)</w:t>
      </w:r>
    </w:p>
    <w:p w:rsidR="003A584C" w:rsidRPr="0054626D" w:rsidRDefault="003A584C" w:rsidP="003A584C">
      <w:pPr>
        <w:spacing w:before="120" w:after="120"/>
        <w:ind w:firstLine="720"/>
        <w:jc w:val="both"/>
        <w:rPr>
          <w:lang w:val="vi-VN"/>
        </w:rPr>
      </w:pPr>
      <w:r w:rsidRPr="00B329D1">
        <w:rPr>
          <w:lang w:val="vi-VN"/>
        </w:rPr>
        <w:t>Giấy chứng nhận đủ điều kiện kinh doanh trò chơi điện tử có thưởng</w:t>
      </w:r>
      <w:r w:rsidRPr="000A6B9E">
        <w:rPr>
          <w:lang w:val="vi-VN"/>
        </w:rPr>
        <w:t xml:space="preserve"> </w:t>
      </w:r>
      <w:r w:rsidRPr="00B329D1">
        <w:rPr>
          <w:lang w:val="vi-VN"/>
        </w:rPr>
        <w:t>số</w:t>
      </w:r>
      <w:r>
        <w:rPr>
          <w:lang w:val="vi-VN"/>
        </w:rPr>
        <w:t>…</w:t>
      </w:r>
      <w:r w:rsidRPr="00B329D1">
        <w:rPr>
          <w:lang w:val="vi-VN"/>
        </w:rPr>
        <w:t xml:space="preserve"> </w:t>
      </w:r>
      <w:r w:rsidRPr="00B0418B">
        <w:rPr>
          <w:lang w:val="vi-VN"/>
        </w:rPr>
        <w:t>ngày</w:t>
      </w:r>
      <w:r w:rsidRPr="000A6B9E">
        <w:rPr>
          <w:lang w:val="vi-VN"/>
        </w:rPr>
        <w:t>……</w:t>
      </w:r>
      <w:r w:rsidRPr="006E3A76">
        <w:rPr>
          <w:lang w:val="vi-VN"/>
        </w:rPr>
        <w:t xml:space="preserve"> (nếu có)</w:t>
      </w:r>
    </w:p>
    <w:p w:rsidR="003A584C" w:rsidRPr="006E3A76" w:rsidRDefault="003A584C" w:rsidP="003A584C">
      <w:pPr>
        <w:spacing w:before="120" w:after="120"/>
        <w:ind w:firstLine="720"/>
        <w:jc w:val="both"/>
        <w:rPr>
          <w:spacing w:val="-4"/>
          <w:lang w:val="vi-VN"/>
        </w:rPr>
      </w:pPr>
      <w:r w:rsidRPr="006E3A76">
        <w:rPr>
          <w:spacing w:val="-4"/>
          <w:lang w:val="vi-VN"/>
        </w:rPr>
        <w:t>Giấy phép thu, chi ngoại tệ và các hoạt động ngoại hối khác số.... ngày…….</w:t>
      </w:r>
    </w:p>
    <w:p w:rsidR="003A584C" w:rsidRPr="00B0418B" w:rsidRDefault="003A584C" w:rsidP="003A584C">
      <w:pPr>
        <w:spacing w:before="120" w:after="120"/>
        <w:jc w:val="both"/>
        <w:rPr>
          <w:lang w:val="vi-VN"/>
        </w:rPr>
      </w:pPr>
      <w:r w:rsidRPr="00B0418B">
        <w:rPr>
          <w:lang w:val="vi-VN"/>
        </w:rPr>
        <w:tab/>
      </w:r>
      <w:r w:rsidRPr="00B329D1">
        <w:rPr>
          <w:lang w:val="vi-VN"/>
        </w:rPr>
        <w:t>(Tên doanh nghiệp)</w:t>
      </w:r>
      <w:r w:rsidRPr="00B0418B">
        <w:rPr>
          <w:lang w:val="vi-VN"/>
        </w:rPr>
        <w:t>…</w:t>
      </w:r>
      <w:r w:rsidRPr="00B329D1">
        <w:rPr>
          <w:lang w:val="vi-VN"/>
        </w:rPr>
        <w:t>đ</w:t>
      </w:r>
      <w:r w:rsidRPr="000A6B9E">
        <w:rPr>
          <w:lang w:val="vi-VN"/>
        </w:rPr>
        <w:t>ề nghị Ngân hàng Nhà nước</w:t>
      </w:r>
      <w:r w:rsidRPr="00B0418B">
        <w:rPr>
          <w:lang w:val="vi-VN"/>
        </w:rPr>
        <w:t xml:space="preserve"> Việt Nam</w:t>
      </w:r>
      <w:r w:rsidRPr="000A6B9E">
        <w:rPr>
          <w:lang w:val="vi-VN"/>
        </w:rPr>
        <w:t xml:space="preserve"> </w:t>
      </w:r>
      <w:r w:rsidRPr="00194626">
        <w:rPr>
          <w:lang w:val="vi-VN"/>
        </w:rPr>
        <w:t>cấp lại/</w:t>
      </w:r>
      <w:r w:rsidRPr="000A6B9E">
        <w:rPr>
          <w:lang w:val="vi-VN"/>
        </w:rPr>
        <w:t>điều chỉnh</w:t>
      </w:r>
      <w:r w:rsidRPr="00F07D03">
        <w:rPr>
          <w:lang w:val="vi-VN"/>
        </w:rPr>
        <w:t>/</w:t>
      </w:r>
      <w:r w:rsidRPr="000A6B9E">
        <w:rPr>
          <w:lang w:val="vi-VN"/>
        </w:rPr>
        <w:t xml:space="preserve">gia hạn </w:t>
      </w:r>
      <w:r>
        <w:rPr>
          <w:lang w:val="vi-VN"/>
        </w:rPr>
        <w:t xml:space="preserve">Giấy phép thu, chi ngoại tệ và </w:t>
      </w:r>
      <w:r w:rsidRPr="003B747C">
        <w:rPr>
          <w:lang w:val="vi-VN"/>
        </w:rPr>
        <w:t xml:space="preserve">các </w:t>
      </w:r>
      <w:r>
        <w:rPr>
          <w:lang w:val="vi-VN"/>
        </w:rPr>
        <w:t xml:space="preserve">hoạt động ngoại hối khác </w:t>
      </w:r>
      <w:r w:rsidRPr="00A52056">
        <w:rPr>
          <w:lang w:val="vi-VN"/>
        </w:rPr>
        <w:t>theo các nội d</w:t>
      </w:r>
      <w:r w:rsidRPr="00B329D1">
        <w:rPr>
          <w:lang w:val="vi-VN"/>
        </w:rPr>
        <w:t>u</w:t>
      </w:r>
      <w:r w:rsidRPr="00A52056">
        <w:rPr>
          <w:lang w:val="vi-VN"/>
        </w:rPr>
        <w:t>ng sau:</w:t>
      </w:r>
    </w:p>
    <w:p w:rsidR="003A584C" w:rsidRPr="007E03F6" w:rsidRDefault="003A584C" w:rsidP="003A584C">
      <w:pPr>
        <w:spacing w:before="120" w:after="120"/>
        <w:jc w:val="both"/>
        <w:rPr>
          <w:lang w:val="vi-VN"/>
        </w:rPr>
      </w:pPr>
      <w:r w:rsidRPr="00B0418B">
        <w:rPr>
          <w:lang w:val="vi-VN"/>
        </w:rPr>
        <w:tab/>
      </w:r>
      <w:r w:rsidRPr="007E03F6">
        <w:rPr>
          <w:lang w:val="vi-VN"/>
        </w:rPr>
        <w:t>1. Nội dung thu, chi ngoại tệ tiền mặt và các hoạt động ngoại hối khác tại Giấy phép đã được cấp</w:t>
      </w:r>
      <w:r w:rsidRPr="004E12A5">
        <w:rPr>
          <w:lang w:val="vi-VN"/>
        </w:rPr>
        <w:t>:</w:t>
      </w:r>
      <w:r w:rsidRPr="007E03F6">
        <w:rPr>
          <w:lang w:val="vi-VN"/>
        </w:rPr>
        <w:t xml:space="preserve"> </w:t>
      </w:r>
    </w:p>
    <w:p w:rsidR="003A584C" w:rsidRPr="004E12A5" w:rsidRDefault="003A584C" w:rsidP="003A584C">
      <w:pPr>
        <w:spacing w:before="120" w:after="120"/>
        <w:ind w:firstLine="697"/>
        <w:contextualSpacing/>
        <w:jc w:val="both"/>
        <w:rPr>
          <w:lang w:val="vi-VN"/>
        </w:rPr>
      </w:pPr>
      <w:r w:rsidRPr="004E12A5">
        <w:rPr>
          <w:lang w:val="vi-VN"/>
        </w:rPr>
        <w:t>a)</w:t>
      </w:r>
    </w:p>
    <w:p w:rsidR="003A584C" w:rsidRPr="004E12A5" w:rsidRDefault="003A584C" w:rsidP="003A584C">
      <w:pPr>
        <w:spacing w:before="120" w:after="120"/>
        <w:ind w:firstLine="697"/>
        <w:contextualSpacing/>
        <w:jc w:val="both"/>
        <w:rPr>
          <w:lang w:val="vi-VN"/>
        </w:rPr>
      </w:pPr>
      <w:r w:rsidRPr="004E12A5">
        <w:rPr>
          <w:lang w:val="vi-VN"/>
        </w:rPr>
        <w:t>b)</w:t>
      </w:r>
    </w:p>
    <w:p w:rsidR="003A584C" w:rsidRPr="004E12A5" w:rsidRDefault="003A584C" w:rsidP="003A584C">
      <w:pPr>
        <w:spacing w:before="120" w:after="120"/>
        <w:ind w:firstLine="697"/>
        <w:contextualSpacing/>
        <w:jc w:val="both"/>
        <w:rPr>
          <w:lang w:val="vi-VN"/>
        </w:rPr>
      </w:pPr>
      <w:r w:rsidRPr="004E12A5">
        <w:rPr>
          <w:lang w:val="vi-VN"/>
        </w:rPr>
        <w:t xml:space="preserve">………  </w:t>
      </w:r>
    </w:p>
    <w:p w:rsidR="003A584C" w:rsidRPr="00B0418B" w:rsidRDefault="003A584C" w:rsidP="003A584C">
      <w:pPr>
        <w:spacing w:before="120" w:after="120"/>
        <w:jc w:val="both"/>
        <w:rPr>
          <w:lang w:val="vi-VN"/>
        </w:rPr>
      </w:pPr>
      <w:r w:rsidRPr="00B0418B">
        <w:rPr>
          <w:lang w:val="vi-VN"/>
        </w:rPr>
        <w:tab/>
      </w:r>
      <w:r w:rsidRPr="004E12A5">
        <w:rPr>
          <w:lang w:val="vi-VN"/>
        </w:rPr>
        <w:t xml:space="preserve">2. </w:t>
      </w:r>
      <w:r w:rsidRPr="000A6B9E">
        <w:rPr>
          <w:lang w:val="vi-VN"/>
        </w:rPr>
        <w:t xml:space="preserve">Nội dung </w:t>
      </w:r>
      <w:r w:rsidRPr="00A52056">
        <w:rPr>
          <w:lang w:val="vi-VN"/>
        </w:rPr>
        <w:t xml:space="preserve">xin </w:t>
      </w:r>
      <w:r w:rsidRPr="002538CD">
        <w:rPr>
          <w:lang w:val="vi-VN"/>
        </w:rPr>
        <w:t>cấp lại/</w:t>
      </w:r>
      <w:r w:rsidRPr="00A52056">
        <w:rPr>
          <w:lang w:val="vi-VN"/>
        </w:rPr>
        <w:t>điều chỉnh</w:t>
      </w:r>
      <w:r w:rsidRPr="00194626">
        <w:rPr>
          <w:lang w:val="vi-VN"/>
        </w:rPr>
        <w:t>/gia hạn</w:t>
      </w:r>
      <w:r w:rsidRPr="00A52056">
        <w:rPr>
          <w:lang w:val="vi-VN"/>
        </w:rPr>
        <w:t xml:space="preserve"> </w:t>
      </w:r>
      <w:r w:rsidRPr="00D01F85">
        <w:rPr>
          <w:lang w:val="vi-VN"/>
        </w:rPr>
        <w:t>Giấy phép</w:t>
      </w:r>
      <w:r w:rsidRPr="000A6B9E">
        <w:rPr>
          <w:lang w:val="vi-VN"/>
        </w:rPr>
        <w:t>:................................</w:t>
      </w:r>
    </w:p>
    <w:p w:rsidR="003A584C" w:rsidRPr="00B0418B" w:rsidRDefault="003A584C" w:rsidP="003A584C">
      <w:pPr>
        <w:spacing w:before="120" w:after="120"/>
        <w:jc w:val="both"/>
        <w:rPr>
          <w:lang w:val="vi-VN"/>
        </w:rPr>
      </w:pPr>
      <w:r w:rsidRPr="00B0418B">
        <w:rPr>
          <w:lang w:val="vi-VN"/>
        </w:rPr>
        <w:tab/>
      </w:r>
      <w:r w:rsidRPr="004E12A5">
        <w:rPr>
          <w:lang w:val="vi-VN"/>
        </w:rPr>
        <w:t xml:space="preserve">3. </w:t>
      </w:r>
      <w:r w:rsidRPr="00194626">
        <w:rPr>
          <w:lang w:val="vi-VN"/>
        </w:rPr>
        <w:t>Lý do xin cấp lại/điều chỉnh</w:t>
      </w:r>
      <w:r w:rsidRPr="002538CD">
        <w:rPr>
          <w:lang w:val="vi-VN"/>
        </w:rPr>
        <w:t xml:space="preserve">/gia hạn </w:t>
      </w:r>
      <w:r w:rsidRPr="00194626">
        <w:rPr>
          <w:lang w:val="vi-VN"/>
        </w:rPr>
        <w:t>Giấy phép:……………………</w:t>
      </w:r>
    </w:p>
    <w:p w:rsidR="003A584C" w:rsidRPr="006E3A76" w:rsidRDefault="003A584C" w:rsidP="003A584C">
      <w:pPr>
        <w:spacing w:before="120" w:after="120"/>
        <w:jc w:val="both"/>
        <w:rPr>
          <w:lang w:val="vi-VN"/>
        </w:rPr>
      </w:pPr>
      <w:r w:rsidRPr="00B0418B">
        <w:rPr>
          <w:lang w:val="vi-VN"/>
        </w:rPr>
        <w:tab/>
      </w:r>
      <w:r w:rsidRPr="00EE5D1C">
        <w:rPr>
          <w:lang w:val="vi-VN"/>
        </w:rPr>
        <w:t>(Tên doanh nghiệp)</w:t>
      </w:r>
      <w:r w:rsidRPr="00B0418B">
        <w:rPr>
          <w:lang w:val="vi-VN"/>
        </w:rPr>
        <w:t>…</w:t>
      </w:r>
      <w:r w:rsidRPr="003268E6">
        <w:rPr>
          <w:lang w:val="vi-VN"/>
        </w:rPr>
        <w:t xml:space="preserve"> xin cam kết chịu trách nhiệm trước pháp luật về sự trung thực và chính xác của nội dung trong đơn và các tài liệu kèm theo và chấp hành nghiêm chỉnh, đầy đủ </w:t>
      </w:r>
      <w:r w:rsidRPr="006E3A76">
        <w:rPr>
          <w:lang w:val="vi-VN"/>
        </w:rPr>
        <w:t xml:space="preserve">các </w:t>
      </w:r>
      <w:r w:rsidRPr="000A6B9E">
        <w:rPr>
          <w:lang w:val="vi-VN"/>
        </w:rPr>
        <w:t xml:space="preserve">quy định </w:t>
      </w:r>
      <w:r w:rsidRPr="006E3A76">
        <w:rPr>
          <w:lang w:val="vi-VN"/>
        </w:rPr>
        <w:t xml:space="preserve">của pháp luật về quản lý ngoại hối đối với hoạt động kinh doanh trò chơi điện tử có thưởng dành cho người nước ngoài </w:t>
      </w:r>
      <w:r w:rsidRPr="000A6B9E">
        <w:rPr>
          <w:lang w:val="vi-VN"/>
        </w:rPr>
        <w:t xml:space="preserve">và các quy định </w:t>
      </w:r>
      <w:r w:rsidRPr="00194626">
        <w:rPr>
          <w:lang w:val="vi-VN"/>
        </w:rPr>
        <w:t xml:space="preserve">khác </w:t>
      </w:r>
      <w:r w:rsidRPr="003268E6">
        <w:rPr>
          <w:lang w:val="vi-VN"/>
        </w:rPr>
        <w:t xml:space="preserve">của </w:t>
      </w:r>
      <w:r w:rsidRPr="000A6B9E">
        <w:rPr>
          <w:lang w:val="vi-VN"/>
        </w:rPr>
        <w:t>pháp luật có liên quan.  </w:t>
      </w:r>
    </w:p>
    <w:tbl>
      <w:tblPr>
        <w:tblW w:w="9322" w:type="dxa"/>
        <w:tblCellMar>
          <w:left w:w="0" w:type="dxa"/>
          <w:right w:w="0" w:type="dxa"/>
        </w:tblCellMar>
        <w:tblLook w:val="04A0"/>
      </w:tblPr>
      <w:tblGrid>
        <w:gridCol w:w="4068"/>
        <w:gridCol w:w="5254"/>
      </w:tblGrid>
      <w:tr w:rsidR="003A584C" w:rsidRPr="000A6B9E" w:rsidTr="00EE2A5D">
        <w:tc>
          <w:tcPr>
            <w:tcW w:w="4068" w:type="dxa"/>
            <w:tcMar>
              <w:top w:w="0" w:type="dxa"/>
              <w:left w:w="108" w:type="dxa"/>
              <w:bottom w:w="0" w:type="dxa"/>
              <w:right w:w="108" w:type="dxa"/>
            </w:tcMar>
          </w:tcPr>
          <w:p w:rsidR="003A584C" w:rsidRPr="000A6B9E" w:rsidRDefault="003A584C" w:rsidP="003A584C">
            <w:pPr>
              <w:spacing w:before="120" w:after="100" w:afterAutospacing="1"/>
              <w:rPr>
                <w:lang w:val="vi-VN"/>
              </w:rPr>
            </w:pPr>
            <w:r w:rsidRPr="000A6B9E">
              <w:rPr>
                <w:lang w:val="vi-VN"/>
              </w:rPr>
              <w:t> </w:t>
            </w:r>
          </w:p>
        </w:tc>
        <w:tc>
          <w:tcPr>
            <w:tcW w:w="5254" w:type="dxa"/>
            <w:tcMar>
              <w:top w:w="0" w:type="dxa"/>
              <w:left w:w="108" w:type="dxa"/>
              <w:bottom w:w="0" w:type="dxa"/>
              <w:right w:w="108" w:type="dxa"/>
            </w:tcMar>
          </w:tcPr>
          <w:p w:rsidR="003A584C" w:rsidRPr="006E3A76" w:rsidRDefault="003A584C" w:rsidP="00EE2A5D">
            <w:pPr>
              <w:tabs>
                <w:tab w:val="left" w:pos="5652"/>
              </w:tabs>
              <w:ind w:right="432"/>
              <w:jc w:val="center"/>
              <w:rPr>
                <w:i/>
                <w:iCs/>
                <w:sz w:val="26"/>
                <w:szCs w:val="26"/>
                <w:lang w:val="vi-VN"/>
              </w:rPr>
            </w:pPr>
            <w:r w:rsidRPr="006E3A76">
              <w:rPr>
                <w:b/>
                <w:bCs/>
                <w:sz w:val="26"/>
                <w:szCs w:val="26"/>
                <w:lang w:val="vi-VN"/>
              </w:rPr>
              <w:t>Người đại diện pháp luật của doanh nghiệp hoặc người được ủy quyền</w:t>
            </w:r>
          </w:p>
          <w:p w:rsidR="003A584C" w:rsidRPr="000A6B9E" w:rsidRDefault="003A584C" w:rsidP="00EE2A5D">
            <w:pPr>
              <w:rPr>
                <w:lang w:val="vi-VN"/>
              </w:rPr>
            </w:pPr>
            <w:r w:rsidRPr="006E3A76">
              <w:rPr>
                <w:i/>
                <w:iCs/>
                <w:lang w:val="vi-VN"/>
              </w:rPr>
              <w:t xml:space="preserve">            </w:t>
            </w:r>
            <w:r w:rsidRPr="00E82B23">
              <w:rPr>
                <w:i/>
                <w:iCs/>
                <w:lang w:val="vi-VN"/>
              </w:rPr>
              <w:t>(ký</w:t>
            </w:r>
            <w:r w:rsidRPr="006E3A76">
              <w:rPr>
                <w:i/>
                <w:iCs/>
                <w:lang w:val="vi-VN"/>
              </w:rPr>
              <w:t>, ghi rõ họ</w:t>
            </w:r>
            <w:r w:rsidRPr="00E82B23">
              <w:rPr>
                <w:i/>
                <w:iCs/>
                <w:lang w:val="vi-VN"/>
              </w:rPr>
              <w:t xml:space="preserve"> tên, đóng dấu)</w:t>
            </w:r>
          </w:p>
        </w:tc>
      </w:tr>
    </w:tbl>
    <w:p w:rsidR="009A36CF" w:rsidRDefault="009A36CF" w:rsidP="003A584C"/>
    <w:sectPr w:rsidR="009A36CF" w:rsidSect="003A584C">
      <w:pgSz w:w="11907" w:h="16840" w:code="9"/>
      <w:pgMar w:top="1134" w:right="1134" w:bottom="79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savePreviewPicture/>
  <w:compat/>
  <w:rsids>
    <w:rsidRoot w:val="003A584C"/>
    <w:rsid w:val="003A584C"/>
    <w:rsid w:val="007403BF"/>
    <w:rsid w:val="008D0355"/>
    <w:rsid w:val="009A36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84C"/>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A584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1</cp:revision>
  <dcterms:created xsi:type="dcterms:W3CDTF">2022-02-24T03:18:00Z</dcterms:created>
  <dcterms:modified xsi:type="dcterms:W3CDTF">2022-02-24T03:19:00Z</dcterms:modified>
</cp:coreProperties>
</file>