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6D" w:rsidRPr="00A70CCF" w:rsidRDefault="00A5306D" w:rsidP="00A5306D">
      <w:pPr>
        <w:ind w:firstLine="720"/>
        <w:jc w:val="both"/>
        <w:rPr>
          <w:b/>
          <w:bCs/>
          <w:i/>
        </w:rPr>
      </w:pPr>
      <w:r w:rsidRPr="00A70CCF">
        <w:rPr>
          <w:b/>
          <w:i/>
          <w:spacing w:val="-2"/>
          <w:position w:val="-2"/>
        </w:rPr>
        <w:t xml:space="preserve">Mẫu số 07: </w:t>
      </w:r>
      <w:r>
        <w:rPr>
          <w:b/>
          <w:i/>
          <w:spacing w:val="-2"/>
          <w:position w:val="-2"/>
        </w:rPr>
        <w:t>Đ</w:t>
      </w:r>
      <w:r w:rsidRPr="00A70CCF">
        <w:rPr>
          <w:b/>
          <w:bCs/>
          <w:i/>
        </w:rPr>
        <w:t xml:space="preserve">ề nghị công nhận </w:t>
      </w:r>
      <w:r>
        <w:rPr>
          <w:b/>
          <w:bCs/>
          <w:i/>
        </w:rPr>
        <w:t>hiệu quả áp dụng và phạm vi ảnh hưởng của sáng kiến</w:t>
      </w:r>
    </w:p>
    <w:p w:rsidR="00A5306D" w:rsidRPr="00A70CCF" w:rsidRDefault="00A5306D" w:rsidP="00A5306D">
      <w:pPr>
        <w:ind w:firstLine="720"/>
        <w:jc w:val="both"/>
        <w:rPr>
          <w:b/>
          <w:bCs/>
          <w:i/>
        </w:rPr>
      </w:pPr>
    </w:p>
    <w:tbl>
      <w:tblPr>
        <w:tblW w:w="9960" w:type="dxa"/>
        <w:tblInd w:w="-252" w:type="dxa"/>
        <w:tblLook w:val="01E0"/>
      </w:tblPr>
      <w:tblGrid>
        <w:gridCol w:w="3600"/>
        <w:gridCol w:w="6360"/>
      </w:tblGrid>
      <w:tr w:rsidR="00A5306D" w:rsidRPr="00A70CCF" w:rsidTr="00B822E5">
        <w:tc>
          <w:tcPr>
            <w:tcW w:w="3600" w:type="dxa"/>
          </w:tcPr>
          <w:p w:rsidR="00A5306D" w:rsidRPr="00A70CCF" w:rsidRDefault="00A5306D" w:rsidP="00B822E5">
            <w:pPr>
              <w:pStyle w:val="Subtitle"/>
              <w:rPr>
                <w:rFonts w:ascii="Times New Roman" w:hAnsi="Times New Roman"/>
                <w:b w:val="0"/>
                <w:bCs/>
                <w:sz w:val="24"/>
              </w:rPr>
            </w:pPr>
            <w:r w:rsidRPr="00A70CCF">
              <w:rPr>
                <w:rFonts w:ascii="Times New Roman" w:hAnsi="Times New Roman"/>
                <w:b w:val="0"/>
                <w:bCs/>
                <w:sz w:val="24"/>
              </w:rPr>
              <w:t>ĐƠN VỊ CẤP TRÊN</w:t>
            </w:r>
          </w:p>
          <w:p w:rsidR="00A5306D" w:rsidRPr="00A70CCF" w:rsidRDefault="00A5306D" w:rsidP="00B822E5">
            <w:pPr>
              <w:pStyle w:val="Subtitle"/>
              <w:rPr>
                <w:rFonts w:ascii="Times New Roman" w:hAnsi="Times New Roman"/>
                <w:sz w:val="24"/>
              </w:rPr>
            </w:pPr>
            <w:r w:rsidRPr="00A70CCF">
              <w:rPr>
                <w:rFonts w:ascii="Times New Roman" w:hAnsi="Times New Roman"/>
                <w:sz w:val="24"/>
              </w:rPr>
              <w:t>ĐƠN VỊ ĐỀ NGHỊ</w:t>
            </w:r>
          </w:p>
          <w:p w:rsidR="00A5306D" w:rsidRPr="00A70CCF" w:rsidRDefault="00A5306D" w:rsidP="00B822E5">
            <w:pPr>
              <w:pStyle w:val="Subtitle"/>
              <w:rPr>
                <w:rFonts w:ascii="Times New Roman" w:hAnsi="Times New Roman"/>
                <w:sz w:val="24"/>
              </w:rPr>
            </w:pPr>
            <w:r w:rsidRPr="00A70CCF">
              <w:rPr>
                <w:rFonts w:ascii="Times New Roman" w:hAnsi="Times New Roman"/>
                <w:noProof/>
                <w:sz w:val="20"/>
              </w:rPr>
              <w:pict>
                <v:line id="_x0000_s1027" style="position:absolute;left:0;text-align:left;z-index:251661312" from="52.35pt,4.35pt" to="112.35pt,4.35pt"/>
              </w:pict>
            </w:r>
          </w:p>
          <w:p w:rsidR="00A5306D" w:rsidRPr="00A70CCF" w:rsidRDefault="00A5306D" w:rsidP="00B822E5">
            <w:pPr>
              <w:pStyle w:val="Heading2"/>
              <w:rPr>
                <w:rFonts w:ascii="Times New Roman" w:hAnsi="Times New Roman"/>
              </w:rPr>
            </w:pPr>
            <w:r w:rsidRPr="00A70CCF">
              <w:rPr>
                <w:rFonts w:ascii="Times New Roman" w:hAnsi="Times New Roman"/>
              </w:rPr>
              <w:t>Số:…..….</w:t>
            </w:r>
          </w:p>
          <w:p w:rsidR="00A5306D" w:rsidRPr="00A70CCF" w:rsidRDefault="00A5306D" w:rsidP="00B822E5">
            <w:pPr>
              <w:pStyle w:val="Subtitle"/>
              <w:rPr>
                <w:rFonts w:ascii="Times New Roman" w:hAnsi="Times New Roman"/>
                <w:b w:val="0"/>
              </w:rPr>
            </w:pPr>
            <w:r w:rsidRPr="00A70CCF">
              <w:rPr>
                <w:rFonts w:ascii="Times New Roman" w:hAnsi="Times New Roman"/>
                <w:b w:val="0"/>
                <w:sz w:val="24"/>
              </w:rPr>
              <w:t xml:space="preserve">V/v đề nghị công nhận sáng kiến    </w:t>
            </w:r>
            <w:r w:rsidRPr="00A70CCF">
              <w:rPr>
                <w:rFonts w:ascii="Times New Roman" w:hAnsi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0" w:type="dxa"/>
          </w:tcPr>
          <w:p w:rsidR="00A5306D" w:rsidRPr="00A70CCF" w:rsidRDefault="00A5306D" w:rsidP="00B822E5">
            <w:pPr>
              <w:pStyle w:val="Subtitle"/>
              <w:rPr>
                <w:rFonts w:ascii="Times New Roman" w:hAnsi="Times New Roman"/>
                <w:bCs/>
                <w:sz w:val="24"/>
              </w:rPr>
            </w:pPr>
            <w:r w:rsidRPr="00A70CCF">
              <w:rPr>
                <w:rFonts w:ascii="Times New Roman" w:hAnsi="Times New Roman"/>
                <w:bCs/>
                <w:sz w:val="24"/>
              </w:rPr>
              <w:t xml:space="preserve">                 CỘNG HÒA XÃ HỘI CHỦ NGHĨA VIỆT NAM</w:t>
            </w:r>
          </w:p>
          <w:p w:rsidR="00A5306D" w:rsidRPr="00A70CCF" w:rsidRDefault="00A5306D" w:rsidP="00B822E5">
            <w:pPr>
              <w:pStyle w:val="Subtitle"/>
              <w:rPr>
                <w:rFonts w:ascii="Times New Roman" w:hAnsi="Times New Roman"/>
                <w:bCs/>
              </w:rPr>
            </w:pPr>
            <w:r w:rsidRPr="00A70CCF">
              <w:rPr>
                <w:rFonts w:ascii="Times New Roman" w:hAnsi="Times New Roman"/>
                <w:bCs/>
              </w:rPr>
              <w:t xml:space="preserve">               Độc lập - Tự do - Hạnh phúc</w:t>
            </w:r>
          </w:p>
          <w:p w:rsidR="00A5306D" w:rsidRPr="00A70CCF" w:rsidRDefault="00A5306D" w:rsidP="00B822E5">
            <w:pPr>
              <w:pStyle w:val="Subtitle"/>
              <w:rPr>
                <w:rFonts w:ascii="Times New Roman" w:hAnsi="Times New Roman"/>
              </w:rPr>
            </w:pPr>
            <w:r w:rsidRPr="00A70CCF">
              <w:rPr>
                <w:rFonts w:ascii="Times New Roman" w:hAnsi="Times New Roman"/>
                <w:noProof/>
                <w:sz w:val="20"/>
              </w:rPr>
              <w:pict>
                <v:line id="_x0000_s1026" style="position:absolute;left:0;text-align:left;z-index:251660288" from="94.35pt,3.05pt" to="265.35pt,3.05pt"/>
              </w:pict>
            </w:r>
          </w:p>
          <w:p w:rsidR="00A5306D" w:rsidRPr="00A70CCF" w:rsidRDefault="00A5306D" w:rsidP="00B822E5">
            <w:pPr>
              <w:pStyle w:val="Subtitle"/>
              <w:rPr>
                <w:rFonts w:ascii="Times New Roman" w:hAnsi="Times New Roman"/>
                <w:b w:val="0"/>
                <w:i/>
              </w:rPr>
            </w:pPr>
            <w:r w:rsidRPr="00A70CCF">
              <w:rPr>
                <w:rFonts w:ascii="Times New Roman" w:hAnsi="Times New Roman"/>
                <w:b w:val="0"/>
              </w:rPr>
              <w:t xml:space="preserve">                </w:t>
            </w:r>
            <w:r w:rsidRPr="00A70CCF">
              <w:rPr>
                <w:rFonts w:ascii="Times New Roman" w:hAnsi="Times New Roman"/>
                <w:b w:val="0"/>
                <w:i/>
              </w:rPr>
              <w:t>Tỉnh (thành phố), ngày…..tháng….năm….</w:t>
            </w:r>
          </w:p>
        </w:tc>
      </w:tr>
    </w:tbl>
    <w:p w:rsidR="00A5306D" w:rsidRPr="00A70CCF" w:rsidRDefault="00A5306D" w:rsidP="00A5306D">
      <w:pPr>
        <w:ind w:left="1440" w:hanging="1440"/>
        <w:rPr>
          <w:sz w:val="24"/>
        </w:rPr>
      </w:pPr>
      <w:r w:rsidRPr="00A70CCF">
        <w:rPr>
          <w:sz w:val="24"/>
        </w:rPr>
        <w:t xml:space="preserve">                            </w:t>
      </w:r>
    </w:p>
    <w:p w:rsidR="00A5306D" w:rsidRPr="00A70CCF" w:rsidRDefault="00A5306D" w:rsidP="00A5306D">
      <w:pPr>
        <w:jc w:val="center"/>
        <w:rPr>
          <w:bCs/>
        </w:rPr>
      </w:pPr>
      <w:r w:rsidRPr="00A70CCF">
        <w:t xml:space="preserve">Kính gửi: </w:t>
      </w:r>
      <w:r>
        <w:rPr>
          <w:bCs/>
        </w:rPr>
        <w:t>Thống đốc Ngân hàng Nhà nước</w:t>
      </w:r>
    </w:p>
    <w:p w:rsidR="00A5306D" w:rsidRPr="00A70CCF" w:rsidRDefault="00A5306D" w:rsidP="00A5306D">
      <w:pPr>
        <w:jc w:val="center"/>
      </w:pPr>
      <w:r w:rsidRPr="00A70CCF">
        <w:rPr>
          <w:bCs/>
          <w:iCs/>
        </w:rPr>
        <w:t>(</w:t>
      </w:r>
      <w:r w:rsidRPr="00A70CCF">
        <w:t>Qua Vụ Thi đua - Khen thưởng)</w:t>
      </w:r>
    </w:p>
    <w:p w:rsidR="00A5306D" w:rsidRPr="00A70CCF" w:rsidRDefault="00A5306D" w:rsidP="00A5306D">
      <w:pPr>
        <w:jc w:val="center"/>
      </w:pPr>
    </w:p>
    <w:p w:rsidR="00A5306D" w:rsidRPr="00A70CCF" w:rsidRDefault="00A5306D" w:rsidP="00A5306D"/>
    <w:p w:rsidR="00A5306D" w:rsidRPr="00A70CCF" w:rsidRDefault="00A5306D" w:rsidP="00A5306D">
      <w:pPr>
        <w:ind w:firstLine="720"/>
        <w:jc w:val="both"/>
      </w:pPr>
      <w:r>
        <w:t>Căn cứ Luật thi đua, k</w:t>
      </w:r>
      <w:r w:rsidRPr="00A70CCF">
        <w:t>hen thưởng và Luật sửa đổi</w:t>
      </w:r>
      <w:r>
        <w:t>, bổ sung một số điều của Luật thi đua, k</w:t>
      </w:r>
      <w:r w:rsidRPr="00A70CCF">
        <w:t xml:space="preserve">hen thưởng; </w:t>
      </w:r>
    </w:p>
    <w:p w:rsidR="00A5306D" w:rsidRPr="00F14F6B" w:rsidRDefault="00A5306D" w:rsidP="00A5306D">
      <w:pPr>
        <w:ind w:firstLine="720"/>
        <w:jc w:val="both"/>
      </w:pPr>
      <w:r w:rsidRPr="00F14F6B">
        <w:t xml:space="preserve">Căn cứ Nghị định số 91/2017/NĐ-CP ngày 31/7/2017 của Chính phủ quy định chi tiết thi hành một số điều của Luật thi đua, khen thưởng; </w:t>
      </w:r>
    </w:p>
    <w:p w:rsidR="00A5306D" w:rsidRPr="00F14F6B" w:rsidRDefault="00A5306D" w:rsidP="00A5306D">
      <w:pPr>
        <w:ind w:firstLine="720"/>
        <w:jc w:val="both"/>
      </w:pPr>
      <w:r w:rsidRPr="00A70CCF">
        <w:t>Căn cứ Thông tư số... của Ngân hàng Nhà nước hướng dẫn công tác thi đua, khen thưởng ngành Ngân hàng và Biên bản họp Hội đồng sáng kiến…</w:t>
      </w:r>
      <w:r w:rsidRPr="00F14F6B">
        <w:t>,…. đề nghị Thống đốc NHNN xét, công nhận:</w:t>
      </w:r>
    </w:p>
    <w:p w:rsidR="00A5306D" w:rsidRPr="00F14F6B" w:rsidRDefault="00A5306D" w:rsidP="00A5306D">
      <w:pPr>
        <w:spacing w:before="120" w:after="120"/>
        <w:ind w:firstLine="720"/>
        <w:jc w:val="both"/>
      </w:pPr>
      <w:r w:rsidRPr="00F14F6B">
        <w:t>- Sáng kiến cấp toàn quốc:...(1)..sáng kiến;</w:t>
      </w:r>
    </w:p>
    <w:p w:rsidR="00A5306D" w:rsidRPr="00F14F6B" w:rsidRDefault="00A5306D" w:rsidP="00A5306D">
      <w:pPr>
        <w:spacing w:before="120" w:after="120"/>
        <w:ind w:firstLine="720"/>
        <w:jc w:val="both"/>
      </w:pPr>
      <w:r w:rsidRPr="00F14F6B">
        <w:t>- Sáng kiến cấp Ngành:...(2)…sáng kiến;</w:t>
      </w:r>
    </w:p>
    <w:p w:rsidR="00A5306D" w:rsidRPr="00F14F6B" w:rsidRDefault="00A5306D" w:rsidP="00A5306D">
      <w:pPr>
        <w:spacing w:before="120" w:after="120"/>
        <w:ind w:firstLine="720"/>
        <w:jc w:val="both"/>
        <w:rPr>
          <w:bCs/>
          <w:i/>
        </w:rPr>
      </w:pPr>
      <w:r w:rsidRPr="00F14F6B">
        <w:rPr>
          <w:i/>
        </w:rPr>
        <w:t>(</w:t>
      </w:r>
      <w:r>
        <w:rPr>
          <w:i/>
        </w:rPr>
        <w:t>C</w:t>
      </w:r>
      <w:r w:rsidRPr="00F14F6B">
        <w:rPr>
          <w:i/>
        </w:rPr>
        <w:t>hi tiết theo danh sách đính kèm)</w:t>
      </w:r>
    </w:p>
    <w:p w:rsidR="00A5306D" w:rsidRPr="00A70CCF" w:rsidRDefault="00A5306D" w:rsidP="00A5306D">
      <w:pPr>
        <w:spacing w:before="120" w:after="120"/>
        <w:jc w:val="both"/>
        <w:rPr>
          <w:b/>
          <w:bCs/>
        </w:rPr>
      </w:pPr>
      <w:r w:rsidRPr="00A70CCF">
        <w:tab/>
        <w:t xml:space="preserve">Kính đề nghị </w:t>
      </w:r>
      <w:r>
        <w:t>Thống đốc NHNN</w:t>
      </w:r>
      <w:r w:rsidRPr="00A70CCF">
        <w:t xml:space="preserve"> xét duyệt.</w:t>
      </w:r>
    </w:p>
    <w:p w:rsidR="00A5306D" w:rsidRPr="00A70CCF" w:rsidRDefault="00A5306D" w:rsidP="00A5306D">
      <w:pPr>
        <w:jc w:val="both"/>
      </w:pPr>
    </w:p>
    <w:p w:rsidR="00A5306D" w:rsidRPr="00A70CCF" w:rsidRDefault="00A5306D" w:rsidP="00A5306D">
      <w:pPr>
        <w:jc w:val="both"/>
      </w:pPr>
      <w:r w:rsidRPr="00A70CCF">
        <w:t xml:space="preserve">                                                                                     </w:t>
      </w:r>
    </w:p>
    <w:p w:rsidR="00A5306D" w:rsidRPr="00A70CCF" w:rsidRDefault="00A5306D" w:rsidP="00A5306D">
      <w:pPr>
        <w:jc w:val="both"/>
      </w:pPr>
      <w:r w:rsidRPr="00A70CCF">
        <w:tab/>
      </w:r>
      <w:r w:rsidRPr="00A70CCF">
        <w:tab/>
      </w:r>
      <w:r w:rsidRPr="00A70CCF">
        <w:tab/>
      </w:r>
      <w:r w:rsidRPr="00A70CCF">
        <w:tab/>
      </w:r>
      <w:r w:rsidRPr="00A70CCF">
        <w:tab/>
      </w:r>
      <w:r w:rsidRPr="00A70CCF">
        <w:tab/>
      </w:r>
      <w:r w:rsidRPr="00A70CCF">
        <w:tab/>
      </w:r>
      <w:r w:rsidRPr="00A70CCF">
        <w:tab/>
        <w:t xml:space="preserve">  </w:t>
      </w:r>
    </w:p>
    <w:p w:rsidR="00A5306D" w:rsidRPr="00A70CCF" w:rsidRDefault="00A5306D" w:rsidP="00A5306D">
      <w:pPr>
        <w:jc w:val="both"/>
        <w:rPr>
          <w:iCs/>
        </w:rPr>
      </w:pPr>
      <w:r w:rsidRPr="00A70CCF">
        <w:rPr>
          <w:b/>
          <w:i/>
          <w:iCs/>
          <w:sz w:val="24"/>
        </w:rPr>
        <w:t>Nơi nhận:</w:t>
      </w:r>
      <w:r w:rsidRPr="00A70CCF">
        <w:rPr>
          <w:b/>
          <w:i/>
          <w:iCs/>
          <w:sz w:val="24"/>
        </w:rPr>
        <w:tab/>
      </w:r>
      <w:r w:rsidRPr="00A70CCF">
        <w:rPr>
          <w:b/>
          <w:i/>
          <w:iCs/>
          <w:sz w:val="24"/>
        </w:rPr>
        <w:tab/>
      </w:r>
      <w:r w:rsidRPr="00A70CCF">
        <w:rPr>
          <w:b/>
          <w:i/>
          <w:iCs/>
          <w:sz w:val="24"/>
        </w:rPr>
        <w:tab/>
      </w:r>
      <w:r w:rsidRPr="00A70CCF">
        <w:rPr>
          <w:b/>
          <w:i/>
          <w:iCs/>
          <w:sz w:val="24"/>
        </w:rPr>
        <w:tab/>
      </w:r>
      <w:r w:rsidRPr="00A70CCF">
        <w:rPr>
          <w:b/>
          <w:i/>
          <w:iCs/>
          <w:sz w:val="24"/>
        </w:rPr>
        <w:tab/>
      </w:r>
      <w:r w:rsidRPr="00A70CCF">
        <w:rPr>
          <w:b/>
          <w:i/>
          <w:iCs/>
          <w:sz w:val="24"/>
        </w:rPr>
        <w:tab/>
      </w:r>
      <w:r w:rsidRPr="00A70CCF">
        <w:rPr>
          <w:b/>
          <w:i/>
          <w:iCs/>
          <w:sz w:val="24"/>
        </w:rPr>
        <w:tab/>
        <w:t xml:space="preserve">       </w:t>
      </w:r>
      <w:r w:rsidRPr="00A70CCF">
        <w:rPr>
          <w:b/>
          <w:iCs/>
          <w:sz w:val="24"/>
        </w:rPr>
        <w:t>THỦ TRƯỞNG ĐƠN VỊ</w:t>
      </w:r>
    </w:p>
    <w:p w:rsidR="00A5306D" w:rsidRPr="00A70CCF" w:rsidRDefault="00A5306D" w:rsidP="00A530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2"/>
        </w:rPr>
      </w:pPr>
      <w:r w:rsidRPr="00A70CCF">
        <w:rPr>
          <w:rFonts w:ascii="Times New Roman" w:hAnsi="Times New Roman"/>
          <w:bCs/>
          <w:sz w:val="22"/>
        </w:rPr>
        <w:t>- Như trên;</w:t>
      </w:r>
      <w:r w:rsidRPr="00A70CCF">
        <w:rPr>
          <w:rFonts w:ascii="Times New Roman" w:hAnsi="Times New Roman"/>
          <w:bCs/>
          <w:sz w:val="22"/>
        </w:rPr>
        <w:tab/>
      </w:r>
      <w:r w:rsidRPr="00A70CCF">
        <w:rPr>
          <w:rFonts w:ascii="Times New Roman" w:hAnsi="Times New Roman"/>
          <w:bCs/>
          <w:sz w:val="22"/>
        </w:rPr>
        <w:tab/>
      </w:r>
      <w:r w:rsidRPr="00A70CCF">
        <w:rPr>
          <w:rFonts w:ascii="Times New Roman" w:hAnsi="Times New Roman"/>
          <w:bCs/>
          <w:sz w:val="22"/>
        </w:rPr>
        <w:tab/>
      </w:r>
      <w:r w:rsidRPr="00A70CCF">
        <w:rPr>
          <w:rFonts w:ascii="Times New Roman" w:hAnsi="Times New Roman"/>
          <w:bCs/>
          <w:sz w:val="22"/>
        </w:rPr>
        <w:tab/>
      </w:r>
      <w:r w:rsidRPr="00A70CCF">
        <w:rPr>
          <w:rFonts w:ascii="Times New Roman" w:hAnsi="Times New Roman"/>
          <w:bCs/>
          <w:sz w:val="22"/>
        </w:rPr>
        <w:tab/>
      </w:r>
      <w:r w:rsidRPr="00A70CCF">
        <w:rPr>
          <w:rFonts w:ascii="Times New Roman" w:hAnsi="Times New Roman"/>
          <w:bCs/>
          <w:sz w:val="22"/>
        </w:rPr>
        <w:tab/>
      </w:r>
      <w:r w:rsidRPr="00A70CCF">
        <w:rPr>
          <w:rFonts w:ascii="Times New Roman" w:hAnsi="Times New Roman"/>
          <w:bCs/>
          <w:sz w:val="22"/>
        </w:rPr>
        <w:tab/>
      </w:r>
      <w:r w:rsidRPr="00A70CCF">
        <w:rPr>
          <w:rFonts w:ascii="Times New Roman" w:hAnsi="Times New Roman"/>
          <w:bCs/>
          <w:sz w:val="22"/>
        </w:rPr>
        <w:tab/>
      </w:r>
    </w:p>
    <w:p w:rsidR="00A5306D" w:rsidRPr="00A70CCF" w:rsidRDefault="00A5306D" w:rsidP="00A5306D">
      <w:pPr>
        <w:jc w:val="both"/>
        <w:rPr>
          <w:b/>
          <w:bCs/>
          <w:i/>
          <w:sz w:val="24"/>
          <w:szCs w:val="24"/>
        </w:rPr>
      </w:pPr>
      <w:r w:rsidRPr="00A70CCF">
        <w:t xml:space="preserve">- </w:t>
      </w:r>
      <w:r w:rsidRPr="00A70CCF">
        <w:rPr>
          <w:sz w:val="24"/>
        </w:rPr>
        <w:t>Lưu VT.</w:t>
      </w:r>
      <w:r w:rsidRPr="00A70CCF">
        <w:rPr>
          <w:sz w:val="22"/>
        </w:rPr>
        <w:tab/>
      </w:r>
      <w:r w:rsidRPr="00A70CCF">
        <w:rPr>
          <w:sz w:val="22"/>
        </w:rPr>
        <w:tab/>
      </w:r>
      <w:r w:rsidRPr="00A70CCF">
        <w:rPr>
          <w:sz w:val="22"/>
        </w:rPr>
        <w:tab/>
      </w:r>
      <w:r w:rsidRPr="00A70CCF">
        <w:rPr>
          <w:sz w:val="22"/>
        </w:rPr>
        <w:tab/>
      </w:r>
      <w:r w:rsidRPr="00A70CCF">
        <w:rPr>
          <w:sz w:val="22"/>
        </w:rPr>
        <w:tab/>
        <w:t xml:space="preserve">                        </w:t>
      </w:r>
      <w:r w:rsidRPr="00A70CCF">
        <w:rPr>
          <w:bCs/>
          <w:i/>
        </w:rPr>
        <w:t>(Ký, ghi rõ họ tên, đóng dấu)</w:t>
      </w:r>
    </w:p>
    <w:p w:rsidR="00A5306D" w:rsidRPr="00A70CCF" w:rsidRDefault="00A5306D" w:rsidP="00A5306D">
      <w:pPr>
        <w:jc w:val="both"/>
        <w:rPr>
          <w:b/>
          <w:bCs/>
          <w:sz w:val="24"/>
          <w:szCs w:val="24"/>
        </w:rPr>
      </w:pPr>
    </w:p>
    <w:p w:rsidR="00A5306D" w:rsidRPr="00A70CCF" w:rsidRDefault="00A5306D" w:rsidP="00A5306D">
      <w:pPr>
        <w:ind w:left="720"/>
        <w:jc w:val="both"/>
        <w:rPr>
          <w:b/>
          <w:bCs/>
          <w:sz w:val="24"/>
          <w:szCs w:val="24"/>
        </w:rPr>
      </w:pPr>
      <w:r w:rsidRPr="00A70CCF">
        <w:rPr>
          <w:sz w:val="22"/>
        </w:rPr>
        <w:t xml:space="preserve">                    </w:t>
      </w:r>
      <w:r w:rsidRPr="00A70CCF">
        <w:rPr>
          <w:bCs/>
          <w:i/>
        </w:rPr>
        <w:t xml:space="preserve">                                                                                               </w:t>
      </w:r>
    </w:p>
    <w:p w:rsidR="00A5306D" w:rsidRPr="00A70CCF" w:rsidRDefault="00A5306D" w:rsidP="00A530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i/>
          <w:iCs/>
          <w:sz w:val="22"/>
          <w:szCs w:val="22"/>
        </w:rPr>
      </w:pPr>
      <w:r w:rsidRPr="00A70CCF">
        <w:rPr>
          <w:rFonts w:ascii="Times New Roman" w:hAnsi="Times New Roman"/>
        </w:rPr>
        <w:tab/>
      </w:r>
      <w:r w:rsidRPr="00A70CCF">
        <w:rPr>
          <w:rFonts w:ascii="Times New Roman" w:hAnsi="Times New Roman"/>
        </w:rPr>
        <w:tab/>
      </w:r>
      <w:r w:rsidRPr="00A70CCF">
        <w:rPr>
          <w:rFonts w:ascii="Times New Roman" w:hAnsi="Times New Roman"/>
        </w:rPr>
        <w:tab/>
      </w:r>
    </w:p>
    <w:p w:rsidR="00A5306D" w:rsidRPr="00A70CCF" w:rsidRDefault="00A5306D" w:rsidP="00A5306D">
      <w:pPr>
        <w:ind w:firstLine="720"/>
        <w:jc w:val="both"/>
        <w:rPr>
          <w:bCs/>
        </w:rPr>
      </w:pPr>
    </w:p>
    <w:p w:rsidR="00A5306D" w:rsidRPr="00A70CCF" w:rsidRDefault="00A5306D" w:rsidP="00A5306D">
      <w:pPr>
        <w:ind w:firstLine="720"/>
        <w:jc w:val="both"/>
        <w:rPr>
          <w:bCs/>
          <w:i/>
          <w:sz w:val="24"/>
          <w:szCs w:val="24"/>
        </w:rPr>
      </w:pPr>
      <w:r w:rsidRPr="00A70CCF">
        <w:rPr>
          <w:b/>
          <w:bCs/>
          <w:i/>
          <w:sz w:val="24"/>
          <w:szCs w:val="24"/>
          <w:u w:val="single"/>
        </w:rPr>
        <w:t>Ghi chú:</w:t>
      </w:r>
      <w:r w:rsidRPr="00A70CCF">
        <w:rPr>
          <w:bCs/>
          <w:sz w:val="24"/>
          <w:szCs w:val="24"/>
        </w:rPr>
        <w:t xml:space="preserve">  (</w:t>
      </w:r>
      <w:r w:rsidRPr="00A70CCF">
        <w:rPr>
          <w:bCs/>
          <w:i/>
          <w:sz w:val="24"/>
          <w:szCs w:val="24"/>
        </w:rPr>
        <w:t>1) và (2) số lượng sáng kiến đề nghị xét duyệt.</w:t>
      </w:r>
    </w:p>
    <w:p w:rsidR="00A5306D" w:rsidRPr="00A70CCF" w:rsidRDefault="00A5306D" w:rsidP="00A5306D">
      <w:pPr>
        <w:jc w:val="both"/>
        <w:rPr>
          <w:bCs/>
          <w:sz w:val="24"/>
          <w:szCs w:val="24"/>
        </w:rPr>
      </w:pPr>
      <w:r w:rsidRPr="00A70CCF">
        <w:rPr>
          <w:bCs/>
          <w:i/>
          <w:sz w:val="24"/>
          <w:szCs w:val="24"/>
        </w:rPr>
        <w:tab/>
        <w:t xml:space="preserve">      </w:t>
      </w:r>
    </w:p>
    <w:p w:rsidR="00A5306D" w:rsidRPr="00A70CCF" w:rsidRDefault="00A5306D" w:rsidP="00A5306D">
      <w:pPr>
        <w:ind w:firstLine="720"/>
        <w:jc w:val="both"/>
        <w:rPr>
          <w:b/>
          <w:bCs/>
          <w:i/>
        </w:rPr>
      </w:pPr>
    </w:p>
    <w:p w:rsidR="00A5306D" w:rsidRPr="00A70CCF" w:rsidRDefault="00A5306D" w:rsidP="00A5306D">
      <w:pPr>
        <w:ind w:firstLine="720"/>
        <w:jc w:val="both"/>
        <w:rPr>
          <w:b/>
          <w:bCs/>
          <w:i/>
        </w:rPr>
      </w:pPr>
    </w:p>
    <w:p w:rsidR="00A5306D" w:rsidRPr="00A70CCF" w:rsidRDefault="00A5306D" w:rsidP="00A5306D">
      <w:pPr>
        <w:ind w:firstLine="720"/>
        <w:jc w:val="both"/>
        <w:rPr>
          <w:b/>
          <w:bCs/>
          <w:i/>
        </w:rPr>
      </w:pPr>
    </w:p>
    <w:p w:rsidR="00A5306D" w:rsidRPr="00A70CCF" w:rsidRDefault="00A5306D" w:rsidP="00A5306D">
      <w:pPr>
        <w:ind w:firstLine="720"/>
        <w:jc w:val="both"/>
        <w:rPr>
          <w:b/>
          <w:bCs/>
          <w:i/>
        </w:rPr>
      </w:pPr>
    </w:p>
    <w:p w:rsidR="009A36CF" w:rsidRDefault="009A36CF"/>
    <w:sectPr w:rsidR="009A36CF" w:rsidSect="00A5306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C0" w:rsidRDefault="005C15C0" w:rsidP="00A5306D">
      <w:r>
        <w:separator/>
      </w:r>
    </w:p>
  </w:endnote>
  <w:endnote w:type="continuationSeparator" w:id="1">
    <w:p w:rsidR="005C15C0" w:rsidRDefault="005C15C0" w:rsidP="00A5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C0" w:rsidRDefault="005C15C0" w:rsidP="00A5306D">
      <w:r>
        <w:separator/>
      </w:r>
    </w:p>
  </w:footnote>
  <w:footnote w:type="continuationSeparator" w:id="1">
    <w:p w:rsidR="005C15C0" w:rsidRDefault="005C15C0" w:rsidP="00A53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306D"/>
    <w:rsid w:val="000419E0"/>
    <w:rsid w:val="005C15C0"/>
    <w:rsid w:val="008D0355"/>
    <w:rsid w:val="009A36CF"/>
    <w:rsid w:val="00A5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6D"/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5306D"/>
    <w:pPr>
      <w:keepNext/>
      <w:jc w:val="center"/>
      <w:outlineLvl w:val="1"/>
    </w:pPr>
    <w:rPr>
      <w:rFonts w:ascii=".VnTime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306D"/>
    <w:rPr>
      <w:rFonts w:ascii=".VnTime" w:eastAsia="Times New Roman" w:hAnsi=".VnTime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A5306D"/>
    <w:pPr>
      <w:jc w:val="center"/>
    </w:pPr>
    <w:rPr>
      <w:rFonts w:ascii=".VnTimeH" w:hAnsi=".VnTimeH"/>
      <w:b/>
      <w:szCs w:val="24"/>
    </w:rPr>
  </w:style>
  <w:style w:type="character" w:customStyle="1" w:styleId="SubtitleChar">
    <w:name w:val="Subtitle Char"/>
    <w:basedOn w:val="DefaultParagraphFont"/>
    <w:link w:val="Subtitle"/>
    <w:rsid w:val="00A5306D"/>
    <w:rPr>
      <w:rFonts w:ascii=".VnTimeH" w:eastAsia="Times New Roman" w:hAnsi=".VnTimeH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A5306D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306D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06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2019-11-27T03:07:00Z</dcterms:created>
  <dcterms:modified xsi:type="dcterms:W3CDTF">2019-11-27T03:08:00Z</dcterms:modified>
</cp:coreProperties>
</file>