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81" w:rsidRPr="008162BC" w:rsidRDefault="00171C81" w:rsidP="00171C81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b/>
          <w:bCs/>
          <w:sz w:val="26"/>
          <w:szCs w:val="26"/>
          <w:lang w:val="vi-VN"/>
        </w:rPr>
        <w:t>B. MẪU BẢN KÊ CHI TIẾT XE CƠ GIỚI NHẬP KHẨU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b/>
          <w:bCs/>
          <w:sz w:val="26"/>
          <w:szCs w:val="26"/>
          <w:lang w:val="vi-VN"/>
        </w:rPr>
        <w:t>BẢN KÊ CHI TIẾT XE CƠ GIỚI NHẬP KHẨU</w:t>
      </w:r>
      <w:r w:rsidRPr="008162BC">
        <w:rPr>
          <w:rFonts w:ascii="Times New Roman" w:hAnsi="Times New Roman"/>
          <w:b/>
          <w:bCs/>
          <w:sz w:val="26"/>
          <w:szCs w:val="26"/>
        </w:rPr>
        <w:br/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(List of imported motor vehicle)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( Kèm theo Bản đăng ký kiểm tra số </w:t>
      </w:r>
      <w:r w:rsidRPr="008162BC">
        <w:rPr>
          <w:rFonts w:ascii="Times New Roman" w:hAnsi="Times New Roman"/>
          <w:sz w:val="26"/>
          <w:szCs w:val="26"/>
        </w:rPr>
        <w:t>(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Attached to Application form with Registered N</w:t>
      </w:r>
      <w:r w:rsidRPr="008162BC">
        <w:rPr>
          <w:rFonts w:ascii="Times New Roman" w:hAnsi="Times New Roman"/>
          <w:i/>
          <w:iCs/>
          <w:sz w:val="26"/>
          <w:szCs w:val="26"/>
          <w:u w:val="single"/>
          <w:vertAlign w:val="superscript"/>
        </w:rPr>
        <w:t>0</w:t>
      </w:r>
      <w:r w:rsidRPr="008162BC">
        <w:rPr>
          <w:rFonts w:ascii="Times New Roman" w:hAnsi="Times New Roman"/>
          <w:i/>
          <w:iCs/>
          <w:sz w:val="26"/>
          <w:szCs w:val="26"/>
        </w:rPr>
        <w:t>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for inspection)</w:t>
      </w:r>
      <w:r w:rsidRPr="008162BC">
        <w:rPr>
          <w:rFonts w:ascii="Times New Roman" w:hAnsi="Times New Roman"/>
          <w:sz w:val="26"/>
          <w:szCs w:val="26"/>
          <w:lang w:val="vi-VN"/>
        </w:rPr>
        <w:t>: 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153"/>
        <w:gridCol w:w="1153"/>
        <w:gridCol w:w="1359"/>
        <w:gridCol w:w="950"/>
        <w:gridCol w:w="1084"/>
        <w:gridCol w:w="850"/>
        <w:gridCol w:w="748"/>
        <w:gridCol w:w="998"/>
        <w:gridCol w:w="886"/>
      </w:tblGrid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Số TT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(</w:t>
            </w:r>
            <w:r w:rsidRPr="008162BC">
              <w:rPr>
                <w:rFonts w:ascii="Times New Roman" w:hAnsi="Times New Roman"/>
                <w:i/>
                <w:iCs/>
                <w:lang w:val="vi-VN"/>
              </w:rPr>
              <w:t>N</w:t>
            </w:r>
            <w:r w:rsidRPr="008162BC">
              <w:rPr>
                <w:rFonts w:ascii="Times New Roman" w:hAnsi="Times New Roman"/>
                <w:i/>
                <w:iCs/>
                <w:u w:val="single"/>
                <w:vertAlign w:val="superscript"/>
              </w:rPr>
              <w:t>0</w:t>
            </w:r>
            <w:r w:rsidRPr="008162BC">
              <w:rPr>
                <w:rFonts w:ascii="Times New Roman" w:hAnsi="Times New Roman"/>
              </w:rPr>
              <w:t>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Loại phương tiện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(Vehicle's type)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Nhãn hiệu/Tên thương mại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(Trade mark/ Commercial name)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Số khung (hoặc s</w:t>
            </w:r>
            <w:r w:rsidRPr="008162BC">
              <w:rPr>
                <w:rFonts w:ascii="Times New Roman" w:hAnsi="Times New Roman"/>
                <w:b/>
                <w:bCs/>
              </w:rPr>
              <w:t>ố</w:t>
            </w:r>
            <w:r w:rsidRPr="008162BC">
              <w:rPr>
                <w:rFonts w:ascii="Times New Roman" w:hAnsi="Times New Roman"/>
                <w:b/>
                <w:bCs/>
                <w:lang w:val="vi-VN"/>
              </w:rPr>
              <w:t>VIN)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(Chassis or VIN N</w:t>
            </w:r>
            <w:r w:rsidRPr="008162BC">
              <w:rPr>
                <w:rFonts w:ascii="Times New Roman" w:hAnsi="Times New Roman"/>
                <w:i/>
                <w:iCs/>
                <w:u w:val="single"/>
                <w:vertAlign w:val="superscript"/>
              </w:rPr>
              <w:t>0</w:t>
            </w:r>
            <w:r w:rsidRPr="008162BC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8162BC">
              <w:rPr>
                <w:rFonts w:ascii="Times New Roman" w:hAnsi="Times New Roman"/>
                <w:b/>
                <w:bCs/>
              </w:rPr>
              <w:t>ố </w:t>
            </w:r>
            <w:r w:rsidRPr="008162BC">
              <w:rPr>
                <w:rFonts w:ascii="Times New Roman" w:hAnsi="Times New Roman"/>
                <w:b/>
                <w:bCs/>
                <w:lang w:val="vi-VN"/>
              </w:rPr>
              <w:t>động cơ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(Engine N</w:t>
            </w:r>
            <w:r w:rsidRPr="008162BC">
              <w:rPr>
                <w:rFonts w:ascii="Times New Roman" w:hAnsi="Times New Roman"/>
                <w:i/>
                <w:iCs/>
                <w:u w:val="single"/>
                <w:vertAlign w:val="superscript"/>
              </w:rPr>
              <w:t>0</w:t>
            </w:r>
            <w:r w:rsidRPr="008162BC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Năm sản xuất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(Production year)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Màu sơn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(Color)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Giá NK (*)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(Unit Price)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Loại tiền tệ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(Currency)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Tình trạng phương tiện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(Vehicle's status)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Ch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ú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ng tôi cam k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t giá nhập khẩu ở trên là đúng gi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á 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nêu tại H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ó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a đơn thương mại, c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á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c thông tin còn 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l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ại là phù hợp với xe nhập khẩu thực t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 w:rsidRPr="008162BC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.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</w:rPr>
        <w:t> 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b/>
          <w:bCs/>
          <w:sz w:val="26"/>
          <w:szCs w:val="26"/>
          <w:lang w:val="vi-VN"/>
        </w:rPr>
        <w:t>C. MẪU BẢN XÁC NHẬN KẾ HOẠCH KIỂM TRA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jc w:val="center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b/>
          <w:bCs/>
          <w:sz w:val="26"/>
          <w:szCs w:val="26"/>
          <w:lang w:val="vi-VN"/>
        </w:rPr>
        <w:t>BẢN XÁC NHẬN KẾ HOẠCH KIỂM TRA</w:t>
      </w:r>
      <w:r w:rsidRPr="008162BC">
        <w:rPr>
          <w:rFonts w:ascii="Times New Roman" w:hAnsi="Times New Roman"/>
          <w:b/>
          <w:bCs/>
          <w:sz w:val="26"/>
          <w:szCs w:val="26"/>
        </w:rPr>
        <w:br/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(CONFIRMATION OF INSPECTION SCHEDULE)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N</w:t>
      </w:r>
      <w:r w:rsidRPr="008162BC">
        <w:rPr>
          <w:rFonts w:ascii="Times New Roman" w:hAnsi="Times New Roman"/>
          <w:sz w:val="26"/>
          <w:szCs w:val="26"/>
        </w:rPr>
        <w:t>gư</w:t>
      </w:r>
      <w:r w:rsidRPr="008162BC">
        <w:rPr>
          <w:rFonts w:ascii="Times New Roman" w:hAnsi="Times New Roman"/>
          <w:sz w:val="26"/>
          <w:szCs w:val="26"/>
          <w:lang w:val="vi-VN"/>
        </w:rPr>
        <w:t>ời nhập khẩu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 w:rsidRPr="008162BC">
        <w:rPr>
          <w:rFonts w:ascii="Times New Roman" w:hAnsi="Times New Roman"/>
          <w:i/>
          <w:iCs/>
          <w:sz w:val="26"/>
          <w:szCs w:val="26"/>
        </w:rPr>
        <w:t>I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mporter)</w:t>
      </w:r>
      <w:r w:rsidRPr="008162BC">
        <w:rPr>
          <w:rFonts w:ascii="Times New Roman" w:hAnsi="Times New Roman"/>
          <w:sz w:val="26"/>
          <w:szCs w:val="26"/>
          <w:lang w:val="vi-VN"/>
        </w:rPr>
        <w:t>: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S</w:t>
      </w:r>
      <w:r w:rsidRPr="008162BC">
        <w:rPr>
          <w:rFonts w:ascii="Times New Roman" w:hAnsi="Times New Roman"/>
          <w:sz w:val="26"/>
          <w:szCs w:val="26"/>
        </w:rPr>
        <w:t>ố</w:t>
      </w:r>
      <w:r w:rsidRPr="008162BC">
        <w:rPr>
          <w:rFonts w:ascii="Times New Roman" w:hAnsi="Times New Roman"/>
          <w:sz w:val="26"/>
          <w:szCs w:val="26"/>
          <w:lang w:val="vi-VN"/>
        </w:rPr>
        <w:t> đăng k</w:t>
      </w:r>
      <w:r w:rsidRPr="008162BC">
        <w:rPr>
          <w:rFonts w:ascii="Times New Roman" w:hAnsi="Times New Roman"/>
          <w:sz w:val="26"/>
          <w:szCs w:val="26"/>
        </w:rPr>
        <w:t>ý</w:t>
      </w:r>
      <w:r w:rsidRPr="008162BC">
        <w:rPr>
          <w:rFonts w:ascii="Times New Roman" w:hAnsi="Times New Roman"/>
          <w:sz w:val="26"/>
          <w:szCs w:val="26"/>
          <w:lang w:val="vi-VN"/>
        </w:rPr>
        <w:t> k</w:t>
      </w:r>
      <w:r w:rsidRPr="008162BC">
        <w:rPr>
          <w:rFonts w:ascii="Times New Roman" w:hAnsi="Times New Roman"/>
          <w:sz w:val="26"/>
          <w:szCs w:val="26"/>
        </w:rPr>
        <w:t>iể</w:t>
      </w:r>
      <w:r w:rsidRPr="008162BC">
        <w:rPr>
          <w:rFonts w:ascii="Times New Roman" w:hAnsi="Times New Roman"/>
          <w:sz w:val="26"/>
          <w:szCs w:val="26"/>
          <w:lang w:val="vi-VN"/>
        </w:rPr>
        <w:t>m tra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(Registered N</w:t>
      </w:r>
      <w:r w:rsidRPr="008162BC">
        <w:rPr>
          <w:rFonts w:ascii="Times New Roman" w:hAnsi="Times New Roman"/>
          <w:i/>
          <w:iCs/>
          <w:sz w:val="26"/>
          <w:szCs w:val="26"/>
          <w:u w:val="single"/>
          <w:vertAlign w:val="superscript"/>
        </w:rPr>
        <w:t>0</w:t>
      </w:r>
      <w:r w:rsidRPr="008162BC">
        <w:rPr>
          <w:rFonts w:ascii="Times New Roman" w:hAnsi="Times New Roman"/>
          <w:i/>
          <w:iCs/>
          <w:sz w:val="26"/>
          <w:szCs w:val="26"/>
        </w:rPr>
        <w:t>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for inspection):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S</w:t>
      </w:r>
      <w:r w:rsidRPr="008162BC">
        <w:rPr>
          <w:rFonts w:ascii="Times New Roman" w:hAnsi="Times New Roman"/>
          <w:sz w:val="26"/>
          <w:szCs w:val="26"/>
        </w:rPr>
        <w:t>ố</w:t>
      </w:r>
      <w:r w:rsidRPr="008162BC">
        <w:rPr>
          <w:rFonts w:ascii="Times New Roman" w:hAnsi="Times New Roman"/>
          <w:sz w:val="26"/>
          <w:szCs w:val="26"/>
          <w:lang w:val="vi-VN"/>
        </w:rPr>
        <w:t>/ ngày Tờ khai hàng hóa nhập khẩu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(Customs declaration N</w:t>
      </w:r>
      <w:r w:rsidRPr="008162BC">
        <w:rPr>
          <w:rFonts w:ascii="Times New Roman" w:hAnsi="Times New Roman"/>
          <w:i/>
          <w:iCs/>
          <w:sz w:val="26"/>
          <w:szCs w:val="26"/>
          <w:u w:val="single"/>
          <w:vertAlign w:val="superscript"/>
        </w:rPr>
        <w:t>0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/date)</w:t>
      </w:r>
      <w:r w:rsidRPr="008162BC">
        <w:rPr>
          <w:rFonts w:ascii="Times New Roman" w:hAnsi="Times New Roman"/>
          <w:sz w:val="26"/>
          <w:szCs w:val="26"/>
          <w:lang w:val="vi-VN"/>
        </w:rPr>
        <w:t>:</w:t>
      </w:r>
      <w:r w:rsidRPr="008162BC">
        <w:rPr>
          <w:rFonts w:ascii="Times New Roman" w:hAnsi="Times New Roman"/>
          <w:sz w:val="26"/>
          <w:szCs w:val="26"/>
        </w:rPr>
        <w:t>      /          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(Đối với xe ngoài khu vực giám sát hải quan)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Mã ch</w:t>
      </w:r>
      <w:r w:rsidRPr="008162BC">
        <w:rPr>
          <w:rFonts w:ascii="Times New Roman" w:hAnsi="Times New Roman"/>
          <w:sz w:val="26"/>
          <w:szCs w:val="26"/>
        </w:rPr>
        <w:t>i </w:t>
      </w:r>
      <w:r w:rsidRPr="008162BC">
        <w:rPr>
          <w:rFonts w:ascii="Times New Roman" w:hAnsi="Times New Roman"/>
          <w:sz w:val="26"/>
          <w:szCs w:val="26"/>
          <w:lang w:val="vi-VN"/>
        </w:rPr>
        <w:t>cục Hải quan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(Customs office code):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Thời gian kiểm tra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(Inspection date):</w:t>
      </w:r>
      <w:r w:rsidRPr="008162BC">
        <w:rPr>
          <w:rFonts w:ascii="Times New Roman" w:hAnsi="Times New Roman"/>
          <w:i/>
          <w:iCs/>
          <w:sz w:val="26"/>
          <w:szCs w:val="26"/>
        </w:rPr>
        <w:t>                   </w:t>
      </w:r>
      <w:r w:rsidRPr="008162BC">
        <w:rPr>
          <w:rFonts w:ascii="Times New Roman" w:hAnsi="Times New Roman"/>
          <w:sz w:val="26"/>
          <w:szCs w:val="26"/>
          <w:lang w:val="vi-VN"/>
        </w:rPr>
        <w:t>Địa điểm kiểm tra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(Inspection site)</w:t>
      </w:r>
      <w:r w:rsidRPr="008162BC">
        <w:rPr>
          <w:rFonts w:ascii="Times New Roman" w:hAnsi="Times New Roman"/>
          <w:sz w:val="26"/>
          <w:szCs w:val="26"/>
          <w:lang w:val="vi-VN"/>
        </w:rPr>
        <w:t>:</w:t>
      </w:r>
    </w:p>
    <w:p w:rsidR="00171C81" w:rsidRPr="008162BC" w:rsidRDefault="00171C81" w:rsidP="00171C81">
      <w:pPr>
        <w:shd w:val="clear" w:color="auto" w:fill="FFFFFF"/>
        <w:spacing w:before="120" w:after="120" w:line="212" w:lineRule="atLeast"/>
        <w:rPr>
          <w:rFonts w:ascii="Times New Roman" w:hAnsi="Times New Roman"/>
          <w:sz w:val="26"/>
          <w:szCs w:val="26"/>
        </w:rPr>
      </w:pPr>
      <w:r w:rsidRPr="008162BC">
        <w:rPr>
          <w:rFonts w:ascii="Times New Roman" w:hAnsi="Times New Roman"/>
          <w:sz w:val="26"/>
          <w:szCs w:val="26"/>
          <w:lang w:val="vi-VN"/>
        </w:rPr>
        <w:t>Người liên hệ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(Contact person)</w:t>
      </w:r>
      <w:r w:rsidRPr="008162BC">
        <w:rPr>
          <w:rFonts w:ascii="Times New Roman" w:hAnsi="Times New Roman"/>
          <w:sz w:val="26"/>
          <w:szCs w:val="26"/>
          <w:lang w:val="vi-VN"/>
        </w:rPr>
        <w:t>:</w:t>
      </w:r>
      <w:r w:rsidRPr="008162BC">
        <w:rPr>
          <w:rFonts w:ascii="Times New Roman" w:hAnsi="Times New Roman"/>
          <w:sz w:val="26"/>
          <w:szCs w:val="26"/>
        </w:rPr>
        <w:t>                          </w:t>
      </w:r>
      <w:r w:rsidRPr="008162BC">
        <w:rPr>
          <w:rFonts w:ascii="Times New Roman" w:hAnsi="Times New Roman"/>
          <w:sz w:val="26"/>
          <w:szCs w:val="26"/>
          <w:lang w:val="vi-VN"/>
        </w:rPr>
        <w:t>Số điện thoại 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(Telephone N</w:t>
      </w:r>
      <w:r w:rsidRPr="008162BC">
        <w:rPr>
          <w:rFonts w:ascii="Times New Roman" w:hAnsi="Times New Roman"/>
          <w:i/>
          <w:iCs/>
          <w:sz w:val="26"/>
          <w:szCs w:val="26"/>
          <w:u w:val="single"/>
          <w:vertAlign w:val="superscript"/>
        </w:rPr>
        <w:t>0</w:t>
      </w:r>
      <w:r w:rsidRPr="008162BC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8162BC">
        <w:rPr>
          <w:rFonts w:ascii="Times New Roman" w:hAnsi="Times New Roman"/>
          <w:sz w:val="26"/>
          <w:szCs w:val="26"/>
          <w:lang w:val="vi-VN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289"/>
        <w:gridCol w:w="2282"/>
        <w:gridCol w:w="2480"/>
        <w:gridCol w:w="893"/>
        <w:gridCol w:w="2082"/>
      </w:tblGrid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Loại phương tiện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(Vehicle's type)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Nhãn hiệu/Tên thương mại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(T</w:t>
            </w:r>
            <w:r w:rsidRPr="008162BC">
              <w:rPr>
                <w:rFonts w:ascii="Times New Roman" w:hAnsi="Times New Roman"/>
                <w:i/>
                <w:iCs/>
              </w:rPr>
              <w:t>r</w:t>
            </w:r>
            <w:r w:rsidRPr="008162BC">
              <w:rPr>
                <w:rFonts w:ascii="Times New Roman" w:hAnsi="Times New Roman"/>
                <w:i/>
                <w:iCs/>
                <w:lang w:val="vi-VN"/>
              </w:rPr>
              <w:t>ade mark/ Commercial name)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Số khung (hoặc số VIN)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(Chassis or VIN N</w:t>
            </w:r>
            <w:r w:rsidRPr="008162BC">
              <w:rPr>
                <w:rFonts w:ascii="Times New Roman" w:hAnsi="Times New Roman"/>
                <w:i/>
                <w:iCs/>
                <w:u w:val="single"/>
                <w:vertAlign w:val="superscript"/>
              </w:rPr>
              <w:t>0</w:t>
            </w:r>
            <w:r w:rsidRPr="008162BC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Số động cơ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(Engine N</w:t>
            </w:r>
            <w:r w:rsidRPr="008162BC">
              <w:rPr>
                <w:rFonts w:ascii="Times New Roman" w:hAnsi="Times New Roman"/>
                <w:i/>
                <w:iCs/>
                <w:u w:val="single"/>
                <w:vertAlign w:val="superscript"/>
              </w:rPr>
              <w:t>0</w:t>
            </w:r>
            <w:r w:rsidRPr="008162BC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b/>
                <w:bCs/>
                <w:lang w:val="vi-VN"/>
              </w:rPr>
              <w:t>Ghi chú</w:t>
            </w:r>
          </w:p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i/>
                <w:iCs/>
                <w:lang w:val="vi-VN"/>
              </w:rPr>
              <w:t>(Remarks)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/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lastRenderedPageBreak/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/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/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</w:rPr>
              <w:t>/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/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/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171C81" w:rsidRPr="008162BC" w:rsidTr="002E29B9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...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1C81" w:rsidRPr="008162BC" w:rsidRDefault="00171C81" w:rsidP="002E29B9">
            <w:pPr>
              <w:spacing w:before="120" w:after="120" w:line="212" w:lineRule="atLeast"/>
              <w:jc w:val="center"/>
              <w:rPr>
                <w:rFonts w:ascii="Times New Roman" w:hAnsi="Times New Roman"/>
              </w:rPr>
            </w:pPr>
            <w:r w:rsidRPr="008162BC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871B43" w:rsidRPr="00171C81" w:rsidRDefault="00871B43" w:rsidP="00171C81">
      <w:bookmarkStart w:id="0" w:name="_GoBack"/>
      <w:bookmarkEnd w:id="0"/>
    </w:p>
    <w:sectPr w:rsidR="00871B43" w:rsidRPr="00171C81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EA" w:rsidRDefault="009C72EA" w:rsidP="00653EB1">
      <w:pPr>
        <w:spacing w:after="0" w:line="240" w:lineRule="auto"/>
      </w:pPr>
      <w:r>
        <w:separator/>
      </w:r>
    </w:p>
  </w:endnote>
  <w:endnote w:type="continuationSeparator" w:id="0">
    <w:p w:rsidR="009C72EA" w:rsidRDefault="009C72EA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EA" w:rsidRDefault="009C72EA" w:rsidP="00653EB1">
      <w:pPr>
        <w:spacing w:after="0" w:line="240" w:lineRule="auto"/>
      </w:pPr>
      <w:r>
        <w:separator/>
      </w:r>
    </w:p>
  </w:footnote>
  <w:footnote w:type="continuationSeparator" w:id="0">
    <w:p w:rsidR="009C72EA" w:rsidRDefault="009C72EA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171C81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2F9D"/>
    <w:rsid w:val="002A39AB"/>
    <w:rsid w:val="002A4F2A"/>
    <w:rsid w:val="002C1017"/>
    <w:rsid w:val="002C7A5D"/>
    <w:rsid w:val="002F12FD"/>
    <w:rsid w:val="00323E58"/>
    <w:rsid w:val="00326C74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125D2"/>
    <w:rsid w:val="00612E89"/>
    <w:rsid w:val="00616B06"/>
    <w:rsid w:val="00631C2D"/>
    <w:rsid w:val="00646796"/>
    <w:rsid w:val="00653EB1"/>
    <w:rsid w:val="00670F5F"/>
    <w:rsid w:val="00693FF1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D4824"/>
    <w:rsid w:val="007D6DD2"/>
    <w:rsid w:val="007E1750"/>
    <w:rsid w:val="007E1CBD"/>
    <w:rsid w:val="0080363F"/>
    <w:rsid w:val="00821587"/>
    <w:rsid w:val="0084082D"/>
    <w:rsid w:val="00841A93"/>
    <w:rsid w:val="0084764D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C72EA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C006D8"/>
    <w:rsid w:val="00C03140"/>
    <w:rsid w:val="00C077A3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E272C9-F37A-4041-9738-D37C8651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8</cp:revision>
  <cp:lastPrinted>2022-06-08T04:13:00Z</cp:lastPrinted>
  <dcterms:created xsi:type="dcterms:W3CDTF">2022-08-04T03:25:00Z</dcterms:created>
  <dcterms:modified xsi:type="dcterms:W3CDTF">2022-08-04T04:05:00Z</dcterms:modified>
</cp:coreProperties>
</file>